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5" w:rsidRPr="002840A5" w:rsidRDefault="002840A5" w:rsidP="002840A5">
      <w:pPr>
        <w:ind w:firstLine="0"/>
        <w:jc w:val="right"/>
        <w:rPr>
          <w:rFonts w:eastAsia="Calibri" w:cs="Times New Roman"/>
          <w:sz w:val="24"/>
          <w:szCs w:val="24"/>
        </w:rPr>
      </w:pPr>
      <w:r w:rsidRPr="002840A5">
        <w:rPr>
          <w:rFonts w:eastAsia="Calibri" w:cs="Times New Roman"/>
          <w:sz w:val="24"/>
          <w:szCs w:val="24"/>
        </w:rPr>
        <w:t xml:space="preserve">Приложение  </w:t>
      </w:r>
    </w:p>
    <w:p w:rsidR="002840A5" w:rsidRPr="002840A5" w:rsidRDefault="002840A5" w:rsidP="002840A5">
      <w:pPr>
        <w:ind w:firstLine="0"/>
        <w:jc w:val="right"/>
        <w:rPr>
          <w:rFonts w:eastAsia="Calibri" w:cs="Times New Roman"/>
          <w:sz w:val="24"/>
          <w:szCs w:val="24"/>
        </w:rPr>
      </w:pPr>
      <w:r w:rsidRPr="002840A5">
        <w:rPr>
          <w:rFonts w:eastAsia="Calibri" w:cs="Times New Roman"/>
          <w:sz w:val="24"/>
          <w:szCs w:val="24"/>
        </w:rPr>
        <w:t>к постановлению Администрации ТМР</w:t>
      </w:r>
    </w:p>
    <w:p w:rsidR="0023711E" w:rsidRDefault="002840A5" w:rsidP="002840A5">
      <w:pPr>
        <w:jc w:val="right"/>
        <w:rPr>
          <w:rFonts w:cs="Times New Roman"/>
          <w:bCs/>
          <w:szCs w:val="28"/>
        </w:rPr>
      </w:pPr>
      <w:r w:rsidRPr="002840A5">
        <w:rPr>
          <w:rFonts w:eastAsia="Calibri" w:cs="Times New Roman"/>
          <w:sz w:val="24"/>
          <w:szCs w:val="24"/>
        </w:rPr>
        <w:t>от _______________ № ___</w:t>
      </w:r>
      <w:r>
        <w:rPr>
          <w:rFonts w:eastAsia="Calibri" w:cs="Times New Roman"/>
          <w:sz w:val="24"/>
          <w:szCs w:val="24"/>
        </w:rPr>
        <w:t>__________</w:t>
      </w:r>
      <w:r w:rsidRPr="002840A5">
        <w:rPr>
          <w:rFonts w:eastAsia="Calibri" w:cs="Times New Roman"/>
          <w:sz w:val="24"/>
          <w:szCs w:val="24"/>
        </w:rPr>
        <w:t>_____</w:t>
      </w:r>
    </w:p>
    <w:p w:rsidR="00F139AA" w:rsidRPr="00725F8C" w:rsidRDefault="00F139AA" w:rsidP="00F139AA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:rsidR="00F139AA" w:rsidRDefault="00F139AA" w:rsidP="00F139AA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F139AA" w:rsidRPr="00725F8C" w:rsidRDefault="00F139AA" w:rsidP="00F139A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 xml:space="preserve">УНИЦИПАЛЬНОЙ </w:t>
      </w:r>
      <w:r w:rsidR="003061E8">
        <w:rPr>
          <w:rFonts w:cs="Times New Roman"/>
          <w:bCs/>
          <w:szCs w:val="28"/>
        </w:rPr>
        <w:t xml:space="preserve">ЦЕЛЕВОЙ </w:t>
      </w:r>
      <w:r w:rsidRPr="00725F8C">
        <w:rPr>
          <w:rFonts w:cs="Times New Roman"/>
          <w:bCs/>
          <w:szCs w:val="28"/>
        </w:rPr>
        <w:t>ПРОГРАММЫ</w:t>
      </w:r>
      <w:r w:rsidR="003061E8">
        <w:rPr>
          <w:rFonts w:cs="Times New Roman"/>
          <w:bCs/>
          <w:szCs w:val="28"/>
        </w:rPr>
        <w:t xml:space="preserve"> </w:t>
      </w:r>
      <w:r w:rsidR="003061E8" w:rsidRPr="00140B0E">
        <w:rPr>
          <w:rFonts w:cs="Times New Roman"/>
          <w:bCs/>
          <w:szCs w:val="28"/>
        </w:rPr>
        <w:t>ТУТАЕВСКОГО МУНИЦИПАЛЬНОГО РАЙОНА</w:t>
      </w:r>
    </w:p>
    <w:p w:rsidR="00F139AA" w:rsidRDefault="00F139AA" w:rsidP="00F139AA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C959F3" w:rsidRDefault="00C959F3" w:rsidP="00F139AA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139AA" w:rsidTr="00F139AA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AA" w:rsidRDefault="002840A5" w:rsidP="00353B3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14B5A">
              <w:rPr>
                <w:rFonts w:eastAsia="Calibri" w:cs="Times New Roman"/>
                <w:sz w:val="24"/>
                <w:szCs w:val="24"/>
                <w:lang w:eastAsia="ru-RU"/>
              </w:rPr>
              <w:t>«Развитие</w:t>
            </w:r>
            <w:r w:rsidRPr="00D14B5A">
              <w:rPr>
                <w:rFonts w:eastAsia="Calibri" w:cs="Times New Roman"/>
                <w:sz w:val="24"/>
                <w:szCs w:val="24"/>
              </w:rPr>
              <w:t xml:space="preserve"> физкультурно-оздоровительной и спортивно-массовой работы среди детей в возрасте от 3 до 1</w:t>
            </w:r>
            <w:r w:rsidR="00353B36">
              <w:rPr>
                <w:rFonts w:eastAsia="Calibri" w:cs="Times New Roman"/>
                <w:sz w:val="24"/>
                <w:szCs w:val="24"/>
              </w:rPr>
              <w:t>8</w:t>
            </w:r>
            <w:r w:rsidRPr="00D14B5A">
              <w:rPr>
                <w:rFonts w:eastAsia="Calibri" w:cs="Times New Roman"/>
                <w:sz w:val="24"/>
                <w:szCs w:val="24"/>
              </w:rPr>
              <w:t xml:space="preserve"> лет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</w:tbl>
    <w:p w:rsidR="00F139AA" w:rsidRDefault="00F139AA" w:rsidP="00F139A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p w:rsidR="00C959F3" w:rsidRPr="00F139AA" w:rsidRDefault="00C959F3" w:rsidP="00F139A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836"/>
      </w:tblGrid>
      <w:tr w:rsidR="00140B0E" w:rsidRPr="00725F8C" w:rsidTr="006D4FE1">
        <w:tc>
          <w:tcPr>
            <w:tcW w:w="4452" w:type="dxa"/>
            <w:gridSpan w:val="3"/>
          </w:tcPr>
          <w:p w:rsidR="00140B0E" w:rsidRPr="002840A5" w:rsidRDefault="00D62C8C" w:rsidP="00140B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140B0E" w:rsidRPr="002840A5" w:rsidRDefault="00140B0E" w:rsidP="00D62C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840A5">
              <w:rPr>
                <w:rFonts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="00D62C8C" w:rsidRPr="002840A5">
              <w:rPr>
                <w:rFonts w:cs="Times New Roman"/>
                <w:bCs/>
                <w:i/>
                <w:sz w:val="20"/>
                <w:szCs w:val="20"/>
              </w:rPr>
              <w:t>подпрограммой</w:t>
            </w:r>
            <w:proofErr w:type="gramEnd"/>
            <w:r w:rsidR="00D62C8C" w:rsidRPr="002840A5">
              <w:rPr>
                <w:rFonts w:cs="Times New Roman"/>
                <w:bCs/>
                <w:i/>
                <w:sz w:val="20"/>
                <w:szCs w:val="20"/>
              </w:rPr>
              <w:t xml:space="preserve"> которой является настоящая муниципальная целевая программа</w:t>
            </w:r>
            <w:r w:rsidRPr="002840A5">
              <w:rPr>
                <w:rFonts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3"/>
          </w:tcPr>
          <w:p w:rsidR="00140B0E" w:rsidRPr="00C959F3" w:rsidRDefault="00C959F3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C959F3">
              <w:rPr>
                <w:sz w:val="24"/>
                <w:szCs w:val="24"/>
              </w:rPr>
              <w:t xml:space="preserve">«Развитие образования, физической культуры и спорта в </w:t>
            </w:r>
            <w:proofErr w:type="spellStart"/>
            <w:r w:rsidRPr="00C959F3">
              <w:rPr>
                <w:sz w:val="24"/>
                <w:szCs w:val="24"/>
              </w:rPr>
              <w:t>Тутаевском</w:t>
            </w:r>
            <w:proofErr w:type="spellEnd"/>
            <w:r w:rsidRPr="00C959F3">
              <w:rPr>
                <w:sz w:val="24"/>
                <w:szCs w:val="24"/>
              </w:rPr>
              <w:t xml:space="preserve"> муниципаль</w:t>
            </w:r>
            <w:r w:rsidR="003950B8">
              <w:rPr>
                <w:sz w:val="24"/>
                <w:szCs w:val="24"/>
              </w:rPr>
              <w:t>ном районе» на 2021- 2023 годы</w:t>
            </w:r>
          </w:p>
        </w:tc>
      </w:tr>
      <w:tr w:rsidR="00D62C8C" w:rsidRPr="00725F8C" w:rsidTr="00D91426">
        <w:tc>
          <w:tcPr>
            <w:tcW w:w="4452" w:type="dxa"/>
            <w:gridSpan w:val="3"/>
          </w:tcPr>
          <w:p w:rsidR="00D62C8C" w:rsidRPr="002840A5" w:rsidRDefault="00D62C8C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  <w:r w:rsidRPr="002840A5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</w:p>
          <w:p w:rsidR="00D62C8C" w:rsidRPr="002840A5" w:rsidRDefault="00D62C8C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840A5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62C8C" w:rsidRPr="00D91426" w:rsidRDefault="00D62C8C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40B0E" w:rsidRPr="00725F8C" w:rsidTr="006D4FE1">
        <w:tc>
          <w:tcPr>
            <w:tcW w:w="4452" w:type="dxa"/>
            <w:gridSpan w:val="3"/>
          </w:tcPr>
          <w:p w:rsidR="00140B0E" w:rsidRPr="002840A5" w:rsidRDefault="00140B0E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 xml:space="preserve">Куратор муниципальной </w:t>
            </w:r>
            <w:r w:rsidR="005C1007" w:rsidRPr="002840A5">
              <w:rPr>
                <w:rFonts w:cs="Times New Roman"/>
                <w:bCs/>
                <w:sz w:val="24"/>
                <w:szCs w:val="24"/>
              </w:rPr>
              <w:t xml:space="preserve">целевой </w:t>
            </w:r>
            <w:r w:rsidRPr="002840A5">
              <w:rPr>
                <w:rFonts w:cs="Times New Roman"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5103" w:type="dxa"/>
            <w:gridSpan w:val="3"/>
          </w:tcPr>
          <w:p w:rsidR="00140B0E" w:rsidRPr="00725F8C" w:rsidRDefault="002840A5" w:rsidP="00140B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14B5A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D14B5A">
              <w:rPr>
                <w:rFonts w:eastAsia="Calibri" w:cs="Times New Roman"/>
                <w:sz w:val="24"/>
                <w:szCs w:val="24"/>
              </w:rPr>
              <w:t xml:space="preserve"> муниципального района по социальным вопросам Иванова Ольга Николаевна  </w:t>
            </w:r>
            <w:r>
              <w:rPr>
                <w:rFonts w:eastAsia="Calibri" w:cs="Times New Roman"/>
                <w:sz w:val="24"/>
                <w:szCs w:val="24"/>
              </w:rPr>
              <w:t>2-29-44</w:t>
            </w:r>
          </w:p>
        </w:tc>
      </w:tr>
      <w:tr w:rsidR="00D62C8C" w:rsidRPr="00725F8C" w:rsidTr="006075B1">
        <w:tc>
          <w:tcPr>
            <w:tcW w:w="4452" w:type="dxa"/>
            <w:gridSpan w:val="3"/>
          </w:tcPr>
          <w:p w:rsidR="00D62C8C" w:rsidRPr="002840A5" w:rsidRDefault="00D62C8C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муниципальной </w:t>
            </w:r>
            <w:r w:rsidR="005C1007" w:rsidRPr="002840A5">
              <w:rPr>
                <w:rFonts w:cs="Times New Roman"/>
                <w:bCs/>
                <w:sz w:val="24"/>
                <w:szCs w:val="24"/>
              </w:rPr>
              <w:t xml:space="preserve">целевой </w:t>
            </w:r>
            <w:r w:rsidRPr="002840A5">
              <w:rPr>
                <w:rFonts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  <w:gridSpan w:val="3"/>
          </w:tcPr>
          <w:p w:rsidR="002840A5" w:rsidRPr="002840A5" w:rsidRDefault="002840A5" w:rsidP="002840A5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 w:rsidRPr="00D14B5A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D14B5A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D14B5A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840A5">
              <w:rPr>
                <w:rFonts w:eastAsia="Calibri" w:cs="Times New Roman"/>
                <w:sz w:val="24"/>
                <w:szCs w:val="24"/>
              </w:rPr>
              <w:t xml:space="preserve">Директор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840A5">
              <w:rPr>
                <w:rFonts w:eastAsia="Calibri" w:cs="Times New Roman"/>
                <w:sz w:val="24"/>
                <w:szCs w:val="24"/>
              </w:rPr>
              <w:t>Чеканова Оксана Яковлевна</w:t>
            </w:r>
          </w:p>
          <w:p w:rsidR="00D62C8C" w:rsidRPr="00725F8C" w:rsidRDefault="002840A5" w:rsidP="002840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2840A5">
              <w:rPr>
                <w:rFonts w:eastAsia="Calibri" w:cs="Times New Roman"/>
                <w:sz w:val="24"/>
                <w:szCs w:val="24"/>
              </w:rPr>
              <w:t>тел. 2-37-03</w:t>
            </w:r>
          </w:p>
        </w:tc>
      </w:tr>
      <w:tr w:rsidR="00DC4C7A" w:rsidRPr="00725F8C" w:rsidTr="006D4FE1">
        <w:tc>
          <w:tcPr>
            <w:tcW w:w="4452" w:type="dxa"/>
            <w:gridSpan w:val="3"/>
            <w:vMerge w:val="restart"/>
          </w:tcPr>
          <w:p w:rsidR="00DC4C7A" w:rsidRPr="002840A5" w:rsidRDefault="00DC4C7A" w:rsidP="00DC4C7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Исполнител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 w:rsidRPr="002840A5">
              <w:rPr>
                <w:rFonts w:cs="Times New Roman"/>
                <w:bCs/>
                <w:sz w:val="24"/>
                <w:szCs w:val="24"/>
              </w:rPr>
              <w:t xml:space="preserve"> муниципальной целевой программы</w:t>
            </w:r>
          </w:p>
        </w:tc>
        <w:tc>
          <w:tcPr>
            <w:tcW w:w="5103" w:type="dxa"/>
            <w:gridSpan w:val="3"/>
          </w:tcPr>
          <w:p w:rsidR="00DC4C7A" w:rsidRPr="002840A5" w:rsidRDefault="00DC4C7A" w:rsidP="002840A5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0A5">
              <w:rPr>
                <w:rFonts w:eastAsia="Calibri" w:cs="Times New Roman"/>
                <w:sz w:val="24"/>
                <w:szCs w:val="24"/>
              </w:rPr>
              <w:t>Главный специалист</w:t>
            </w:r>
            <w:r>
              <w:rPr>
                <w:rFonts w:eastAsia="Calibri" w:cs="Times New Roman"/>
                <w:sz w:val="24"/>
                <w:szCs w:val="24"/>
              </w:rPr>
              <w:t xml:space="preserve"> ДО АТМР</w:t>
            </w:r>
          </w:p>
          <w:p w:rsidR="00DC4C7A" w:rsidRPr="002840A5" w:rsidRDefault="00DC4C7A" w:rsidP="002840A5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0A5">
              <w:rPr>
                <w:rFonts w:eastAsia="Calibri" w:cs="Times New Roman"/>
                <w:sz w:val="24"/>
                <w:szCs w:val="24"/>
              </w:rPr>
              <w:t>Николаев Анатолий Владимирович</w:t>
            </w:r>
          </w:p>
          <w:p w:rsidR="00DC4C7A" w:rsidRPr="00725F8C" w:rsidRDefault="00DC4C7A" w:rsidP="002840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2840A5">
              <w:rPr>
                <w:rFonts w:eastAsia="Calibri" w:cs="Times New Roman"/>
                <w:sz w:val="24"/>
                <w:szCs w:val="24"/>
              </w:rPr>
              <w:t>тел. 2-08-02</w:t>
            </w:r>
          </w:p>
        </w:tc>
      </w:tr>
      <w:tr w:rsidR="00DC4C7A" w:rsidRPr="00725F8C" w:rsidTr="006D4FE1">
        <w:tc>
          <w:tcPr>
            <w:tcW w:w="4452" w:type="dxa"/>
            <w:gridSpan w:val="3"/>
            <w:vMerge/>
          </w:tcPr>
          <w:p w:rsidR="00DC4C7A" w:rsidRPr="002840A5" w:rsidRDefault="00DC4C7A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2630">
              <w:rPr>
                <w:rFonts w:cs="Times New Roman"/>
                <w:sz w:val="24"/>
                <w:szCs w:val="24"/>
              </w:rPr>
              <w:t xml:space="preserve">Директор  </w:t>
            </w:r>
            <w:r>
              <w:rPr>
                <w:rFonts w:cs="Times New Roman"/>
                <w:sz w:val="24"/>
                <w:szCs w:val="24"/>
              </w:rPr>
              <w:t>МУ СШ №1</w:t>
            </w:r>
          </w:p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22630">
              <w:rPr>
                <w:rFonts w:cs="Times New Roman"/>
                <w:sz w:val="24"/>
                <w:szCs w:val="24"/>
              </w:rPr>
              <w:t>Шелухина</w:t>
            </w:r>
            <w:proofErr w:type="spellEnd"/>
            <w:r w:rsidRPr="00922630">
              <w:rPr>
                <w:rFonts w:cs="Times New Roman"/>
                <w:sz w:val="24"/>
                <w:szCs w:val="24"/>
              </w:rPr>
              <w:t xml:space="preserve"> Наталья Анатольевна</w:t>
            </w:r>
          </w:p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2630">
              <w:rPr>
                <w:rFonts w:cs="Times New Roman"/>
                <w:sz w:val="24"/>
                <w:szCs w:val="24"/>
              </w:rPr>
              <w:t>тел. 7-66-03</w:t>
            </w:r>
          </w:p>
        </w:tc>
      </w:tr>
      <w:tr w:rsidR="00DC4C7A" w:rsidRPr="00725F8C" w:rsidTr="006D4FE1">
        <w:tc>
          <w:tcPr>
            <w:tcW w:w="4452" w:type="dxa"/>
            <w:gridSpan w:val="3"/>
            <w:vMerge/>
          </w:tcPr>
          <w:p w:rsidR="00DC4C7A" w:rsidRPr="002840A5" w:rsidRDefault="00DC4C7A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2630">
              <w:rPr>
                <w:rFonts w:cs="Times New Roman"/>
                <w:sz w:val="24"/>
                <w:szCs w:val="24"/>
              </w:rPr>
              <w:t xml:space="preserve">Директор </w:t>
            </w:r>
            <w:r>
              <w:rPr>
                <w:rFonts w:cs="Times New Roman"/>
                <w:sz w:val="24"/>
                <w:szCs w:val="24"/>
              </w:rPr>
              <w:t>МУ СШ «Старт»</w:t>
            </w:r>
          </w:p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2630">
              <w:rPr>
                <w:rFonts w:cs="Times New Roman"/>
                <w:sz w:val="24"/>
                <w:szCs w:val="24"/>
              </w:rPr>
              <w:t>Новикова Ольга Алексеевна</w:t>
            </w:r>
          </w:p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2630">
              <w:rPr>
                <w:rFonts w:cs="Times New Roman"/>
                <w:sz w:val="24"/>
                <w:szCs w:val="24"/>
              </w:rPr>
              <w:t>тел. 2-19-45</w:t>
            </w:r>
          </w:p>
        </w:tc>
      </w:tr>
      <w:tr w:rsidR="00DC4C7A" w:rsidRPr="00725F8C" w:rsidTr="006D4FE1">
        <w:tc>
          <w:tcPr>
            <w:tcW w:w="4452" w:type="dxa"/>
            <w:gridSpan w:val="3"/>
            <w:vMerge/>
          </w:tcPr>
          <w:p w:rsidR="00DC4C7A" w:rsidRPr="002840A5" w:rsidRDefault="00DC4C7A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2630">
              <w:rPr>
                <w:rFonts w:cs="Times New Roman"/>
                <w:sz w:val="24"/>
                <w:szCs w:val="24"/>
              </w:rPr>
              <w:t xml:space="preserve">Директор </w:t>
            </w:r>
            <w:r>
              <w:rPr>
                <w:rFonts w:cs="Times New Roman"/>
                <w:sz w:val="24"/>
                <w:szCs w:val="24"/>
              </w:rPr>
              <w:t>МУДО ДЮСШ №4</w:t>
            </w:r>
          </w:p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2630">
              <w:rPr>
                <w:rFonts w:cs="Times New Roman"/>
                <w:sz w:val="24"/>
                <w:szCs w:val="24"/>
              </w:rPr>
              <w:t>Белоусов Вадим Вадимович</w:t>
            </w:r>
          </w:p>
          <w:p w:rsidR="00DC4C7A" w:rsidRPr="00922630" w:rsidRDefault="00DC4C7A" w:rsidP="00DC4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2630">
              <w:rPr>
                <w:rFonts w:cs="Times New Roman"/>
                <w:sz w:val="24"/>
                <w:szCs w:val="24"/>
              </w:rPr>
              <w:t>тел. 2-24-14</w:t>
            </w:r>
          </w:p>
        </w:tc>
      </w:tr>
      <w:tr w:rsidR="00DC4C7A" w:rsidRPr="00725F8C" w:rsidTr="006D4FE1">
        <w:tc>
          <w:tcPr>
            <w:tcW w:w="4452" w:type="dxa"/>
            <w:gridSpan w:val="3"/>
            <w:vMerge/>
          </w:tcPr>
          <w:p w:rsidR="00DC4C7A" w:rsidRPr="002840A5" w:rsidRDefault="00DC4C7A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C4C7A" w:rsidRPr="002840A5" w:rsidRDefault="00DC4C7A" w:rsidP="002840A5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959F3">
              <w:rPr>
                <w:rFonts w:eastAsia="Calibri" w:cs="Times New Roman"/>
                <w:sz w:val="24"/>
                <w:szCs w:val="24"/>
              </w:rPr>
              <w:t xml:space="preserve">МДОУ ТМР, 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D14B5A">
              <w:rPr>
                <w:rFonts w:eastAsia="Calibri" w:cs="Times New Roman"/>
                <w:sz w:val="24"/>
                <w:szCs w:val="24"/>
              </w:rPr>
              <w:t>ОУ ТМР</w:t>
            </w:r>
          </w:p>
        </w:tc>
      </w:tr>
      <w:tr w:rsidR="00DC4C7A" w:rsidRPr="00725F8C" w:rsidTr="006D4FE1">
        <w:tc>
          <w:tcPr>
            <w:tcW w:w="4452" w:type="dxa"/>
            <w:gridSpan w:val="3"/>
          </w:tcPr>
          <w:p w:rsidR="00DC4C7A" w:rsidRPr="002840A5" w:rsidRDefault="00DC4C7A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5103" w:type="dxa"/>
            <w:gridSpan w:val="3"/>
          </w:tcPr>
          <w:p w:rsidR="00C959F3" w:rsidRDefault="00C959F3" w:rsidP="006075B1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C4C7A" w:rsidRPr="00725F8C" w:rsidRDefault="00DC4C7A" w:rsidP="006075B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D14B5A">
              <w:rPr>
                <w:rFonts w:eastAsia="Calibri" w:cs="Times New Roman"/>
                <w:sz w:val="24"/>
                <w:szCs w:val="24"/>
              </w:rPr>
              <w:t>-20</w:t>
            </w:r>
            <w:r w:rsidRPr="00D14B5A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  <w:r w:rsidRPr="00D14B5A">
              <w:rPr>
                <w:rFonts w:eastAsia="Calibri" w:cs="Times New Roman"/>
                <w:sz w:val="24"/>
                <w:szCs w:val="24"/>
              </w:rPr>
              <w:t>4 годы</w:t>
            </w:r>
          </w:p>
        </w:tc>
      </w:tr>
      <w:tr w:rsidR="00DC4C7A" w:rsidRPr="00725F8C" w:rsidTr="006D4FE1">
        <w:tc>
          <w:tcPr>
            <w:tcW w:w="4452" w:type="dxa"/>
            <w:gridSpan w:val="3"/>
          </w:tcPr>
          <w:p w:rsidR="00DC4C7A" w:rsidRPr="002840A5" w:rsidRDefault="00DC4C7A" w:rsidP="005C100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gridSpan w:val="3"/>
          </w:tcPr>
          <w:p w:rsidR="00DC4C7A" w:rsidRPr="00725F8C" w:rsidRDefault="00DC4C7A" w:rsidP="002840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E6D6A">
              <w:rPr>
                <w:rFonts w:eastAsia="Times New Roman" w:cs="Times New Roman"/>
                <w:sz w:val="24"/>
                <w:szCs w:val="24"/>
                <w:lang w:eastAsia="ru-RU"/>
              </w:rPr>
              <w:t>Усиление роли физической культуры и спорта в    воспитании подрастающего  поколения, формирование  у молодежи  устойчивых мотивов 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</w:t>
            </w:r>
          </w:p>
        </w:tc>
      </w:tr>
      <w:tr w:rsidR="00DC4C7A" w:rsidRPr="00725F8C" w:rsidTr="006D4FE1">
        <w:tc>
          <w:tcPr>
            <w:tcW w:w="9555" w:type="dxa"/>
            <w:gridSpan w:val="6"/>
          </w:tcPr>
          <w:p w:rsidR="00DC4C7A" w:rsidRPr="002840A5" w:rsidRDefault="00DC4C7A" w:rsidP="006075B1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bCs/>
                <w:sz w:val="24"/>
                <w:szCs w:val="24"/>
              </w:rPr>
              <w:lastRenderedPageBreak/>
              <w:t>Объём финансирования муниципальной целевой программы из всех источников финансирования, в том числе по годам реализации, тыс. рублей</w:t>
            </w:r>
          </w:p>
        </w:tc>
      </w:tr>
      <w:tr w:rsidR="00DC4C7A" w:rsidRPr="00725F8C" w:rsidTr="006D4FE1">
        <w:trPr>
          <w:trHeight w:val="56"/>
        </w:trPr>
        <w:tc>
          <w:tcPr>
            <w:tcW w:w="2211" w:type="dxa"/>
          </w:tcPr>
          <w:p w:rsidR="00DC4C7A" w:rsidRPr="002840A5" w:rsidRDefault="00DC4C7A" w:rsidP="00B70F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6" w:type="dxa"/>
          </w:tcPr>
          <w:p w:rsidR="00DC4C7A" w:rsidRPr="006C754D" w:rsidRDefault="00DC4C7A" w:rsidP="00B001A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754D">
              <w:rPr>
                <w:rFonts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DC4C7A" w:rsidRPr="006C754D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754D">
              <w:rPr>
                <w:rFonts w:cs="Times New Roman"/>
                <w:bCs/>
                <w:sz w:val="24"/>
                <w:szCs w:val="24"/>
              </w:rPr>
              <w:t>202</w:t>
            </w: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Pr="006C754D">
              <w:rPr>
                <w:rFonts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36" w:type="dxa"/>
          </w:tcPr>
          <w:p w:rsidR="00DC4C7A" w:rsidRPr="006C754D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754D">
              <w:rPr>
                <w:rFonts w:cs="Times New Roman"/>
                <w:bCs/>
                <w:sz w:val="24"/>
                <w:szCs w:val="24"/>
              </w:rPr>
              <w:t>202</w:t>
            </w:r>
            <w:r>
              <w:rPr>
                <w:rFonts w:cs="Times New Roman"/>
                <w:bCs/>
                <w:sz w:val="24"/>
                <w:szCs w:val="24"/>
              </w:rPr>
              <w:t>3</w:t>
            </w:r>
            <w:r w:rsidRPr="006C754D">
              <w:rPr>
                <w:rFonts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36" w:type="dxa"/>
          </w:tcPr>
          <w:p w:rsidR="00DC4C7A" w:rsidRPr="006C754D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754D">
              <w:rPr>
                <w:rFonts w:cs="Times New Roman"/>
                <w:bCs/>
                <w:sz w:val="24"/>
                <w:szCs w:val="24"/>
              </w:rPr>
              <w:t>202</w:t>
            </w: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Pr="006C754D">
              <w:rPr>
                <w:rFonts w:cs="Times New Roman"/>
                <w:bCs/>
                <w:sz w:val="24"/>
                <w:szCs w:val="24"/>
              </w:rPr>
              <w:t>г.</w:t>
            </w:r>
          </w:p>
        </w:tc>
      </w:tr>
      <w:tr w:rsidR="00DC4C7A" w:rsidRPr="00725F8C" w:rsidTr="006D4FE1">
        <w:trPr>
          <w:trHeight w:val="56"/>
        </w:trPr>
        <w:tc>
          <w:tcPr>
            <w:tcW w:w="2211" w:type="dxa"/>
          </w:tcPr>
          <w:p w:rsidR="00DC4C7A" w:rsidRPr="002840A5" w:rsidRDefault="00DC4C7A" w:rsidP="00B70F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  <w:gridSpan w:val="2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DC4C7A" w:rsidRPr="00725F8C" w:rsidTr="006D4FE1">
        <w:trPr>
          <w:trHeight w:val="54"/>
        </w:trPr>
        <w:tc>
          <w:tcPr>
            <w:tcW w:w="2211" w:type="dxa"/>
          </w:tcPr>
          <w:p w:rsidR="00DC4C7A" w:rsidRPr="002840A5" w:rsidRDefault="00DC4C7A" w:rsidP="00B70F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36" w:type="dxa"/>
          </w:tcPr>
          <w:p w:rsidR="00DC4C7A" w:rsidRPr="00FE7C78" w:rsidRDefault="00253664" w:rsidP="006C754D">
            <w:pPr>
              <w:spacing w:line="100" w:lineRule="atLeast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1950</w:t>
            </w:r>
          </w:p>
        </w:tc>
        <w:tc>
          <w:tcPr>
            <w:tcW w:w="1836" w:type="dxa"/>
            <w:gridSpan w:val="2"/>
          </w:tcPr>
          <w:p w:rsidR="00DC4C7A" w:rsidRPr="00FE7C78" w:rsidRDefault="00253664" w:rsidP="006C754D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</w:t>
            </w:r>
            <w:r w:rsidR="00DC4C7A">
              <w:rPr>
                <w:rFonts w:eastAsia="Calibri" w:cs="Times New Roman"/>
                <w:spacing w:val="2"/>
                <w:sz w:val="24"/>
                <w:szCs w:val="24"/>
              </w:rPr>
              <w:t>.00</w:t>
            </w:r>
          </w:p>
        </w:tc>
        <w:tc>
          <w:tcPr>
            <w:tcW w:w="1836" w:type="dxa"/>
          </w:tcPr>
          <w:p w:rsidR="00DC4C7A" w:rsidRPr="00FE7C78" w:rsidRDefault="00253664" w:rsidP="006C754D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</w:t>
            </w:r>
            <w:r w:rsidR="00DC4C7A">
              <w:rPr>
                <w:rFonts w:eastAsia="Calibri" w:cs="Times New Roman"/>
                <w:spacing w:val="2"/>
                <w:sz w:val="24"/>
                <w:szCs w:val="24"/>
              </w:rPr>
              <w:t>.00</w:t>
            </w:r>
          </w:p>
        </w:tc>
        <w:tc>
          <w:tcPr>
            <w:tcW w:w="1836" w:type="dxa"/>
          </w:tcPr>
          <w:p w:rsidR="00DC4C7A" w:rsidRPr="00FE7C78" w:rsidRDefault="00253664" w:rsidP="006C754D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</w:t>
            </w:r>
            <w:r w:rsidR="00DC4C7A">
              <w:rPr>
                <w:rFonts w:eastAsia="Calibri" w:cs="Times New Roman"/>
                <w:spacing w:val="2"/>
                <w:sz w:val="24"/>
                <w:szCs w:val="24"/>
              </w:rPr>
              <w:t>.00</w:t>
            </w:r>
          </w:p>
        </w:tc>
      </w:tr>
      <w:tr w:rsidR="00DC4C7A" w:rsidRPr="00725F8C" w:rsidTr="006D4FE1">
        <w:trPr>
          <w:trHeight w:val="54"/>
        </w:trPr>
        <w:tc>
          <w:tcPr>
            <w:tcW w:w="2211" w:type="dxa"/>
          </w:tcPr>
          <w:p w:rsidR="00DC4C7A" w:rsidRPr="002840A5" w:rsidRDefault="00DC4C7A" w:rsidP="00B70F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  <w:gridSpan w:val="2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DC4C7A" w:rsidRPr="00725F8C" w:rsidTr="006D4FE1">
        <w:trPr>
          <w:trHeight w:val="54"/>
        </w:trPr>
        <w:tc>
          <w:tcPr>
            <w:tcW w:w="2211" w:type="dxa"/>
          </w:tcPr>
          <w:p w:rsidR="00DC4C7A" w:rsidRPr="002840A5" w:rsidRDefault="00DC4C7A" w:rsidP="00B70F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  <w:gridSpan w:val="2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:rsidR="00DC4C7A" w:rsidRPr="00725F8C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253664" w:rsidRPr="00725F8C" w:rsidTr="006D4FE1">
        <w:trPr>
          <w:trHeight w:val="54"/>
        </w:trPr>
        <w:tc>
          <w:tcPr>
            <w:tcW w:w="2211" w:type="dxa"/>
          </w:tcPr>
          <w:p w:rsidR="00253664" w:rsidRPr="00725F8C" w:rsidRDefault="00253664" w:rsidP="006075B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2840A5">
              <w:rPr>
                <w:rFonts w:cs="Times New Roman"/>
                <w:bCs/>
                <w:sz w:val="24"/>
                <w:szCs w:val="24"/>
              </w:rPr>
              <w:t>итого по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2840A5">
              <w:rPr>
                <w:rFonts w:cs="Times New Roman"/>
                <w:bCs/>
                <w:sz w:val="24"/>
                <w:szCs w:val="24"/>
              </w:rPr>
              <w:t>бюджету</w:t>
            </w:r>
          </w:p>
        </w:tc>
        <w:tc>
          <w:tcPr>
            <w:tcW w:w="1836" w:type="dxa"/>
          </w:tcPr>
          <w:p w:rsidR="00253664" w:rsidRPr="00FE7C78" w:rsidRDefault="00253664" w:rsidP="009441AE">
            <w:pPr>
              <w:spacing w:line="100" w:lineRule="atLeast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1950</w:t>
            </w:r>
          </w:p>
        </w:tc>
        <w:tc>
          <w:tcPr>
            <w:tcW w:w="1836" w:type="dxa"/>
            <w:gridSpan w:val="2"/>
          </w:tcPr>
          <w:p w:rsidR="00253664" w:rsidRPr="00FE7C78" w:rsidRDefault="00253664" w:rsidP="009441AE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650.00</w:t>
            </w:r>
          </w:p>
        </w:tc>
        <w:tc>
          <w:tcPr>
            <w:tcW w:w="1836" w:type="dxa"/>
          </w:tcPr>
          <w:p w:rsidR="00253664" w:rsidRPr="00FE7C78" w:rsidRDefault="00253664" w:rsidP="009441AE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650.00</w:t>
            </w:r>
          </w:p>
        </w:tc>
        <w:tc>
          <w:tcPr>
            <w:tcW w:w="1836" w:type="dxa"/>
          </w:tcPr>
          <w:p w:rsidR="00253664" w:rsidRPr="00FE7C78" w:rsidRDefault="00253664" w:rsidP="009441AE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650.00</w:t>
            </w:r>
          </w:p>
        </w:tc>
      </w:tr>
      <w:tr w:rsidR="00DC4C7A" w:rsidRPr="006D4FE1" w:rsidTr="006D4FE1">
        <w:trPr>
          <w:trHeight w:val="54"/>
        </w:trPr>
        <w:tc>
          <w:tcPr>
            <w:tcW w:w="2211" w:type="dxa"/>
          </w:tcPr>
          <w:p w:rsidR="00DC4C7A" w:rsidRPr="002840A5" w:rsidRDefault="00DC4C7A" w:rsidP="006075B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2840A5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6" w:type="dxa"/>
          </w:tcPr>
          <w:p w:rsidR="00DC4C7A" w:rsidRPr="006D4FE1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1836" w:type="dxa"/>
            <w:gridSpan w:val="2"/>
          </w:tcPr>
          <w:p w:rsidR="00DC4C7A" w:rsidRPr="006D4FE1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1836" w:type="dxa"/>
          </w:tcPr>
          <w:p w:rsidR="00DC4C7A" w:rsidRPr="006D4FE1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1836" w:type="dxa"/>
          </w:tcPr>
          <w:p w:rsidR="00DC4C7A" w:rsidRPr="006D4FE1" w:rsidRDefault="00DC4C7A" w:rsidP="006C75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-</w:t>
            </w:r>
          </w:p>
        </w:tc>
      </w:tr>
      <w:tr w:rsidR="00253664" w:rsidRPr="006D4FE1" w:rsidTr="006D4FE1">
        <w:trPr>
          <w:trHeight w:val="54"/>
        </w:trPr>
        <w:tc>
          <w:tcPr>
            <w:tcW w:w="2211" w:type="dxa"/>
          </w:tcPr>
          <w:p w:rsidR="00253664" w:rsidRPr="002840A5" w:rsidRDefault="00253664" w:rsidP="00B70F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2840A5">
              <w:rPr>
                <w:rFonts w:cs="Times New Roman"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836" w:type="dxa"/>
          </w:tcPr>
          <w:p w:rsidR="00253664" w:rsidRPr="00FE7C78" w:rsidRDefault="00253664" w:rsidP="009441AE">
            <w:pPr>
              <w:spacing w:line="100" w:lineRule="atLeast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1950</w:t>
            </w:r>
          </w:p>
        </w:tc>
        <w:tc>
          <w:tcPr>
            <w:tcW w:w="1836" w:type="dxa"/>
            <w:gridSpan w:val="2"/>
          </w:tcPr>
          <w:p w:rsidR="00253664" w:rsidRPr="00FE7C78" w:rsidRDefault="00253664" w:rsidP="009441AE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650.00</w:t>
            </w:r>
          </w:p>
        </w:tc>
        <w:tc>
          <w:tcPr>
            <w:tcW w:w="1836" w:type="dxa"/>
          </w:tcPr>
          <w:p w:rsidR="00253664" w:rsidRPr="00FE7C78" w:rsidRDefault="00253664" w:rsidP="009441AE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650.00</w:t>
            </w:r>
          </w:p>
        </w:tc>
        <w:tc>
          <w:tcPr>
            <w:tcW w:w="1836" w:type="dxa"/>
          </w:tcPr>
          <w:p w:rsidR="00253664" w:rsidRPr="00FE7C78" w:rsidRDefault="00253664" w:rsidP="009441AE">
            <w:pPr>
              <w:spacing w:line="10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650.00</w:t>
            </w:r>
          </w:p>
        </w:tc>
      </w:tr>
      <w:tr w:rsidR="00DC4C7A" w:rsidRPr="00725F8C" w:rsidTr="008A6E6D">
        <w:tc>
          <w:tcPr>
            <w:tcW w:w="5883" w:type="dxa"/>
            <w:gridSpan w:val="4"/>
          </w:tcPr>
          <w:p w:rsidR="00DC4C7A" w:rsidRPr="002840A5" w:rsidRDefault="00DC4C7A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840A5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целевой программы </w:t>
            </w:r>
            <w:r w:rsidRPr="002840A5">
              <w:rPr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3672" w:type="dxa"/>
            <w:gridSpan w:val="2"/>
          </w:tcPr>
          <w:p w:rsidR="00DC4C7A" w:rsidRPr="00D14B5A" w:rsidRDefault="004D68A0" w:rsidP="006C754D">
            <w:pPr>
              <w:tabs>
                <w:tab w:val="left" w:pos="301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hyperlink r:id="rId8" w:history="1"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ouo</w:t>
              </w:r>
              <w:proofErr w:type="spellEnd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proofErr w:type="spellEnd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yar</w:t>
              </w:r>
              <w:proofErr w:type="spellEnd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C4C7A" w:rsidRPr="00D14B5A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DC4C7A" w:rsidRPr="00D14B5A">
              <w:rPr>
                <w:rFonts w:eastAsia="Calibr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139AA" w:rsidRDefault="00F139AA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40A5" w:rsidRDefault="002840A5" w:rsidP="001D21E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139AA" w:rsidRPr="008946B0" w:rsidRDefault="00F139AA" w:rsidP="008946B0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46B0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сферы реализации  муниципальной </w:t>
      </w:r>
      <w:r w:rsidR="00890075" w:rsidRPr="008946B0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8946B0">
        <w:rPr>
          <w:rFonts w:ascii="Times New Roman" w:hAnsi="Times New Roman" w:cs="Times New Roman"/>
          <w:sz w:val="24"/>
          <w:szCs w:val="24"/>
        </w:rPr>
        <w:t>программы</w:t>
      </w:r>
    </w:p>
    <w:p w:rsidR="006C754D" w:rsidRPr="00562F7E" w:rsidRDefault="006C754D" w:rsidP="00562F7E">
      <w:pPr>
        <w:ind w:firstLine="0"/>
        <w:jc w:val="center"/>
        <w:rPr>
          <w:i/>
          <w:szCs w:val="28"/>
        </w:rPr>
      </w:pPr>
    </w:p>
    <w:p w:rsidR="006C754D" w:rsidRPr="006C754D" w:rsidRDefault="006C754D" w:rsidP="006C754D">
      <w:pPr>
        <w:ind w:firstLine="708"/>
        <w:rPr>
          <w:rFonts w:eastAsia="Calibri" w:cs="Times New Roman"/>
          <w:sz w:val="24"/>
          <w:szCs w:val="24"/>
        </w:rPr>
      </w:pPr>
      <w:r w:rsidRPr="006C754D">
        <w:rPr>
          <w:rFonts w:eastAsia="Calibri" w:cs="Times New Roman"/>
          <w:sz w:val="24"/>
          <w:szCs w:val="24"/>
        </w:rPr>
        <w:t>С каждым годом вопрос о воспитании здорового поколения становится все более актуальным. Такие понятия как «</w:t>
      </w:r>
      <w:proofErr w:type="spellStart"/>
      <w:r w:rsidRPr="006C754D">
        <w:rPr>
          <w:rFonts w:eastAsia="Calibri" w:cs="Times New Roman"/>
          <w:sz w:val="24"/>
          <w:szCs w:val="24"/>
        </w:rPr>
        <w:t>здоровьесберегающая</w:t>
      </w:r>
      <w:proofErr w:type="spellEnd"/>
      <w:r w:rsidRPr="006C754D">
        <w:rPr>
          <w:rFonts w:eastAsia="Calibri" w:cs="Times New Roman"/>
          <w:sz w:val="24"/>
          <w:szCs w:val="24"/>
        </w:rPr>
        <w:t xml:space="preserve"> педагогика» и «</w:t>
      </w:r>
      <w:proofErr w:type="spellStart"/>
      <w:r w:rsidRPr="006C754D">
        <w:rPr>
          <w:rFonts w:eastAsia="Calibri" w:cs="Times New Roman"/>
          <w:sz w:val="24"/>
          <w:szCs w:val="24"/>
        </w:rPr>
        <w:t>здоровьесберегающая</w:t>
      </w:r>
      <w:proofErr w:type="spellEnd"/>
      <w:r w:rsidRPr="006C754D">
        <w:rPr>
          <w:rFonts w:eastAsia="Calibri" w:cs="Times New Roman"/>
          <w:sz w:val="24"/>
          <w:szCs w:val="24"/>
        </w:rPr>
        <w:t xml:space="preserve"> деятельность»  уже давно стали привычными не только в системе образования, но и в общественной жизни. Физическая культура на данном этапе выступает не только как один из важных элементов  современной культуры, но и как  необходимый компонент образования и воспитания подрастающего поколения в современном обществе, как связующее звено всех  категорий граждан, выполняя преемственную и социальную функции.  </w:t>
      </w:r>
    </w:p>
    <w:p w:rsidR="006C754D" w:rsidRPr="006C754D" w:rsidRDefault="006C754D" w:rsidP="006C754D">
      <w:pPr>
        <w:rPr>
          <w:rFonts w:eastAsia="Calibri" w:cs="Times New Roman"/>
          <w:sz w:val="24"/>
          <w:szCs w:val="24"/>
        </w:rPr>
      </w:pPr>
      <w:r w:rsidRPr="006C754D">
        <w:rPr>
          <w:rFonts w:eastAsia="Calibri" w:cs="Times New Roman"/>
          <w:sz w:val="24"/>
          <w:szCs w:val="24"/>
        </w:rPr>
        <w:t xml:space="preserve">В </w:t>
      </w:r>
      <w:proofErr w:type="spellStart"/>
      <w:r w:rsidRPr="006C754D">
        <w:rPr>
          <w:rFonts w:eastAsia="Calibri" w:cs="Times New Roman"/>
          <w:sz w:val="24"/>
          <w:szCs w:val="24"/>
        </w:rPr>
        <w:t>Тутаевском</w:t>
      </w:r>
      <w:proofErr w:type="spellEnd"/>
      <w:r w:rsidRPr="006C754D">
        <w:rPr>
          <w:rFonts w:eastAsia="Calibri" w:cs="Times New Roman"/>
          <w:sz w:val="24"/>
          <w:szCs w:val="24"/>
        </w:rPr>
        <w:t xml:space="preserve"> муниципальном районе  проводится большая спортивно-массовая работа с общеобразовательными учреждениями, учреждениями дошкольного образования, по месту жительства,  инвалидами.</w:t>
      </w:r>
    </w:p>
    <w:p w:rsidR="006C754D" w:rsidRPr="006C754D" w:rsidRDefault="006C754D" w:rsidP="006C754D">
      <w:pPr>
        <w:rPr>
          <w:rFonts w:eastAsia="Calibri" w:cs="Times New Roman"/>
          <w:sz w:val="24"/>
          <w:szCs w:val="24"/>
        </w:rPr>
      </w:pPr>
      <w:r w:rsidRPr="006C754D">
        <w:rPr>
          <w:rFonts w:eastAsia="Calibri" w:cs="Times New Roman"/>
          <w:sz w:val="24"/>
          <w:szCs w:val="24"/>
        </w:rPr>
        <w:t xml:space="preserve">Функционируют две спортивные школы, одна детско-юношеская спортивная школа. </w:t>
      </w:r>
      <w:proofErr w:type="gramStart"/>
      <w:r w:rsidRPr="006C754D">
        <w:rPr>
          <w:rFonts w:eastAsia="Calibri" w:cs="Times New Roman"/>
          <w:sz w:val="24"/>
          <w:szCs w:val="24"/>
        </w:rPr>
        <w:t>В спортивных школах работают отделения: лыжные гонки, художественная гимнастика, борьба самбо, спортивная борьба, бокс, тайский бокс, футбол, волейбол, тя</w:t>
      </w:r>
      <w:r w:rsidR="003950B8">
        <w:rPr>
          <w:rFonts w:eastAsia="Calibri" w:cs="Times New Roman"/>
          <w:sz w:val="24"/>
          <w:szCs w:val="24"/>
        </w:rPr>
        <w:t xml:space="preserve">желая атлетика, плавание, </w:t>
      </w:r>
      <w:proofErr w:type="spellStart"/>
      <w:r w:rsidR="003950B8">
        <w:rPr>
          <w:rFonts w:eastAsia="Calibri" w:cs="Times New Roman"/>
          <w:sz w:val="24"/>
          <w:szCs w:val="24"/>
        </w:rPr>
        <w:t>дартс</w:t>
      </w:r>
      <w:proofErr w:type="spellEnd"/>
      <w:r w:rsidR="003950B8">
        <w:rPr>
          <w:rFonts w:eastAsia="Calibri" w:cs="Times New Roman"/>
          <w:sz w:val="24"/>
          <w:szCs w:val="24"/>
        </w:rPr>
        <w:t xml:space="preserve">, </w:t>
      </w:r>
      <w:r w:rsidRPr="006C754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C754D">
        <w:rPr>
          <w:rFonts w:eastAsia="Calibri" w:cs="Times New Roman"/>
          <w:sz w:val="24"/>
          <w:szCs w:val="24"/>
        </w:rPr>
        <w:t>полиатлон</w:t>
      </w:r>
      <w:proofErr w:type="spellEnd"/>
      <w:r w:rsidRPr="006C754D">
        <w:rPr>
          <w:rFonts w:eastAsia="Calibri" w:cs="Times New Roman"/>
          <w:sz w:val="24"/>
          <w:szCs w:val="24"/>
        </w:rPr>
        <w:t>.</w:t>
      </w:r>
      <w:proofErr w:type="gramEnd"/>
      <w:r w:rsidRPr="006C754D">
        <w:rPr>
          <w:rFonts w:eastAsia="Calibri" w:cs="Times New Roman"/>
          <w:sz w:val="24"/>
          <w:szCs w:val="24"/>
        </w:rPr>
        <w:t xml:space="preserve"> В ДЮСШ работают отделения:  настольный теннис, шахматы, хоккей с шайбой, городошный спорт, регби, отделение по спортивно-массовой работе по месту жительства.</w:t>
      </w:r>
    </w:p>
    <w:p w:rsidR="006C754D" w:rsidRPr="006C754D" w:rsidRDefault="006C754D" w:rsidP="006C754D">
      <w:pPr>
        <w:rPr>
          <w:rFonts w:eastAsia="Calibri" w:cs="Times New Roman"/>
          <w:sz w:val="24"/>
          <w:szCs w:val="24"/>
        </w:rPr>
      </w:pPr>
      <w:r w:rsidRPr="006C754D">
        <w:rPr>
          <w:rFonts w:eastAsia="Calibri" w:cs="Times New Roman"/>
          <w:sz w:val="24"/>
          <w:szCs w:val="24"/>
        </w:rPr>
        <w:t xml:space="preserve"> В  образовательных учреждениях района работают 39 учителей физической  культуры,   35 тренеров-преподавателей, 15 инструкторов физического воспитания дошкольных учреждений, 13 педагогов-организаторов спортивно-массовой работы по месту жительства. </w:t>
      </w:r>
    </w:p>
    <w:p w:rsidR="006C754D" w:rsidRPr="006C754D" w:rsidRDefault="006C754D" w:rsidP="006C754D">
      <w:pPr>
        <w:ind w:firstLine="708"/>
        <w:rPr>
          <w:rFonts w:eastAsia="Calibri" w:cs="Times New Roman"/>
          <w:sz w:val="24"/>
          <w:szCs w:val="24"/>
        </w:rPr>
      </w:pPr>
      <w:r w:rsidRPr="006C754D">
        <w:rPr>
          <w:rFonts w:eastAsia="Calibri" w:cs="Times New Roman"/>
          <w:sz w:val="24"/>
          <w:szCs w:val="24"/>
        </w:rPr>
        <w:t xml:space="preserve">На территории </w:t>
      </w:r>
      <w:proofErr w:type="spellStart"/>
      <w:r w:rsidRPr="006C754D">
        <w:rPr>
          <w:rFonts w:eastAsia="Calibri" w:cs="Times New Roman"/>
          <w:sz w:val="24"/>
          <w:szCs w:val="24"/>
        </w:rPr>
        <w:t>Тутаевского</w:t>
      </w:r>
      <w:proofErr w:type="spellEnd"/>
      <w:r w:rsidRPr="006C754D">
        <w:rPr>
          <w:rFonts w:eastAsia="Calibri" w:cs="Times New Roman"/>
          <w:sz w:val="24"/>
          <w:szCs w:val="24"/>
        </w:rPr>
        <w:t xml:space="preserve"> муниципального района расположено 96 спортивных сооружения: 24 спортивных зала, 46  плоскостных спортивных сооружений, 2 стрелковых тира, 23 других спортивных сооружений, 1 плавательный бассейн. Из них: функционируют 4 стадиона с искусственным покрытием (три из которых являются школьными стадионами), 12 хоккейных кортов, спортивный зал 42х24, 36х18 МУ СШ «Старт», 30х15 МУДО ДЮСШ №4, зал Единоборств и плавательный бассейн МУ СШ №1. </w:t>
      </w:r>
    </w:p>
    <w:p w:rsidR="006C754D" w:rsidRPr="006C754D" w:rsidRDefault="006C754D" w:rsidP="006C754D">
      <w:pPr>
        <w:ind w:firstLine="708"/>
        <w:rPr>
          <w:rFonts w:eastAsia="Calibri" w:cs="Times New Roman"/>
          <w:sz w:val="24"/>
          <w:szCs w:val="24"/>
        </w:rPr>
      </w:pPr>
      <w:r w:rsidRPr="006C754D">
        <w:rPr>
          <w:rFonts w:eastAsia="Calibri" w:cs="Times New Roman"/>
          <w:sz w:val="24"/>
          <w:szCs w:val="24"/>
        </w:rPr>
        <w:t>Численность систематически занимающихся физической культурой и спортом в образовательных учреждениях ТМР в возрасте от 3 до 1</w:t>
      </w:r>
      <w:r w:rsidR="00353B36">
        <w:rPr>
          <w:rFonts w:eastAsia="Calibri" w:cs="Times New Roman"/>
          <w:sz w:val="24"/>
          <w:szCs w:val="24"/>
        </w:rPr>
        <w:t>8</w:t>
      </w:r>
      <w:r w:rsidRPr="006C754D">
        <w:rPr>
          <w:rFonts w:eastAsia="Calibri" w:cs="Times New Roman"/>
          <w:sz w:val="24"/>
          <w:szCs w:val="24"/>
        </w:rPr>
        <w:t xml:space="preserve"> лет в  2020г. составляет </w:t>
      </w:r>
      <w:r w:rsidRPr="006C754D">
        <w:rPr>
          <w:rFonts w:eastAsia="Calibri" w:cs="Times New Roman"/>
          <w:color w:val="FF0000"/>
          <w:sz w:val="24"/>
          <w:szCs w:val="24"/>
        </w:rPr>
        <w:t xml:space="preserve"> </w:t>
      </w:r>
      <w:r w:rsidRPr="006C754D">
        <w:rPr>
          <w:rFonts w:eastAsia="Calibri" w:cs="Times New Roman"/>
          <w:sz w:val="24"/>
          <w:szCs w:val="24"/>
        </w:rPr>
        <w:t>5568</w:t>
      </w:r>
      <w:r w:rsidRPr="006C754D">
        <w:rPr>
          <w:rFonts w:eastAsia="Calibri" w:cs="Times New Roman"/>
          <w:color w:val="FF0000"/>
          <w:sz w:val="24"/>
          <w:szCs w:val="24"/>
        </w:rPr>
        <w:t xml:space="preserve"> </w:t>
      </w:r>
      <w:r w:rsidRPr="006C754D">
        <w:rPr>
          <w:rFonts w:eastAsia="Calibri" w:cs="Times New Roman"/>
          <w:sz w:val="24"/>
          <w:szCs w:val="24"/>
        </w:rPr>
        <w:t>человек, что составляет 50%.</w:t>
      </w:r>
    </w:p>
    <w:p w:rsidR="006C754D" w:rsidRPr="006C754D" w:rsidRDefault="006C754D" w:rsidP="006C754D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6C754D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6C754D">
        <w:rPr>
          <w:rFonts w:eastAsia="Times New Roman" w:cs="Times New Roman"/>
          <w:sz w:val="24"/>
          <w:szCs w:val="24"/>
          <w:lang w:eastAsia="ru-RU"/>
        </w:rPr>
        <w:t xml:space="preserve">Муниципальная целевая </w:t>
      </w:r>
      <w:r w:rsidRPr="006C754D">
        <w:rPr>
          <w:rFonts w:eastAsia="Calibri" w:cs="Times New Roman"/>
          <w:sz w:val="24"/>
          <w:szCs w:val="24"/>
        </w:rPr>
        <w:t xml:space="preserve">программа </w:t>
      </w:r>
      <w:r w:rsidRPr="006C754D">
        <w:rPr>
          <w:rFonts w:eastAsia="Calibri" w:cs="Times New Roman"/>
          <w:sz w:val="24"/>
          <w:szCs w:val="24"/>
          <w:lang w:eastAsia="ru-RU"/>
        </w:rPr>
        <w:t>«Развитие</w:t>
      </w:r>
      <w:r w:rsidRPr="006C754D">
        <w:rPr>
          <w:rFonts w:eastAsia="Calibri" w:cs="Times New Roman"/>
          <w:sz w:val="24"/>
          <w:szCs w:val="24"/>
        </w:rPr>
        <w:t xml:space="preserve"> физкультурно-оздоровительной и спортивно-массовой работы среди детей в возрасте от 3 до 1</w:t>
      </w:r>
      <w:r w:rsidR="00353B36">
        <w:rPr>
          <w:rFonts w:eastAsia="Calibri" w:cs="Times New Roman"/>
          <w:sz w:val="24"/>
          <w:szCs w:val="24"/>
        </w:rPr>
        <w:t>8</w:t>
      </w:r>
      <w:r w:rsidRPr="006C754D">
        <w:rPr>
          <w:rFonts w:eastAsia="Calibri" w:cs="Times New Roman"/>
          <w:sz w:val="24"/>
          <w:szCs w:val="24"/>
        </w:rPr>
        <w:t xml:space="preserve"> лет</w:t>
      </w:r>
      <w:r w:rsidR="003950B8">
        <w:rPr>
          <w:rFonts w:eastAsia="Calibri" w:cs="Times New Roman"/>
          <w:sz w:val="24"/>
          <w:szCs w:val="24"/>
        </w:rPr>
        <w:t>»</w:t>
      </w:r>
      <w:r w:rsidRPr="006C754D">
        <w:rPr>
          <w:rFonts w:eastAsia="Calibri" w:cs="Times New Roman"/>
          <w:sz w:val="24"/>
          <w:szCs w:val="24"/>
        </w:rPr>
        <w:t xml:space="preserve"> н</w:t>
      </w:r>
      <w:r w:rsidR="003950B8">
        <w:rPr>
          <w:rFonts w:eastAsia="Calibri" w:cs="Times New Roman"/>
          <w:sz w:val="24"/>
          <w:szCs w:val="24"/>
        </w:rPr>
        <w:t>а 2022 - 2024 годы</w:t>
      </w:r>
      <w:r w:rsidR="00392D22">
        <w:rPr>
          <w:rFonts w:eastAsia="Calibri" w:cs="Times New Roman"/>
          <w:sz w:val="24"/>
          <w:szCs w:val="24"/>
        </w:rPr>
        <w:t xml:space="preserve"> (далее - П</w:t>
      </w:r>
      <w:r w:rsidRPr="006C754D">
        <w:rPr>
          <w:rFonts w:eastAsia="Calibri" w:cs="Times New Roman"/>
          <w:sz w:val="24"/>
          <w:szCs w:val="24"/>
        </w:rPr>
        <w:t xml:space="preserve">рограмма) разработана в соответствии с Федеральным законом «Об общих принципах организации местного самоуправления в Российской Федерации» от 06.10.2003 № 131-ФЗ, межотраслевой программой развития школьного спорта до 2024 года утвержденной приказом </w:t>
      </w:r>
      <w:proofErr w:type="spellStart"/>
      <w:r w:rsidRPr="006C754D">
        <w:rPr>
          <w:rFonts w:eastAsia="Calibri" w:cs="Times New Roman"/>
          <w:sz w:val="24"/>
          <w:szCs w:val="24"/>
        </w:rPr>
        <w:t>Минспорта</w:t>
      </w:r>
      <w:proofErr w:type="spellEnd"/>
      <w:r w:rsidRPr="006C754D">
        <w:rPr>
          <w:rFonts w:eastAsia="Calibri" w:cs="Times New Roman"/>
          <w:sz w:val="24"/>
          <w:szCs w:val="24"/>
        </w:rPr>
        <w:t xml:space="preserve"> России и </w:t>
      </w:r>
      <w:proofErr w:type="spellStart"/>
      <w:r w:rsidRPr="006C754D">
        <w:rPr>
          <w:rFonts w:eastAsia="Calibri" w:cs="Times New Roman"/>
          <w:sz w:val="24"/>
          <w:szCs w:val="24"/>
        </w:rPr>
        <w:t>Минпросвещения</w:t>
      </w:r>
      <w:proofErr w:type="spellEnd"/>
      <w:r w:rsidRPr="006C754D">
        <w:rPr>
          <w:rFonts w:eastAsia="Calibri" w:cs="Times New Roman"/>
          <w:sz w:val="24"/>
          <w:szCs w:val="24"/>
        </w:rPr>
        <w:t xml:space="preserve"> России от 21 февраля 2021</w:t>
      </w:r>
      <w:proofErr w:type="gramEnd"/>
      <w:r w:rsidRPr="006C754D">
        <w:rPr>
          <w:rFonts w:eastAsia="Calibri" w:cs="Times New Roman"/>
          <w:sz w:val="24"/>
          <w:szCs w:val="24"/>
        </w:rPr>
        <w:t xml:space="preserve"> года № 86/59, </w:t>
      </w:r>
      <w:r w:rsidRPr="006C754D">
        <w:rPr>
          <w:rFonts w:eastAsia="Times New Roman" w:cs="Times New Roman"/>
          <w:bCs/>
          <w:sz w:val="24"/>
          <w:szCs w:val="24"/>
          <w:lang w:eastAsia="ru-RU"/>
        </w:rPr>
        <w:t xml:space="preserve">Стратегии развития физической культуры и спорта в РФ на период до 2030 года, </w:t>
      </w:r>
      <w:r w:rsidRPr="006C754D">
        <w:rPr>
          <w:rFonts w:eastAsia="Calibri" w:cs="Times New Roman"/>
          <w:sz w:val="24"/>
          <w:szCs w:val="24"/>
        </w:rPr>
        <w:t xml:space="preserve">утвержденной распоряжением Правительства Российской Федерации от </w:t>
      </w:r>
      <w:r w:rsidRPr="006C754D">
        <w:rPr>
          <w:rFonts w:eastAsia="Times New Roman" w:cs="Times New Roman"/>
          <w:bCs/>
          <w:sz w:val="24"/>
          <w:szCs w:val="24"/>
          <w:lang w:eastAsia="ru-RU"/>
        </w:rPr>
        <w:t xml:space="preserve">24 ноября 2020 г. № 3081-р. </w:t>
      </w:r>
      <w:r w:rsidR="00392D22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Pr="006C754D">
        <w:rPr>
          <w:rFonts w:eastAsia="Calibri" w:cs="Times New Roman"/>
          <w:sz w:val="24"/>
          <w:szCs w:val="24"/>
        </w:rPr>
        <w:t>рограмма определяет пути и направления развития физической культуры и спорта в районе на 202</w:t>
      </w:r>
      <w:r w:rsidR="00392D22">
        <w:rPr>
          <w:rFonts w:eastAsia="Calibri" w:cs="Times New Roman"/>
          <w:sz w:val="24"/>
          <w:szCs w:val="24"/>
        </w:rPr>
        <w:t>2</w:t>
      </w:r>
      <w:r w:rsidRPr="006C754D">
        <w:rPr>
          <w:rFonts w:eastAsia="Calibri" w:cs="Times New Roman"/>
          <w:sz w:val="24"/>
          <w:szCs w:val="24"/>
        </w:rPr>
        <w:t>-2024 годы среди детей в возрасте от 3 до 1</w:t>
      </w:r>
      <w:r w:rsidR="00353B36">
        <w:rPr>
          <w:rFonts w:eastAsia="Calibri" w:cs="Times New Roman"/>
          <w:sz w:val="24"/>
          <w:szCs w:val="24"/>
        </w:rPr>
        <w:t>8</w:t>
      </w:r>
      <w:r w:rsidRPr="006C754D">
        <w:rPr>
          <w:rFonts w:eastAsia="Calibri" w:cs="Times New Roman"/>
          <w:sz w:val="24"/>
          <w:szCs w:val="24"/>
        </w:rPr>
        <w:t xml:space="preserve"> лет.</w:t>
      </w:r>
    </w:p>
    <w:p w:rsidR="00562F7E" w:rsidRPr="00973694" w:rsidRDefault="00562F7E" w:rsidP="00562F7E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139AA" w:rsidRPr="00973694" w:rsidRDefault="00F139AA" w:rsidP="00F139AA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001A5" w:rsidRDefault="00B001A5" w:rsidP="006C754D">
      <w:pPr>
        <w:ind w:firstLine="0"/>
        <w:rPr>
          <w:rFonts w:cs="Times New Roman"/>
          <w:szCs w:val="28"/>
        </w:rPr>
        <w:sectPr w:rsidR="00B001A5" w:rsidSect="008946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49" w:bottom="284" w:left="1560" w:header="1134" w:footer="0" w:gutter="0"/>
          <w:pgNumType w:start="1"/>
          <w:cols w:space="708"/>
          <w:titlePg/>
          <w:docGrid w:linePitch="381"/>
        </w:sectPr>
      </w:pPr>
    </w:p>
    <w:p w:rsidR="00F139AA" w:rsidRPr="006075B1" w:rsidRDefault="00F139AA" w:rsidP="005E7815">
      <w:pPr>
        <w:pStyle w:val="ConsPlusNonformat"/>
        <w:widowControl/>
        <w:numPr>
          <w:ilvl w:val="0"/>
          <w:numId w:val="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075B1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562F7E" w:rsidRPr="006075B1">
        <w:rPr>
          <w:rFonts w:ascii="Times New Roman" w:hAnsi="Times New Roman" w:cs="Times New Roman"/>
          <w:sz w:val="24"/>
          <w:szCs w:val="24"/>
        </w:rPr>
        <w:t xml:space="preserve">, задачи </w:t>
      </w:r>
      <w:r w:rsidRPr="006075B1">
        <w:rPr>
          <w:rFonts w:ascii="Times New Roman" w:hAnsi="Times New Roman" w:cs="Times New Roman"/>
          <w:sz w:val="24"/>
          <w:szCs w:val="24"/>
        </w:rPr>
        <w:t xml:space="preserve">и целевые показатели муниципальной </w:t>
      </w:r>
      <w:r w:rsidR="00890075" w:rsidRPr="006075B1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075B1">
        <w:rPr>
          <w:rFonts w:ascii="Times New Roman" w:hAnsi="Times New Roman" w:cs="Times New Roman"/>
          <w:sz w:val="24"/>
          <w:szCs w:val="24"/>
        </w:rPr>
        <w:t>программы</w:t>
      </w:r>
    </w:p>
    <w:p w:rsidR="005E7815" w:rsidRPr="005E7815" w:rsidRDefault="005E7815" w:rsidP="005E781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5E7815" w:rsidTr="000F270F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5E7815" w:rsidRPr="006075B1" w:rsidRDefault="005E7815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5E7815" w:rsidRDefault="006C754D" w:rsidP="006C754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4B5A">
              <w:rPr>
                <w:rFonts w:ascii="Times New Roman" w:hAnsi="Times New Roman" w:cs="Times New Roman"/>
                <w:sz w:val="24"/>
                <w:szCs w:val="24"/>
              </w:rPr>
              <w:t>Усиление роли физической культуры и спорта в    воспитании подрастающего  поколения, формирование  у молодежи  устойчивых мотивов 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</w:t>
            </w:r>
          </w:p>
        </w:tc>
      </w:tr>
      <w:tr w:rsidR="000F181A" w:rsidTr="000F270F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181A" w:rsidRPr="006075B1" w:rsidRDefault="000F181A" w:rsidP="008946B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F181A" w:rsidTr="008946B0">
        <w:trPr>
          <w:trHeight w:val="82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0F181A" w:rsidRPr="006075B1" w:rsidRDefault="000F181A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F181A" w:rsidRPr="006075B1" w:rsidRDefault="000F181A" w:rsidP="008946B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81A" w:rsidRPr="006075B1" w:rsidRDefault="000F181A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0F181A" w:rsidRPr="006075B1" w:rsidRDefault="000F181A" w:rsidP="00574D19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574D19" w:rsidRPr="006075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81A" w:rsidRPr="006075B1" w:rsidRDefault="000F181A" w:rsidP="00574D19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574D19" w:rsidRPr="00607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81A" w:rsidRPr="006075B1" w:rsidRDefault="000F181A" w:rsidP="00574D19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574D19" w:rsidRPr="00607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075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525D" w:rsidTr="000F270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E525D" w:rsidRDefault="00AE525D" w:rsidP="000F270F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25D" w:rsidRPr="006C754D" w:rsidRDefault="006C754D" w:rsidP="00FB5BFA">
            <w:pPr>
              <w:tabs>
                <w:tab w:val="left" w:pos="3454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754D">
              <w:rPr>
                <w:rFonts w:eastAsia="Calibri" w:cs="Times New Roman"/>
                <w:sz w:val="24"/>
                <w:szCs w:val="24"/>
              </w:rPr>
              <w:t xml:space="preserve">Организация и проведение физкультурно-оздоровительной и спортивно-массовой работы </w:t>
            </w:r>
            <w:r w:rsidR="003E0CA4">
              <w:rPr>
                <w:rFonts w:eastAsia="Calibri" w:cs="Times New Roman"/>
                <w:sz w:val="24"/>
                <w:szCs w:val="24"/>
              </w:rPr>
              <w:t>в образовательных учреждениях среди детей</w:t>
            </w:r>
            <w:r w:rsidRPr="006C754D">
              <w:rPr>
                <w:rFonts w:eastAsia="Calibri" w:cs="Times New Roman"/>
                <w:sz w:val="24"/>
                <w:szCs w:val="24"/>
              </w:rPr>
              <w:t xml:space="preserve"> в возрасте от 3 до 1</w:t>
            </w:r>
            <w:r w:rsidR="00FB5BFA">
              <w:rPr>
                <w:rFonts w:eastAsia="Calibri" w:cs="Times New Roman"/>
                <w:sz w:val="24"/>
                <w:szCs w:val="24"/>
              </w:rPr>
              <w:t>8</w:t>
            </w:r>
            <w:r w:rsidRPr="006C754D">
              <w:rPr>
                <w:rFonts w:eastAsia="Calibri" w:cs="Times New Roman"/>
                <w:sz w:val="24"/>
                <w:szCs w:val="24"/>
              </w:rPr>
              <w:t xml:space="preserve"> лет</w:t>
            </w:r>
          </w:p>
        </w:tc>
      </w:tr>
      <w:tr w:rsidR="00574D19" w:rsidTr="006075B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74D19" w:rsidRDefault="00574D19" w:rsidP="00353B36">
            <w:pPr>
              <w:pStyle w:val="a8"/>
              <w:ind w:firstLine="0"/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D14B5A">
              <w:rPr>
                <w:rFonts w:eastAsia="Calibri" w:cs="Times New Roman"/>
                <w:sz w:val="24"/>
                <w:szCs w:val="24"/>
              </w:rPr>
              <w:t>Доля детей, систематически занимающихся физкультурой и спортом в возрасте от 3 до 1</w:t>
            </w:r>
            <w:r w:rsidR="00353B36">
              <w:rPr>
                <w:rFonts w:eastAsia="Calibri" w:cs="Times New Roman"/>
                <w:sz w:val="24"/>
                <w:szCs w:val="24"/>
              </w:rPr>
              <w:t>8</w:t>
            </w:r>
            <w:r w:rsidRPr="00D14B5A">
              <w:rPr>
                <w:rFonts w:eastAsia="Calibri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574D19" w:rsidRDefault="00574D19" w:rsidP="00574D19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D14B5A" w:rsidRDefault="00574D19" w:rsidP="006075B1">
            <w:pPr>
              <w:ind w:firstLine="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D14B5A" w:rsidRDefault="00574D19" w:rsidP="00353B3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D14B5A" w:rsidRDefault="00574D19" w:rsidP="00353B36">
            <w:pPr>
              <w:ind w:firstLine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D14B5A" w:rsidRDefault="00574D19" w:rsidP="00353B36">
            <w:pPr>
              <w:ind w:firstLine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85</w:t>
            </w:r>
          </w:p>
        </w:tc>
      </w:tr>
      <w:tr w:rsidR="00574D19" w:rsidTr="006075B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74D19" w:rsidRPr="00AE525D" w:rsidRDefault="00574D19" w:rsidP="00353B36">
            <w:pPr>
              <w:pStyle w:val="a8"/>
              <w:ind w:firstLine="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4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детей, приступивших к сдаче нормативов ГТО от числа населения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возрасте </w:t>
            </w:r>
            <w:r w:rsidRPr="00D14B5A">
              <w:rPr>
                <w:rFonts w:eastAsia="Times New Roman" w:cs="Times New Roman"/>
                <w:sz w:val="24"/>
                <w:szCs w:val="24"/>
                <w:lang w:eastAsia="ru-RU"/>
              </w:rPr>
              <w:t>от 6 до 1</w:t>
            </w:r>
            <w:r w:rsidR="00353B3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D14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D14B5A" w:rsidRDefault="00574D19" w:rsidP="00574D19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B5A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D14B5A" w:rsidRDefault="00574D19" w:rsidP="00574D19">
            <w:pPr>
              <w:autoSpaceDE w:val="0"/>
              <w:autoSpaceDN w:val="0"/>
              <w:adjustRightInd w:val="0"/>
              <w:ind w:firstLine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F604C6" w:rsidRDefault="00574D19" w:rsidP="00353B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4C6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F604C6" w:rsidRDefault="00574D19" w:rsidP="00353B36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4C6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F604C6" w:rsidRDefault="00574D19" w:rsidP="00353B36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4C6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74D19" w:rsidTr="00574D19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74D19" w:rsidRPr="00AE525D" w:rsidRDefault="00574D19" w:rsidP="00353B36">
            <w:pPr>
              <w:pStyle w:val="a8"/>
              <w:ind w:firstLine="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4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детей, сдавших нормативы ГТО на знак отличия из числа приступившего населения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возрасте </w:t>
            </w:r>
            <w:r w:rsidRPr="00D14B5A">
              <w:rPr>
                <w:rFonts w:eastAsia="Times New Roman" w:cs="Times New Roman"/>
                <w:sz w:val="24"/>
                <w:szCs w:val="24"/>
                <w:lang w:eastAsia="ru-RU"/>
              </w:rPr>
              <w:t>от 6 до 1</w:t>
            </w:r>
            <w:r w:rsidR="00353B3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D14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574D19" w:rsidRDefault="00574D19" w:rsidP="00574D19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574D19" w:rsidRDefault="00574D19" w:rsidP="00574D19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F604C6" w:rsidRDefault="00574D19" w:rsidP="00353B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F604C6" w:rsidRDefault="00574D19" w:rsidP="00353B36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F604C6" w:rsidRDefault="00574D19" w:rsidP="00353B36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4C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D19" w:rsidTr="006075B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74D19" w:rsidRDefault="00574D19" w:rsidP="00574D19">
            <w:pPr>
              <w:pStyle w:val="a8"/>
              <w:ind w:firstLine="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14B5A">
              <w:rPr>
                <w:rFonts w:eastAsia="Times New Roman" w:cs="Times New Roman"/>
                <w:sz w:val="24"/>
                <w:szCs w:val="24"/>
                <w:lang w:eastAsia="ru-RU"/>
              </w:rPr>
              <w:t>Доля  ОУ, принимающих участие в мероприятиях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74D19" w:rsidRPr="00574D19" w:rsidRDefault="00574D19" w:rsidP="00607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4D19" w:rsidRPr="00574D19" w:rsidRDefault="00574D19" w:rsidP="00607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Default="00574D19" w:rsidP="00353B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Default="00574D19" w:rsidP="00353B36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19" w:rsidRPr="00F604C6" w:rsidRDefault="00574D19" w:rsidP="00353B36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75B1" w:rsidTr="006075B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6075B1" w:rsidRDefault="006075B1" w:rsidP="006075B1">
            <w:pPr>
              <w:pStyle w:val="a8"/>
              <w:ind w:firstLine="0"/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D14B5A">
              <w:rPr>
                <w:rFonts w:eastAsia="Calibri" w:cs="Times New Roman"/>
                <w:sz w:val="24"/>
                <w:szCs w:val="24"/>
              </w:rPr>
              <w:t>Доля детей принявших участие в  внутри школьных, межшкольных, муниципальных физкультурно-массовых, спортивных мероприятиях включенных в Единый календарный план.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B1" w:rsidRPr="00574D19" w:rsidRDefault="006075B1" w:rsidP="00607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B1" w:rsidRPr="00D14B5A" w:rsidRDefault="006075B1" w:rsidP="006075B1">
            <w:pPr>
              <w:ind w:firstLine="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B1" w:rsidRPr="00D14B5A" w:rsidRDefault="006075B1" w:rsidP="00353B3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B1" w:rsidRPr="00D14B5A" w:rsidRDefault="006075B1" w:rsidP="00353B36">
            <w:pPr>
              <w:ind w:firstLine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B1" w:rsidRPr="00D14B5A" w:rsidRDefault="006075B1" w:rsidP="00353B36">
            <w:pPr>
              <w:ind w:firstLine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4B5A">
              <w:rPr>
                <w:rFonts w:eastAsia="Calibri" w:cs="Times New Roman"/>
                <w:sz w:val="24"/>
                <w:szCs w:val="24"/>
              </w:rPr>
              <w:t>90</w:t>
            </w:r>
          </w:p>
        </w:tc>
      </w:tr>
      <w:tr w:rsidR="00835564" w:rsidTr="0083556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35564" w:rsidRDefault="00835564" w:rsidP="006075B1">
            <w:pPr>
              <w:pStyle w:val="a8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lastRenderedPageBreak/>
              <w:t>Задача 2: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64" w:rsidRPr="00D14B5A" w:rsidRDefault="00835564" w:rsidP="00835564">
            <w:pPr>
              <w:ind w:firstLine="34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Развитие детско-юношеского спорта</w:t>
            </w:r>
            <w:r w:rsidR="003E0CA4">
              <w:rPr>
                <w:rFonts w:eastAsia="Calibri" w:cs="Times New Roman"/>
                <w:sz w:val="24"/>
                <w:szCs w:val="24"/>
              </w:rPr>
              <w:t xml:space="preserve"> в спортивных школах и ДЮСШ</w:t>
            </w:r>
          </w:p>
        </w:tc>
      </w:tr>
      <w:tr w:rsidR="00835564" w:rsidTr="0025366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35564" w:rsidRDefault="00786A04" w:rsidP="006075B1">
            <w:pPr>
              <w:pStyle w:val="a8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Доля детей в возрасте от 3</w:t>
            </w:r>
            <w:r w:rsidR="00353B36">
              <w:rPr>
                <w:rFonts w:eastAsia="Calibri" w:cs="Times New Roman"/>
                <w:sz w:val="24"/>
                <w:szCs w:val="24"/>
              </w:rPr>
              <w:t xml:space="preserve"> до 18 лет, обучающихся по дополнительным общеобразовательным программам в области физической культуры и спорта.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64" w:rsidRDefault="00353B36" w:rsidP="00607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564" w:rsidRPr="00253664" w:rsidRDefault="00786A04" w:rsidP="006075B1">
            <w:pPr>
              <w:ind w:firstLine="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3664">
              <w:rPr>
                <w:rFonts w:eastAsia="Calibri" w:cs="Times New Roman"/>
                <w:sz w:val="24"/>
                <w:szCs w:val="24"/>
              </w:rPr>
              <w:t>18,5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564" w:rsidRPr="00253664" w:rsidRDefault="00786A04" w:rsidP="00786A0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3664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564" w:rsidRPr="00253664" w:rsidRDefault="00786A04" w:rsidP="00786A0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3664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564" w:rsidRPr="00253664" w:rsidRDefault="00786A04" w:rsidP="00786A04">
            <w:pPr>
              <w:ind w:firstLine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366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835564" w:rsidTr="006075B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35564" w:rsidRDefault="00353B36" w:rsidP="006075B1">
            <w:pPr>
              <w:pStyle w:val="a8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Доля учащихся 2-4 классов, прошедших обучение плаванию как базовому жизнеобеспечивающему навыку.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64" w:rsidRDefault="00353B36" w:rsidP="00607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64" w:rsidRPr="00D14B5A" w:rsidRDefault="00253664" w:rsidP="006075B1">
            <w:pPr>
              <w:ind w:firstLine="3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64" w:rsidRPr="00D14B5A" w:rsidRDefault="00353B36" w:rsidP="00353B3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64" w:rsidRPr="00D14B5A" w:rsidRDefault="00353B36" w:rsidP="00353B36">
            <w:pPr>
              <w:ind w:firstLine="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64" w:rsidRPr="00D14B5A" w:rsidRDefault="00353B36" w:rsidP="00353B3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</w:tr>
    </w:tbl>
    <w:p w:rsidR="000F270F" w:rsidRDefault="000F270F" w:rsidP="008946B0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sz w:val="28"/>
          <w:szCs w:val="28"/>
        </w:rPr>
        <w:sectPr w:rsidR="000F270F" w:rsidSect="008946B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B2410" w:rsidRPr="009441AE" w:rsidRDefault="00DB2410" w:rsidP="009441AE">
      <w:pPr>
        <w:pStyle w:val="a9"/>
        <w:numPr>
          <w:ilvl w:val="0"/>
          <w:numId w:val="1"/>
        </w:numPr>
        <w:tabs>
          <w:tab w:val="left" w:pos="12049"/>
        </w:tabs>
        <w:jc w:val="center"/>
        <w:rPr>
          <w:rFonts w:cs="Times New Roman"/>
          <w:sz w:val="24"/>
          <w:szCs w:val="24"/>
        </w:rPr>
      </w:pPr>
      <w:r w:rsidRPr="008946B0">
        <w:rPr>
          <w:rFonts w:cs="Times New Roman"/>
          <w:sz w:val="24"/>
          <w:szCs w:val="24"/>
        </w:rPr>
        <w:lastRenderedPageBreak/>
        <w:t xml:space="preserve">Ресурсное обеспечение </w:t>
      </w:r>
      <w:r w:rsidR="00890075" w:rsidRPr="008946B0">
        <w:rPr>
          <w:rFonts w:cs="Times New Roman"/>
          <w:sz w:val="24"/>
          <w:szCs w:val="24"/>
        </w:rPr>
        <w:t xml:space="preserve">и перечень мероприятий </w:t>
      </w:r>
      <w:r w:rsidRPr="008946B0">
        <w:rPr>
          <w:rFonts w:cs="Times New Roman"/>
          <w:sz w:val="24"/>
          <w:szCs w:val="24"/>
        </w:rPr>
        <w:t xml:space="preserve">муниципальной </w:t>
      </w:r>
      <w:r w:rsidR="00890075" w:rsidRPr="008946B0">
        <w:rPr>
          <w:rFonts w:cs="Times New Roman"/>
          <w:sz w:val="24"/>
          <w:szCs w:val="24"/>
        </w:rPr>
        <w:t xml:space="preserve">целевой </w:t>
      </w:r>
      <w:r w:rsidRPr="008946B0">
        <w:rPr>
          <w:rFonts w:cs="Times New Roman"/>
          <w:sz w:val="24"/>
          <w:szCs w:val="24"/>
        </w:rPr>
        <w:t>программы</w:t>
      </w:r>
    </w:p>
    <w:p w:rsidR="002A4319" w:rsidRPr="00392D22" w:rsidRDefault="00890075" w:rsidP="00890075">
      <w:pPr>
        <w:pStyle w:val="a4"/>
        <w:tabs>
          <w:tab w:val="clear" w:pos="4677"/>
        </w:tabs>
        <w:ind w:firstLine="0"/>
        <w:rPr>
          <w:sz w:val="24"/>
          <w:szCs w:val="24"/>
        </w:rPr>
      </w:pPr>
      <w:r w:rsidRPr="00392D22">
        <w:rPr>
          <w:sz w:val="24"/>
          <w:szCs w:val="24"/>
        </w:rPr>
        <w:t xml:space="preserve">Основные мероприятия муниципальной </w:t>
      </w:r>
      <w:r w:rsidR="002A4319" w:rsidRPr="00392D22">
        <w:rPr>
          <w:sz w:val="24"/>
          <w:szCs w:val="24"/>
        </w:rPr>
        <w:t xml:space="preserve">целевой </w:t>
      </w:r>
      <w:r w:rsidRPr="00392D22">
        <w:rPr>
          <w:sz w:val="24"/>
          <w:szCs w:val="24"/>
        </w:rPr>
        <w:t>программы</w:t>
      </w:r>
      <w:r w:rsidR="002A4319" w:rsidRPr="00392D22">
        <w:rPr>
          <w:sz w:val="24"/>
          <w:szCs w:val="24"/>
        </w:rPr>
        <w:t xml:space="preserve"> на 20</w:t>
      </w:r>
      <w:r w:rsidR="006075B1" w:rsidRPr="00392D22">
        <w:rPr>
          <w:sz w:val="24"/>
          <w:szCs w:val="24"/>
        </w:rPr>
        <w:t>22</w:t>
      </w:r>
      <w:r w:rsidR="00CE4A11" w:rsidRPr="00392D22">
        <w:rPr>
          <w:sz w:val="24"/>
          <w:szCs w:val="24"/>
        </w:rPr>
        <w:t>-2024</w:t>
      </w:r>
      <w:r w:rsidR="002A4319" w:rsidRPr="00392D22">
        <w:rPr>
          <w:sz w:val="24"/>
          <w:szCs w:val="24"/>
        </w:rPr>
        <w:t xml:space="preserve"> год </w:t>
      </w:r>
    </w:p>
    <w:p w:rsidR="00890075" w:rsidRPr="00392D22" w:rsidRDefault="002A4319" w:rsidP="00890075">
      <w:pPr>
        <w:pStyle w:val="a4"/>
        <w:tabs>
          <w:tab w:val="clear" w:pos="4677"/>
        </w:tabs>
        <w:ind w:firstLine="0"/>
        <w:rPr>
          <w:sz w:val="24"/>
          <w:szCs w:val="24"/>
        </w:rPr>
      </w:pPr>
      <w:r w:rsidRPr="00392D22">
        <w:rPr>
          <w:i/>
          <w:sz w:val="24"/>
          <w:szCs w:val="24"/>
        </w:rPr>
        <w:t>(первый год реализации)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EC4BA8" w:rsidRPr="00392D22" w:rsidTr="00EC4BA8">
        <w:tc>
          <w:tcPr>
            <w:tcW w:w="14709" w:type="dxa"/>
            <w:gridSpan w:val="6"/>
            <w:shd w:val="clear" w:color="auto" w:fill="D9D9D9" w:themeFill="background1" w:themeFillShade="D9"/>
          </w:tcPr>
          <w:p w:rsidR="00EC4BA8" w:rsidRPr="00392D22" w:rsidRDefault="00EC4BA8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>Основные мероприятия муниципальной целевой программы на 20</w:t>
            </w:r>
            <w:r w:rsidR="00CE4A11" w:rsidRPr="00392D22">
              <w:rPr>
                <w:sz w:val="24"/>
                <w:szCs w:val="24"/>
              </w:rPr>
              <w:t>22</w:t>
            </w:r>
            <w:r w:rsidRPr="00392D22">
              <w:rPr>
                <w:sz w:val="24"/>
                <w:szCs w:val="24"/>
              </w:rPr>
              <w:t xml:space="preserve"> год </w:t>
            </w:r>
            <w:r w:rsidRPr="00392D22">
              <w:rPr>
                <w:i/>
                <w:sz w:val="24"/>
                <w:szCs w:val="24"/>
              </w:rPr>
              <w:t>(первый год реализации)</w:t>
            </w:r>
          </w:p>
          <w:p w:rsidR="00EC4BA8" w:rsidRPr="00392D22" w:rsidRDefault="00EC4BA8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890075" w:rsidTr="006075B1">
        <w:tc>
          <w:tcPr>
            <w:tcW w:w="3652" w:type="dxa"/>
          </w:tcPr>
          <w:p w:rsidR="00890075" w:rsidRPr="00392D22" w:rsidRDefault="00890075" w:rsidP="005C1007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 xml:space="preserve">Наименование </w:t>
            </w:r>
            <w:r w:rsidR="005C1007" w:rsidRPr="00392D22">
              <w:rPr>
                <w:sz w:val="24"/>
                <w:szCs w:val="24"/>
              </w:rPr>
              <w:t xml:space="preserve">мероприятия </w:t>
            </w:r>
            <w:r w:rsidRPr="00392D22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890075" w:rsidRPr="00392D22" w:rsidRDefault="00890075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890075" w:rsidRPr="00392D22" w:rsidRDefault="00890075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>Объем финансирования по мероприятию, тыс. руб.</w:t>
            </w:r>
          </w:p>
        </w:tc>
        <w:tc>
          <w:tcPr>
            <w:tcW w:w="2410" w:type="dxa"/>
          </w:tcPr>
          <w:p w:rsidR="00890075" w:rsidRPr="00392D22" w:rsidRDefault="00890075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890075" w:rsidRPr="00392D22" w:rsidRDefault="00890075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392D22" w:rsidTr="00392D22">
        <w:trPr>
          <w:trHeight w:val="84"/>
        </w:trPr>
        <w:tc>
          <w:tcPr>
            <w:tcW w:w="3652" w:type="dxa"/>
            <w:vMerge w:val="restart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  <w:r w:rsidRPr="00D14B5A">
              <w:rPr>
                <w:rFonts w:eastAsia="Calibri" w:cs="Times New Roman"/>
                <w:sz w:val="24"/>
                <w:szCs w:val="24"/>
              </w:rPr>
              <w:t xml:space="preserve">Организация и  проведение спортивно-массовых мероприятий 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«Олимпиада начинается» - с участием всех обучающихся образовательных учреждений</w:t>
            </w:r>
          </w:p>
        </w:tc>
        <w:tc>
          <w:tcPr>
            <w:tcW w:w="1984" w:type="dxa"/>
            <w:vMerge w:val="restart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392D22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школьный этап,</w:t>
            </w:r>
          </w:p>
          <w:p w:rsidR="003F7CD9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F7CD9">
              <w:rPr>
                <w:sz w:val="24"/>
                <w:szCs w:val="24"/>
              </w:rPr>
              <w:t xml:space="preserve"> финал</w:t>
            </w: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 «Старт», МОУ</w:t>
            </w:r>
          </w:p>
        </w:tc>
        <w:tc>
          <w:tcPr>
            <w:tcW w:w="2410" w:type="dxa"/>
            <w:vMerge w:val="restart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занимающихся</w:t>
            </w:r>
            <w:proofErr w:type="gramEnd"/>
            <w:r w:rsidRPr="0068580B">
              <w:rPr>
                <w:sz w:val="24"/>
                <w:szCs w:val="24"/>
              </w:rPr>
              <w:t xml:space="preserve"> физкультурой и спортом, участие 100% ОУ</w:t>
            </w: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92D22" w:rsidRPr="0068580B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2D22"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92D22" w:rsidRPr="0068580B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2D22"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92D22" w:rsidRPr="0068580B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2D22"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 w:val="restart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Скиппинг</w:t>
            </w:r>
            <w:proofErr w:type="spellEnd"/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» - (скакалка) мероприятие для всех ОУ</w:t>
            </w:r>
          </w:p>
        </w:tc>
        <w:tc>
          <w:tcPr>
            <w:tcW w:w="1984" w:type="dxa"/>
            <w:vMerge w:val="restart"/>
          </w:tcPr>
          <w:p w:rsidR="00392D22" w:rsidRPr="003F7CD9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7CD9">
              <w:rPr>
                <w:sz w:val="24"/>
                <w:szCs w:val="24"/>
              </w:rPr>
              <w:t>оябрь-декабрь</w:t>
            </w:r>
            <w:r>
              <w:rPr>
                <w:sz w:val="24"/>
                <w:szCs w:val="24"/>
              </w:rPr>
              <w:t xml:space="preserve"> школьный этап</w:t>
            </w:r>
            <w:r w:rsidRPr="003F7CD9">
              <w:rPr>
                <w:sz w:val="24"/>
                <w:szCs w:val="24"/>
              </w:rPr>
              <w:t>,</w:t>
            </w:r>
          </w:p>
          <w:p w:rsidR="003F7CD9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3F7CD9" w:rsidRDefault="003F7CD9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сентябрь финал</w:t>
            </w: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СШ№1, МОУ</w:t>
            </w:r>
          </w:p>
        </w:tc>
        <w:tc>
          <w:tcPr>
            <w:tcW w:w="2410" w:type="dxa"/>
            <w:vMerge w:val="restart"/>
          </w:tcPr>
          <w:p w:rsidR="00392D22" w:rsidRPr="003F7CD9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F7CD9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3F7CD9">
              <w:rPr>
                <w:sz w:val="24"/>
                <w:szCs w:val="24"/>
              </w:rPr>
              <w:t>обучающихся</w:t>
            </w:r>
            <w:proofErr w:type="gramEnd"/>
            <w:r w:rsidRPr="003F7CD9">
              <w:rPr>
                <w:sz w:val="24"/>
                <w:szCs w:val="24"/>
              </w:rPr>
              <w:t xml:space="preserve"> к систематическим занятиям физкультурой и спортом</w:t>
            </w: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92D22" w:rsidRPr="0068580B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92D22" w:rsidRPr="0068580B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92D22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92D22" w:rsidRPr="0068580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92D22" w:rsidRPr="0068580B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92D22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 w:val="restart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  <w:r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«Семейный рекорд» – мероприятие для дошкольников (ГТО)</w:t>
            </w:r>
          </w:p>
        </w:tc>
        <w:tc>
          <w:tcPr>
            <w:tcW w:w="1984" w:type="dxa"/>
            <w:vMerge w:val="restart"/>
          </w:tcPr>
          <w:p w:rsidR="00392D22" w:rsidRPr="00C66630" w:rsidRDefault="00622D96" w:rsidP="00622D96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66630" w:rsidRPr="00C66630">
              <w:rPr>
                <w:sz w:val="24"/>
                <w:szCs w:val="24"/>
              </w:rPr>
              <w:t>арт-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92D22" w:rsidRPr="00D91AD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 «Старт», М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68580B">
              <w:rPr>
                <w:rFonts w:eastAsia="Calibri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vMerge w:val="restart"/>
          </w:tcPr>
          <w:p w:rsidR="00392D22" w:rsidRDefault="008946B0" w:rsidP="008946B0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 среди</w:t>
            </w:r>
            <w:r>
              <w:rPr>
                <w:sz w:val="24"/>
                <w:szCs w:val="24"/>
              </w:rPr>
              <w:t xml:space="preserve"> дошкольников</w:t>
            </w:r>
            <w:r w:rsidR="00C85051">
              <w:rPr>
                <w:sz w:val="24"/>
                <w:szCs w:val="24"/>
              </w:rPr>
              <w:t>, сдача норм комплекса ГТО</w:t>
            </w: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92D22" w:rsidRPr="00D91ADB" w:rsidRDefault="00253664" w:rsidP="00A846BF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6BF">
              <w:rPr>
                <w:sz w:val="24"/>
                <w:szCs w:val="24"/>
              </w:rPr>
              <w:t>0</w:t>
            </w:r>
            <w:r w:rsidR="00392D22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92D22" w:rsidRPr="00D91AD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92D22" w:rsidRPr="00D91AD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92D22" w:rsidRPr="00D91ADB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6BF">
              <w:rPr>
                <w:sz w:val="24"/>
                <w:szCs w:val="24"/>
              </w:rPr>
              <w:t>0</w:t>
            </w:r>
            <w:r w:rsidR="00392D22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92D22" w:rsidRPr="00D91ADB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92D22" w:rsidRPr="00D91ADB" w:rsidRDefault="00253664" w:rsidP="00A846BF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6BF">
              <w:rPr>
                <w:sz w:val="24"/>
                <w:szCs w:val="24"/>
              </w:rPr>
              <w:t>0</w:t>
            </w:r>
            <w:r w:rsidR="00392D22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9441AE">
        <w:trPr>
          <w:trHeight w:val="79"/>
        </w:trPr>
        <w:tc>
          <w:tcPr>
            <w:tcW w:w="3652" w:type="dxa"/>
            <w:vMerge w:val="restart"/>
            <w:shd w:val="clear" w:color="auto" w:fill="auto"/>
          </w:tcPr>
          <w:p w:rsidR="00392D22" w:rsidRPr="009441AE" w:rsidRDefault="009441AE" w:rsidP="009441AE">
            <w:pPr>
              <w:spacing w:before="30" w:after="30"/>
              <w:ind w:hanging="30"/>
              <w:jc w:val="left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4.Организация и проведение Фестиваля эстафетного бега</w:t>
            </w:r>
          </w:p>
        </w:tc>
        <w:tc>
          <w:tcPr>
            <w:tcW w:w="1984" w:type="dxa"/>
            <w:vMerge w:val="restart"/>
          </w:tcPr>
          <w:p w:rsidR="00392D22" w:rsidRDefault="00622D96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92D22" w:rsidRPr="00CB32B5" w:rsidRDefault="00392D22" w:rsidP="00392D2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МУДО  ДЮСШ№4, МОУ</w:t>
            </w:r>
          </w:p>
        </w:tc>
        <w:tc>
          <w:tcPr>
            <w:tcW w:w="2410" w:type="dxa"/>
            <w:vMerge w:val="restart"/>
          </w:tcPr>
          <w:p w:rsidR="00392D22" w:rsidRPr="00C85051" w:rsidRDefault="00C85051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85051">
              <w:rPr>
                <w:sz w:val="24"/>
                <w:szCs w:val="24"/>
              </w:rPr>
              <w:t>Развитие видов спорта в условиях пандемии</w:t>
            </w:r>
          </w:p>
        </w:tc>
      </w:tr>
      <w:tr w:rsidR="00392D22" w:rsidTr="009441AE">
        <w:trPr>
          <w:trHeight w:val="79"/>
        </w:trPr>
        <w:tc>
          <w:tcPr>
            <w:tcW w:w="3652" w:type="dxa"/>
            <w:vMerge/>
            <w:shd w:val="clear" w:color="auto" w:fill="auto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92D22" w:rsidRPr="00CB32B5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2D22" w:rsidRPr="00CB32B5">
              <w:rPr>
                <w:sz w:val="24"/>
                <w:szCs w:val="24"/>
              </w:rPr>
              <w:t>0.0</w:t>
            </w:r>
            <w:r w:rsidR="00392D2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9441AE">
        <w:trPr>
          <w:trHeight w:val="79"/>
        </w:trPr>
        <w:tc>
          <w:tcPr>
            <w:tcW w:w="3652" w:type="dxa"/>
            <w:vMerge/>
            <w:shd w:val="clear" w:color="auto" w:fill="auto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9441AE">
        <w:trPr>
          <w:trHeight w:val="79"/>
        </w:trPr>
        <w:tc>
          <w:tcPr>
            <w:tcW w:w="3652" w:type="dxa"/>
            <w:vMerge/>
            <w:shd w:val="clear" w:color="auto" w:fill="auto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9441AE">
        <w:trPr>
          <w:trHeight w:val="79"/>
        </w:trPr>
        <w:tc>
          <w:tcPr>
            <w:tcW w:w="3652" w:type="dxa"/>
            <w:vMerge/>
            <w:shd w:val="clear" w:color="auto" w:fill="auto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92D22" w:rsidRPr="00CB32B5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2D22" w:rsidRPr="00CB32B5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9441AE">
        <w:trPr>
          <w:trHeight w:val="79"/>
        </w:trPr>
        <w:tc>
          <w:tcPr>
            <w:tcW w:w="3652" w:type="dxa"/>
            <w:vMerge/>
            <w:shd w:val="clear" w:color="auto" w:fill="auto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9441AE">
        <w:trPr>
          <w:trHeight w:val="79"/>
        </w:trPr>
        <w:tc>
          <w:tcPr>
            <w:tcW w:w="3652" w:type="dxa"/>
            <w:vMerge/>
            <w:shd w:val="clear" w:color="auto" w:fill="auto"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92D22" w:rsidRPr="00CB32B5" w:rsidRDefault="00A846BF" w:rsidP="00A846BF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92D22"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 w:val="restart"/>
          </w:tcPr>
          <w:p w:rsidR="00392D22" w:rsidRPr="00D14B5A" w:rsidRDefault="009441AE" w:rsidP="00392D22">
            <w:pPr>
              <w:spacing w:before="30" w:after="30"/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392D22">
              <w:rPr>
                <w:rFonts w:eastAsia="Calibri" w:cs="Times New Roman"/>
                <w:sz w:val="24"/>
                <w:szCs w:val="24"/>
              </w:rPr>
              <w:t>.</w:t>
            </w:r>
            <w:r w:rsidR="00392D22"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="00392D22"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«Короли мяча» - семейный фестиваль</w:t>
            </w:r>
          </w:p>
          <w:p w:rsidR="00392D22" w:rsidRPr="007557BB" w:rsidRDefault="00392D22" w:rsidP="00392D22">
            <w:pPr>
              <w:ind w:hanging="3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F7CD9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3F7CD9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392D22" w:rsidRDefault="003F7CD9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сентябрь финал</w:t>
            </w: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92D22" w:rsidRPr="00CB32B5" w:rsidRDefault="00392D22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МУДО  ДЮСШ№4, МОУ</w:t>
            </w:r>
          </w:p>
        </w:tc>
        <w:tc>
          <w:tcPr>
            <w:tcW w:w="2410" w:type="dxa"/>
            <w:vMerge w:val="restart"/>
          </w:tcPr>
          <w:p w:rsidR="00392D22" w:rsidRDefault="00C85051" w:rsidP="00C85051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и  спорта</w:t>
            </w:r>
            <w:r>
              <w:rPr>
                <w:sz w:val="24"/>
                <w:szCs w:val="24"/>
              </w:rPr>
              <w:t>, у</w:t>
            </w:r>
            <w:r w:rsidRPr="0068580B">
              <w:rPr>
                <w:sz w:val="24"/>
                <w:szCs w:val="24"/>
              </w:rPr>
              <w:t xml:space="preserve">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 w:val="restart"/>
          </w:tcPr>
          <w:p w:rsidR="00392D22" w:rsidRDefault="009441AE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</w:t>
            </w:r>
            <w:r w:rsidR="00392D22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  <w:r w:rsidR="004D68A0"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  <w:r w:rsidR="00392D22">
              <w:rPr>
                <w:rFonts w:eastAsia="Calibri" w:cs="Times New Roman"/>
                <w:spacing w:val="2"/>
                <w:sz w:val="24"/>
                <w:szCs w:val="24"/>
              </w:rPr>
              <w:t>Организация и проведение школьных спортивных лиг по игровым видам спорта</w:t>
            </w:r>
          </w:p>
        </w:tc>
        <w:tc>
          <w:tcPr>
            <w:tcW w:w="1984" w:type="dxa"/>
            <w:vMerge w:val="restart"/>
          </w:tcPr>
          <w:p w:rsidR="00392D22" w:rsidRPr="003F7CD9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92D22" w:rsidRPr="00CB32B5" w:rsidRDefault="00392D22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392D22" w:rsidRPr="00CB32B5" w:rsidRDefault="00392D22" w:rsidP="00392D2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</w:p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ДЮСШ№4, МОУ</w:t>
            </w:r>
          </w:p>
        </w:tc>
        <w:tc>
          <w:tcPr>
            <w:tcW w:w="2410" w:type="dxa"/>
            <w:vMerge w:val="restart"/>
          </w:tcPr>
          <w:p w:rsidR="00392D22" w:rsidRDefault="00C85051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 xml:space="preserve">опуляризация  видов спорта </w:t>
            </w:r>
            <w:proofErr w:type="gramStart"/>
            <w:r w:rsidRPr="003C342D">
              <w:rPr>
                <w:sz w:val="24"/>
                <w:szCs w:val="24"/>
              </w:rPr>
              <w:t>среди</w:t>
            </w:r>
            <w:proofErr w:type="gramEnd"/>
            <w:r w:rsidRPr="003C342D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 привлечение к занятиям спортом</w:t>
            </w: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92D22" w:rsidRPr="00CB32B5" w:rsidRDefault="00392D22" w:rsidP="00A846BF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4</w:t>
            </w:r>
            <w:r w:rsidR="00A846BF">
              <w:rPr>
                <w:sz w:val="24"/>
                <w:szCs w:val="24"/>
              </w:rPr>
              <w:t>0</w:t>
            </w:r>
            <w:r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92D22" w:rsidRPr="00CB32B5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92D22"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92D22" w:rsidRPr="00CB32B5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92D22"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 w:val="restart"/>
          </w:tcPr>
          <w:p w:rsidR="00392D22" w:rsidRPr="00D14B5A" w:rsidRDefault="009441AE" w:rsidP="00392D22">
            <w:pPr>
              <w:tabs>
                <w:tab w:val="left" w:pos="0"/>
              </w:tabs>
              <w:ind w:firstLine="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7</w:t>
            </w:r>
            <w:r w:rsidR="00392D22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  <w:r w:rsidR="00392D22" w:rsidRPr="00D14B5A">
              <w:rPr>
                <w:rFonts w:eastAsia="Calibri" w:cs="Times New Roman"/>
                <w:sz w:val="24"/>
                <w:szCs w:val="24"/>
              </w:rPr>
              <w:t>Спартакиада детских дошкольных учреждений</w:t>
            </w:r>
          </w:p>
          <w:p w:rsidR="00392D22" w:rsidRPr="00D14B5A" w:rsidRDefault="00392D22" w:rsidP="00392D22">
            <w:pPr>
              <w:tabs>
                <w:tab w:val="left" w:pos="598"/>
              </w:tabs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92D22" w:rsidRPr="003F7CD9" w:rsidRDefault="003F7CD9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F7CD9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92D22" w:rsidRPr="00CE4A11" w:rsidRDefault="00392D22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392D22" w:rsidRDefault="00C85051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 среди</w:t>
            </w:r>
            <w:r>
              <w:rPr>
                <w:sz w:val="24"/>
                <w:szCs w:val="24"/>
              </w:rPr>
              <w:t xml:space="preserve"> дошкольников</w:t>
            </w: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 w:val="restart"/>
          </w:tcPr>
          <w:p w:rsidR="00392D22" w:rsidRDefault="009441AE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8</w:t>
            </w:r>
            <w:r w:rsidR="00392D22">
              <w:rPr>
                <w:rFonts w:eastAsia="Calibri" w:cs="Times New Roman"/>
                <w:sz w:val="24"/>
                <w:szCs w:val="24"/>
              </w:rPr>
              <w:t>.</w:t>
            </w:r>
            <w:r w:rsidR="00392D22" w:rsidRPr="00D14B5A">
              <w:rPr>
                <w:rFonts w:eastAsia="Calibri" w:cs="Times New Roman"/>
                <w:sz w:val="24"/>
                <w:szCs w:val="24"/>
              </w:rPr>
              <w:t>Спартакиада  на Кубок Главы ТМР среди ШСК</w:t>
            </w:r>
          </w:p>
        </w:tc>
        <w:tc>
          <w:tcPr>
            <w:tcW w:w="1984" w:type="dxa"/>
            <w:vMerge w:val="restart"/>
          </w:tcPr>
          <w:p w:rsidR="00392D22" w:rsidRDefault="003C342D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92D22" w:rsidRPr="00CE4A11" w:rsidRDefault="00392D22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  <w:r>
              <w:rPr>
                <w:rFonts w:eastAsia="Calibri" w:cs="Times New Roman"/>
                <w:sz w:val="24"/>
                <w:szCs w:val="24"/>
              </w:rPr>
              <w:t xml:space="preserve"> МУ ДПО «ИОЦ»</w:t>
            </w:r>
          </w:p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392D22" w:rsidRPr="00392D22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>Выявление сильнейших команд ШСК, формирование сборных ТМР</w:t>
            </w:r>
          </w:p>
        </w:tc>
      </w:tr>
      <w:tr w:rsidR="00392D22" w:rsidTr="00A846BF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</w:tcPr>
          <w:p w:rsidR="00392D22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2D22" w:rsidRPr="00A846BF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92D22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2D22" w:rsidRPr="00CB32B5">
              <w:rPr>
                <w:sz w:val="24"/>
                <w:szCs w:val="24"/>
              </w:rPr>
              <w:t>0</w:t>
            </w:r>
            <w:r w:rsidR="00392D22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92D22" w:rsidRPr="00CB32B5" w:rsidRDefault="00392D22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92D22" w:rsidTr="00392D22">
        <w:trPr>
          <w:trHeight w:val="79"/>
        </w:trPr>
        <w:tc>
          <w:tcPr>
            <w:tcW w:w="3652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92D22" w:rsidRPr="00BE6C20" w:rsidRDefault="00392D22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92D22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2D22" w:rsidRPr="00CB32B5">
              <w:rPr>
                <w:sz w:val="24"/>
                <w:szCs w:val="24"/>
              </w:rPr>
              <w:t>0</w:t>
            </w:r>
            <w:r w:rsidR="00392D22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92D22" w:rsidRDefault="00392D22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 w:val="restart"/>
          </w:tcPr>
          <w:p w:rsidR="003C342D" w:rsidRPr="00D14B5A" w:rsidRDefault="009441AE" w:rsidP="00392D22">
            <w:pPr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="003C342D">
              <w:rPr>
                <w:rFonts w:eastAsia="Calibri" w:cs="Times New Roman"/>
                <w:sz w:val="24"/>
                <w:szCs w:val="24"/>
              </w:rPr>
              <w:t>.</w:t>
            </w:r>
            <w:r w:rsidR="003C342D"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Спартакиады летних оздоровительных лагерей</w:t>
            </w:r>
          </w:p>
          <w:p w:rsidR="003C342D" w:rsidRPr="00D14B5A" w:rsidRDefault="003C342D" w:rsidP="00392D22">
            <w:pPr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377E7F">
              <w:rPr>
                <w:rFonts w:eastAsia="Calibri" w:cs="Times New Roman"/>
                <w:spacing w:val="2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3C342D" w:rsidRPr="003C342D" w:rsidRDefault="003C342D" w:rsidP="003857E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342D">
              <w:rPr>
                <w:sz w:val="24"/>
                <w:szCs w:val="24"/>
              </w:rPr>
              <w:t>юнь-август</w:t>
            </w: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C342D" w:rsidRPr="00CE4A11" w:rsidRDefault="003C342D" w:rsidP="00392D22">
            <w:pPr>
              <w:tabs>
                <w:tab w:val="left" w:pos="505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 xml:space="preserve">Департамент образования АТМР,  </w:t>
            </w:r>
          </w:p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4"/>
                <w:szCs w:val="24"/>
              </w:rPr>
              <w:t>МУДО ДЮСШ №4, МУ СШ</w:t>
            </w:r>
          </w:p>
        </w:tc>
        <w:tc>
          <w:tcPr>
            <w:tcW w:w="2410" w:type="dxa"/>
            <w:vMerge w:val="restart"/>
          </w:tcPr>
          <w:p w:rsidR="003C342D" w:rsidRDefault="00C85051" w:rsidP="00392D22">
            <w:pPr>
              <w:pStyle w:val="a4"/>
              <w:tabs>
                <w:tab w:val="clear" w:pos="4677"/>
              </w:tabs>
              <w:ind w:firstLine="0"/>
            </w:pPr>
            <w:r w:rsidRPr="0068580B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</w:t>
            </w:r>
            <w:r>
              <w:rPr>
                <w:sz w:val="24"/>
                <w:szCs w:val="24"/>
              </w:rPr>
              <w:t>мающихся</w:t>
            </w:r>
            <w:proofErr w:type="gramEnd"/>
            <w:r>
              <w:rPr>
                <w:sz w:val="24"/>
                <w:szCs w:val="24"/>
              </w:rPr>
              <w:t xml:space="preserve"> физкультурой и спортом</w:t>
            </w: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84"/>
        </w:trPr>
        <w:tc>
          <w:tcPr>
            <w:tcW w:w="3652" w:type="dxa"/>
            <w:vMerge w:val="restart"/>
          </w:tcPr>
          <w:p w:rsidR="003C342D" w:rsidRPr="00D91ADB" w:rsidRDefault="003C342D" w:rsidP="009441AE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441AE"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377E7F">
              <w:rPr>
                <w:rFonts w:eastAsia="Calibri" w:cs="Times New Roman"/>
                <w:sz w:val="24"/>
                <w:szCs w:val="24"/>
              </w:rPr>
              <w:t xml:space="preserve">Участие в областной Спартакиаде среди </w:t>
            </w:r>
            <w:proofErr w:type="gramStart"/>
            <w:r w:rsidRPr="00377E7F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Pr="00377E7F">
              <w:rPr>
                <w:rFonts w:eastAsia="Calibri" w:cs="Times New Roman"/>
                <w:sz w:val="24"/>
                <w:szCs w:val="24"/>
              </w:rPr>
              <w:t xml:space="preserve"> ОУ ЯО</w:t>
            </w:r>
          </w:p>
        </w:tc>
        <w:tc>
          <w:tcPr>
            <w:tcW w:w="1984" w:type="dxa"/>
            <w:vMerge w:val="restart"/>
          </w:tcPr>
          <w:p w:rsidR="003C342D" w:rsidRDefault="003C342D" w:rsidP="003857E0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C342D" w:rsidRPr="00CE4A11" w:rsidRDefault="003C342D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3C342D" w:rsidRPr="00C85051" w:rsidRDefault="00C85051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85051">
              <w:rPr>
                <w:sz w:val="24"/>
                <w:szCs w:val="24"/>
              </w:rPr>
              <w:t>Выявление сильнейших спортсменов и команд ЯО</w:t>
            </w: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C342D" w:rsidRPr="00CB32B5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342D" w:rsidRPr="00CB32B5">
              <w:rPr>
                <w:sz w:val="24"/>
                <w:szCs w:val="24"/>
              </w:rPr>
              <w:t>0</w:t>
            </w:r>
            <w:r w:rsidR="003C342D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A846BF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shd w:val="clear" w:color="auto" w:fill="auto"/>
          </w:tcPr>
          <w:p w:rsidR="003C342D" w:rsidRPr="00CB32B5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342D" w:rsidRPr="00A846BF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C342D" w:rsidRPr="00CB32B5" w:rsidRDefault="003C342D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3C342D" w:rsidTr="00392D22">
        <w:trPr>
          <w:trHeight w:val="79"/>
        </w:trPr>
        <w:tc>
          <w:tcPr>
            <w:tcW w:w="3652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3C342D" w:rsidRPr="00BE6C20" w:rsidRDefault="003C342D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3C342D" w:rsidRPr="00CB32B5" w:rsidRDefault="00A846BF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342D" w:rsidRPr="00CB32B5">
              <w:rPr>
                <w:sz w:val="24"/>
                <w:szCs w:val="24"/>
              </w:rPr>
              <w:t>0</w:t>
            </w:r>
            <w:r w:rsidR="003C342D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C342D" w:rsidRDefault="003C342D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392D22">
        <w:trPr>
          <w:trHeight w:val="79"/>
        </w:trPr>
        <w:tc>
          <w:tcPr>
            <w:tcW w:w="3652" w:type="dxa"/>
            <w:vMerge w:val="restart"/>
          </w:tcPr>
          <w:p w:rsidR="00704BF1" w:rsidRPr="00822AA6" w:rsidRDefault="00704BF1" w:rsidP="009441AE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822AA6">
              <w:rPr>
                <w:sz w:val="24"/>
                <w:szCs w:val="24"/>
              </w:rPr>
              <w:t>1</w:t>
            </w:r>
            <w:r w:rsidR="009441AE">
              <w:rPr>
                <w:sz w:val="24"/>
                <w:szCs w:val="24"/>
              </w:rPr>
              <w:t>1</w:t>
            </w:r>
            <w:r w:rsidRPr="00822AA6">
              <w:rPr>
                <w:sz w:val="24"/>
                <w:szCs w:val="24"/>
              </w:rPr>
              <w:t>.Организация и проведение первенств, Кубков, турниров ТМР по видам спорта среди юношей и девушек</w:t>
            </w:r>
          </w:p>
        </w:tc>
        <w:tc>
          <w:tcPr>
            <w:tcW w:w="1984" w:type="dxa"/>
            <w:vMerge w:val="restart"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704BF1" w:rsidRPr="00CB32B5" w:rsidRDefault="00704BF1" w:rsidP="00704BF1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704BF1" w:rsidRPr="00CB32B5" w:rsidRDefault="00704BF1" w:rsidP="00704BF1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  <w:r>
              <w:rPr>
                <w:rFonts w:eastAsia="Calibri" w:cs="Times New Roman"/>
                <w:sz w:val="22"/>
              </w:rPr>
              <w:t xml:space="preserve"> МУ СШ №1,</w:t>
            </w:r>
          </w:p>
          <w:p w:rsidR="00704BF1" w:rsidRDefault="00704BF1" w:rsidP="00704BF1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704BF1" w:rsidRDefault="00622D96" w:rsidP="00392D22">
            <w:pPr>
              <w:pStyle w:val="a4"/>
              <w:tabs>
                <w:tab w:val="clear" w:pos="4677"/>
              </w:tabs>
              <w:ind w:firstLine="0"/>
            </w:pPr>
            <w:r w:rsidRPr="00C85051">
              <w:rPr>
                <w:sz w:val="24"/>
                <w:szCs w:val="24"/>
              </w:rPr>
              <w:t>Выявление си</w:t>
            </w:r>
            <w:r>
              <w:rPr>
                <w:sz w:val="24"/>
                <w:szCs w:val="24"/>
              </w:rPr>
              <w:t>льнейших спортсменов ТМР</w:t>
            </w:r>
          </w:p>
        </w:tc>
      </w:tr>
      <w:tr w:rsidR="00704BF1" w:rsidTr="00392D22">
        <w:trPr>
          <w:trHeight w:val="79"/>
        </w:trPr>
        <w:tc>
          <w:tcPr>
            <w:tcW w:w="3652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392D22">
        <w:trPr>
          <w:trHeight w:val="79"/>
        </w:trPr>
        <w:tc>
          <w:tcPr>
            <w:tcW w:w="3652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392D22">
        <w:trPr>
          <w:trHeight w:val="79"/>
        </w:trPr>
        <w:tc>
          <w:tcPr>
            <w:tcW w:w="3652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392D22">
        <w:trPr>
          <w:trHeight w:val="79"/>
        </w:trPr>
        <w:tc>
          <w:tcPr>
            <w:tcW w:w="3652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392D22">
        <w:trPr>
          <w:trHeight w:val="79"/>
        </w:trPr>
        <w:tc>
          <w:tcPr>
            <w:tcW w:w="3652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392D22">
        <w:trPr>
          <w:trHeight w:val="79"/>
        </w:trPr>
        <w:tc>
          <w:tcPr>
            <w:tcW w:w="3652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 w:val="restart"/>
          </w:tcPr>
          <w:p w:rsidR="00704BF1" w:rsidRPr="00822AA6" w:rsidRDefault="00704BF1" w:rsidP="009441AE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822AA6">
              <w:rPr>
                <w:sz w:val="24"/>
                <w:szCs w:val="24"/>
              </w:rPr>
              <w:t>1</w:t>
            </w:r>
            <w:r w:rsidR="009441AE">
              <w:rPr>
                <w:sz w:val="24"/>
                <w:szCs w:val="24"/>
              </w:rPr>
              <w:t>2</w:t>
            </w:r>
            <w:r w:rsidRPr="00822AA6">
              <w:rPr>
                <w:sz w:val="24"/>
                <w:szCs w:val="24"/>
              </w:rPr>
              <w:t xml:space="preserve">.Участие </w:t>
            </w:r>
            <w:r>
              <w:rPr>
                <w:sz w:val="24"/>
                <w:szCs w:val="24"/>
              </w:rPr>
              <w:t xml:space="preserve">сборных команд </w:t>
            </w:r>
            <w:r w:rsidRPr="00822AA6">
              <w:rPr>
                <w:sz w:val="24"/>
                <w:szCs w:val="24"/>
              </w:rPr>
              <w:t>в региональных и Всероссийских первенствах по видам спорта</w:t>
            </w:r>
          </w:p>
        </w:tc>
        <w:tc>
          <w:tcPr>
            <w:tcW w:w="1984" w:type="dxa"/>
            <w:vMerge w:val="restart"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D727A3" w:rsidRPr="00CB32B5" w:rsidRDefault="00D727A3" w:rsidP="00D727A3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D727A3" w:rsidRPr="00CB32B5" w:rsidRDefault="00D727A3" w:rsidP="00D727A3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  <w:r>
              <w:rPr>
                <w:rFonts w:eastAsia="Calibri" w:cs="Times New Roman"/>
                <w:sz w:val="22"/>
              </w:rPr>
              <w:t xml:space="preserve"> МУ СШ №1,</w:t>
            </w:r>
          </w:p>
          <w:p w:rsidR="00704BF1" w:rsidRDefault="00D727A3" w:rsidP="00D727A3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704BF1" w:rsidRDefault="00622D96" w:rsidP="00C66630">
            <w:pPr>
              <w:pStyle w:val="a4"/>
              <w:tabs>
                <w:tab w:val="clear" w:pos="4677"/>
              </w:tabs>
              <w:ind w:firstLine="0"/>
            </w:pPr>
            <w:r w:rsidRPr="00C85051">
              <w:rPr>
                <w:sz w:val="24"/>
                <w:szCs w:val="24"/>
              </w:rPr>
              <w:t>Выявление сильнейших спортсменов и команд ЯО</w:t>
            </w: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 w:val="restart"/>
          </w:tcPr>
          <w:p w:rsidR="00704BF1" w:rsidRPr="00704BF1" w:rsidRDefault="00704BF1" w:rsidP="009441AE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704BF1">
              <w:rPr>
                <w:sz w:val="24"/>
                <w:szCs w:val="24"/>
              </w:rPr>
              <w:t>1</w:t>
            </w:r>
            <w:r w:rsidR="009441AE">
              <w:rPr>
                <w:sz w:val="24"/>
                <w:szCs w:val="24"/>
              </w:rPr>
              <w:t>3</w:t>
            </w:r>
            <w:r w:rsidRPr="00704BF1">
              <w:rPr>
                <w:sz w:val="24"/>
                <w:szCs w:val="24"/>
              </w:rPr>
              <w:t xml:space="preserve">.Организация и проведение Спартакиады среди </w:t>
            </w:r>
            <w:r w:rsidR="00D727A3">
              <w:rPr>
                <w:sz w:val="24"/>
                <w:szCs w:val="24"/>
              </w:rPr>
              <w:t xml:space="preserve">детских команд </w:t>
            </w:r>
            <w:r w:rsidRPr="00704BF1">
              <w:rPr>
                <w:sz w:val="24"/>
                <w:szCs w:val="24"/>
              </w:rPr>
              <w:t>педагогов организаторов во дворах</w:t>
            </w:r>
          </w:p>
        </w:tc>
        <w:tc>
          <w:tcPr>
            <w:tcW w:w="1984" w:type="dxa"/>
            <w:vMerge w:val="restart"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D727A3" w:rsidRPr="00D727A3" w:rsidRDefault="00D727A3" w:rsidP="00D727A3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704BF1" w:rsidRDefault="00D727A3" w:rsidP="00D727A3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704BF1" w:rsidRDefault="00622D96" w:rsidP="00C66630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 xml:space="preserve">опуляризация  видов спорта </w:t>
            </w:r>
            <w:proofErr w:type="gramStart"/>
            <w:r w:rsidRPr="003C342D">
              <w:rPr>
                <w:sz w:val="24"/>
                <w:szCs w:val="24"/>
              </w:rPr>
              <w:t>среди</w:t>
            </w:r>
            <w:proofErr w:type="gramEnd"/>
            <w:r w:rsidRPr="003C342D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 привлечение к занятиям спортом</w:t>
            </w: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04BF1" w:rsidRPr="00A846BF" w:rsidRDefault="00704BF1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04BF1" w:rsidRPr="00A846BF" w:rsidRDefault="00A846BF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704BF1" w:rsidTr="00C66630">
        <w:trPr>
          <w:trHeight w:val="79"/>
        </w:trPr>
        <w:tc>
          <w:tcPr>
            <w:tcW w:w="3652" w:type="dxa"/>
            <w:vMerge w:val="restart"/>
          </w:tcPr>
          <w:p w:rsidR="00704BF1" w:rsidRPr="00704BF1" w:rsidRDefault="00704BF1" w:rsidP="009441AE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704BF1">
              <w:rPr>
                <w:sz w:val="24"/>
                <w:szCs w:val="24"/>
              </w:rPr>
              <w:t>1</w:t>
            </w:r>
            <w:r w:rsidR="009441AE">
              <w:rPr>
                <w:sz w:val="24"/>
                <w:szCs w:val="24"/>
              </w:rPr>
              <w:t>4</w:t>
            </w:r>
            <w:r w:rsidRPr="00704BF1">
              <w:rPr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Организация обучению плаванию обучающихся 2-4 классов как базовому жизнеобеспечивающему навыку</w:t>
            </w:r>
          </w:p>
        </w:tc>
        <w:tc>
          <w:tcPr>
            <w:tcW w:w="1984" w:type="dxa"/>
            <w:vMerge w:val="restart"/>
          </w:tcPr>
          <w:p w:rsidR="00704BF1" w:rsidRPr="00704BF1" w:rsidRDefault="00D727A3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04BF1" w:rsidRPr="00704BF1">
              <w:rPr>
                <w:sz w:val="24"/>
                <w:szCs w:val="24"/>
              </w:rPr>
              <w:t>арт-июнь</w:t>
            </w:r>
          </w:p>
        </w:tc>
        <w:tc>
          <w:tcPr>
            <w:tcW w:w="2410" w:type="dxa"/>
          </w:tcPr>
          <w:p w:rsidR="00704BF1" w:rsidRPr="00BE6C20" w:rsidRDefault="00704BF1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04BF1" w:rsidRDefault="00704BF1" w:rsidP="00C66630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D727A3" w:rsidRPr="00CB32B5" w:rsidRDefault="00D727A3" w:rsidP="00D727A3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704BF1" w:rsidRPr="00D727A3" w:rsidRDefault="00D727A3" w:rsidP="00D727A3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МУ СШ №1, МОУ</w:t>
            </w:r>
          </w:p>
        </w:tc>
        <w:tc>
          <w:tcPr>
            <w:tcW w:w="2410" w:type="dxa"/>
            <w:vMerge w:val="restart"/>
          </w:tcPr>
          <w:p w:rsidR="00704BF1" w:rsidRPr="00622D96" w:rsidRDefault="00622D96" w:rsidP="00C6663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22D96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юношей и девушек </w:t>
            </w:r>
            <w:r w:rsidRPr="00622D96">
              <w:rPr>
                <w:sz w:val="24"/>
                <w:szCs w:val="24"/>
              </w:rPr>
              <w:t>плаванию</w:t>
            </w:r>
          </w:p>
        </w:tc>
      </w:tr>
      <w:tr w:rsidR="00253664" w:rsidTr="00C66630">
        <w:trPr>
          <w:trHeight w:val="79"/>
        </w:trPr>
        <w:tc>
          <w:tcPr>
            <w:tcW w:w="3652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A846BF" w:rsidRDefault="00253664" w:rsidP="009441AE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C66630">
        <w:trPr>
          <w:trHeight w:val="79"/>
        </w:trPr>
        <w:tc>
          <w:tcPr>
            <w:tcW w:w="3652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A846BF" w:rsidRDefault="00253664" w:rsidP="009441AE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C66630">
        <w:trPr>
          <w:trHeight w:val="79"/>
        </w:trPr>
        <w:tc>
          <w:tcPr>
            <w:tcW w:w="3652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A846BF" w:rsidRDefault="00253664" w:rsidP="009441AE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C66630">
        <w:trPr>
          <w:trHeight w:val="79"/>
        </w:trPr>
        <w:tc>
          <w:tcPr>
            <w:tcW w:w="3652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A846BF" w:rsidRDefault="00253664" w:rsidP="009441AE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C66630">
        <w:trPr>
          <w:trHeight w:val="79"/>
        </w:trPr>
        <w:tc>
          <w:tcPr>
            <w:tcW w:w="3652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A846BF" w:rsidRDefault="00253664" w:rsidP="009441AE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C66630">
        <w:trPr>
          <w:trHeight w:val="79"/>
        </w:trPr>
        <w:tc>
          <w:tcPr>
            <w:tcW w:w="3652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C666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A846BF" w:rsidRDefault="00253664" w:rsidP="009441AE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C6663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392D22">
        <w:trPr>
          <w:trHeight w:val="84"/>
        </w:trPr>
        <w:tc>
          <w:tcPr>
            <w:tcW w:w="3652" w:type="dxa"/>
            <w:vMerge w:val="restart"/>
            <w:vAlign w:val="center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Всего по муниципальной целевой программе на 202</w:t>
            </w: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 w:val="restart"/>
            <w:vAlign w:val="center"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cs="Times New Roman"/>
              </w:rPr>
              <w:t>×</w:t>
            </w:r>
          </w:p>
        </w:tc>
        <w:tc>
          <w:tcPr>
            <w:tcW w:w="2410" w:type="dxa"/>
            <w:vAlign w:val="center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253664" w:rsidRDefault="00253664" w:rsidP="00392D22">
            <w:pPr>
              <w:ind w:firstLine="34"/>
              <w:jc w:val="center"/>
            </w:pPr>
            <w:r w:rsidRPr="00861B57">
              <w:rPr>
                <w:rFonts w:cs="Times New Roman"/>
              </w:rPr>
              <w:t>×</w:t>
            </w:r>
          </w:p>
        </w:tc>
        <w:tc>
          <w:tcPr>
            <w:tcW w:w="2410" w:type="dxa"/>
            <w:vMerge w:val="restart"/>
            <w:vAlign w:val="center"/>
          </w:tcPr>
          <w:p w:rsidR="00253664" w:rsidRDefault="00253664" w:rsidP="00392D22">
            <w:pPr>
              <w:ind w:firstLine="34"/>
              <w:jc w:val="center"/>
            </w:pPr>
            <w:r w:rsidRPr="00861B57">
              <w:rPr>
                <w:rFonts w:cs="Times New Roman"/>
              </w:rPr>
              <w:t>×</w:t>
            </w:r>
          </w:p>
        </w:tc>
      </w:tr>
      <w:tr w:rsidR="00253664" w:rsidTr="00392D22">
        <w:trPr>
          <w:trHeight w:val="79"/>
        </w:trPr>
        <w:tc>
          <w:tcPr>
            <w:tcW w:w="3652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CB32B5" w:rsidRDefault="00253664" w:rsidP="00A846BF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392D22">
        <w:trPr>
          <w:trHeight w:val="79"/>
        </w:trPr>
        <w:tc>
          <w:tcPr>
            <w:tcW w:w="3652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392D22">
        <w:trPr>
          <w:trHeight w:val="79"/>
        </w:trPr>
        <w:tc>
          <w:tcPr>
            <w:tcW w:w="3652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392D22">
        <w:trPr>
          <w:trHeight w:val="79"/>
        </w:trPr>
        <w:tc>
          <w:tcPr>
            <w:tcW w:w="3652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CB32B5" w:rsidRDefault="00253664" w:rsidP="00A846BF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392D22">
        <w:trPr>
          <w:trHeight w:val="79"/>
        </w:trPr>
        <w:tc>
          <w:tcPr>
            <w:tcW w:w="3652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 xml:space="preserve">внебюджетные </w:t>
            </w:r>
            <w:r w:rsidRPr="00BE6C20">
              <w:rPr>
                <w:rFonts w:cs="Times New Roman"/>
                <w:bCs/>
                <w:i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392D22">
        <w:trPr>
          <w:trHeight w:val="79"/>
        </w:trPr>
        <w:tc>
          <w:tcPr>
            <w:tcW w:w="3652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 xml:space="preserve">итого по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</w:tcPr>
          <w:p w:rsidR="00253664" w:rsidRPr="00CB32B5" w:rsidRDefault="00253664" w:rsidP="00A846BF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650.00</w:t>
            </w: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c>
          <w:tcPr>
            <w:tcW w:w="14709" w:type="dxa"/>
            <w:gridSpan w:val="6"/>
            <w:shd w:val="clear" w:color="auto" w:fill="D9D9D9" w:themeFill="background1" w:themeFillShade="D9"/>
          </w:tcPr>
          <w:p w:rsidR="00253664" w:rsidRPr="00392D22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 xml:space="preserve">Основные мероприятия муниципальной целевой программы на 2023 год </w:t>
            </w:r>
            <w:r w:rsidRPr="00392D22">
              <w:rPr>
                <w:i/>
                <w:sz w:val="24"/>
                <w:szCs w:val="24"/>
              </w:rPr>
              <w:t>(второй год реализации)</w:t>
            </w:r>
          </w:p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84"/>
        </w:trPr>
        <w:tc>
          <w:tcPr>
            <w:tcW w:w="3652" w:type="dxa"/>
            <w:vMerge w:val="restart"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  <w:r w:rsidRPr="00D14B5A">
              <w:rPr>
                <w:rFonts w:eastAsia="Calibri" w:cs="Times New Roman"/>
                <w:sz w:val="24"/>
                <w:szCs w:val="24"/>
              </w:rPr>
              <w:t xml:space="preserve">Организация и  проведение спортивно-массовых мероприятий 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«Олимпиада начинается» - с участием всех обучающихся образовательных учреждений</w:t>
            </w:r>
          </w:p>
        </w:tc>
        <w:tc>
          <w:tcPr>
            <w:tcW w:w="1984" w:type="dxa"/>
            <w:vMerge w:val="restart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школьный этап,</w:t>
            </w: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8900A7" w:rsidRPr="0068580B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финал</w:t>
            </w:r>
          </w:p>
        </w:tc>
        <w:tc>
          <w:tcPr>
            <w:tcW w:w="2410" w:type="dxa"/>
          </w:tcPr>
          <w:p w:rsidR="008900A7" w:rsidRPr="00BE6C20" w:rsidRDefault="008900A7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 «Старт», МОУ</w:t>
            </w:r>
          </w:p>
        </w:tc>
        <w:tc>
          <w:tcPr>
            <w:tcW w:w="2410" w:type="dxa"/>
            <w:vMerge w:val="restart"/>
          </w:tcPr>
          <w:p w:rsidR="008900A7" w:rsidRPr="0068580B" w:rsidRDefault="008900A7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занимающихся</w:t>
            </w:r>
            <w:proofErr w:type="gramEnd"/>
            <w:r w:rsidRPr="0068580B">
              <w:rPr>
                <w:sz w:val="24"/>
                <w:szCs w:val="24"/>
              </w:rPr>
              <w:t xml:space="preserve"> физкультурой и спортом, участие 100% ОУ</w:t>
            </w: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 w:val="restart"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Скиппинг</w:t>
            </w:r>
            <w:proofErr w:type="spellEnd"/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» - (скакалка) мероприятие для всех ОУ</w:t>
            </w:r>
          </w:p>
        </w:tc>
        <w:tc>
          <w:tcPr>
            <w:tcW w:w="1984" w:type="dxa"/>
            <w:vMerge w:val="restart"/>
          </w:tcPr>
          <w:p w:rsidR="008900A7" w:rsidRPr="003F7CD9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7CD9">
              <w:rPr>
                <w:sz w:val="24"/>
                <w:szCs w:val="24"/>
              </w:rPr>
              <w:t>оябрь-декабрь</w:t>
            </w:r>
            <w:r>
              <w:rPr>
                <w:sz w:val="24"/>
                <w:szCs w:val="24"/>
              </w:rPr>
              <w:t xml:space="preserve"> школьный этап</w:t>
            </w:r>
            <w:r w:rsidRPr="003F7CD9">
              <w:rPr>
                <w:sz w:val="24"/>
                <w:szCs w:val="24"/>
              </w:rPr>
              <w:t>,</w:t>
            </w: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сентябрь финал</w:t>
            </w:r>
          </w:p>
        </w:tc>
        <w:tc>
          <w:tcPr>
            <w:tcW w:w="2410" w:type="dxa"/>
          </w:tcPr>
          <w:p w:rsidR="008900A7" w:rsidRPr="00BE6C20" w:rsidRDefault="008900A7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68580B" w:rsidRDefault="008900A7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СШ№1, МОУ</w:t>
            </w:r>
          </w:p>
        </w:tc>
        <w:tc>
          <w:tcPr>
            <w:tcW w:w="2410" w:type="dxa"/>
            <w:vMerge w:val="restart"/>
          </w:tcPr>
          <w:p w:rsidR="008900A7" w:rsidRPr="003F7CD9" w:rsidRDefault="008900A7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F7CD9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3F7CD9">
              <w:rPr>
                <w:sz w:val="24"/>
                <w:szCs w:val="24"/>
              </w:rPr>
              <w:t>обучающихся</w:t>
            </w:r>
            <w:proofErr w:type="gramEnd"/>
            <w:r w:rsidRPr="003F7CD9">
              <w:rPr>
                <w:sz w:val="24"/>
                <w:szCs w:val="24"/>
              </w:rPr>
              <w:t xml:space="preserve"> к систематическим занятиям физкультурой и спортом</w:t>
            </w: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Pr="00622D96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3664" w:rsidRPr="00BE6C20" w:rsidRDefault="00253664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68580B" w:rsidRDefault="009441AE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Pr="00622D96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3664" w:rsidRPr="00BE6C20" w:rsidRDefault="00253664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68580B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Pr="00622D96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3664" w:rsidRPr="00BE6C20" w:rsidRDefault="00253664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68580B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Pr="00622D96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3664" w:rsidRPr="00BE6C20" w:rsidRDefault="00253664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68580B" w:rsidRDefault="009441AE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Pr="00622D96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3664" w:rsidRPr="00BE6C20" w:rsidRDefault="00253664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68580B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Pr="00622D96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3664" w:rsidRPr="00BE6C20" w:rsidRDefault="00253664" w:rsidP="006075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68580B" w:rsidRDefault="009441AE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 w:val="restart"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  <w:r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«Семейный рекорд» – мероприятие для дошкольников (ГТО)</w:t>
            </w:r>
          </w:p>
        </w:tc>
        <w:tc>
          <w:tcPr>
            <w:tcW w:w="1984" w:type="dxa"/>
            <w:vMerge w:val="restart"/>
          </w:tcPr>
          <w:p w:rsidR="00253664" w:rsidRPr="00622D96" w:rsidRDefault="00622D96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96">
              <w:rPr>
                <w:sz w:val="24"/>
                <w:szCs w:val="24"/>
              </w:rPr>
              <w:t>арт-апрель</w:t>
            </w: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D91ADB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 «Старт», М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68580B">
              <w:rPr>
                <w:rFonts w:eastAsia="Calibri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vMerge w:val="restart"/>
          </w:tcPr>
          <w:p w:rsidR="00253664" w:rsidRDefault="00253664" w:rsidP="00835564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 среди</w:t>
            </w:r>
            <w:r>
              <w:rPr>
                <w:sz w:val="24"/>
                <w:szCs w:val="24"/>
              </w:rPr>
              <w:t xml:space="preserve"> дошкольников, сдача норм комплекса ГТО</w:t>
            </w: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D91ADB" w:rsidRDefault="009441AE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D91ADB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D91ADB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D91ADB" w:rsidRDefault="009441AE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D91ADB" w:rsidRDefault="00253664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D91ADB" w:rsidRDefault="009441AE" w:rsidP="006075B1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6075B1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 w:val="restart"/>
          </w:tcPr>
          <w:p w:rsidR="00253664" w:rsidRPr="00D14B5A" w:rsidRDefault="00566AB2" w:rsidP="00D91ADB">
            <w:pPr>
              <w:spacing w:before="30" w:after="30"/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253664">
              <w:rPr>
                <w:rFonts w:eastAsia="Calibri" w:cs="Times New Roman"/>
                <w:sz w:val="24"/>
                <w:szCs w:val="24"/>
              </w:rPr>
              <w:t>.</w:t>
            </w:r>
            <w:r w:rsidR="00253664" w:rsidRPr="009441AE">
              <w:rPr>
                <w:rFonts w:eastAsia="Calibri" w:cs="Times New Roman"/>
                <w:sz w:val="24"/>
                <w:szCs w:val="24"/>
              </w:rPr>
              <w:t xml:space="preserve">Организация и  проведение </w:t>
            </w:r>
            <w:r w:rsidR="009441AE">
              <w:rPr>
                <w:rFonts w:eastAsia="Calibri" w:cs="Times New Roman"/>
                <w:sz w:val="24"/>
                <w:szCs w:val="24"/>
              </w:rPr>
              <w:t>Фестиваля эстафетного бега</w:t>
            </w:r>
          </w:p>
          <w:p w:rsidR="00253664" w:rsidRPr="00D14B5A" w:rsidRDefault="00253664" w:rsidP="00D91ADB">
            <w:pPr>
              <w:spacing w:before="30" w:after="30"/>
              <w:ind w:hanging="3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53664" w:rsidRPr="009441AE" w:rsidRDefault="009441AE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9441AE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253664" w:rsidRPr="00CB32B5" w:rsidRDefault="00253664" w:rsidP="00CB32B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253664" w:rsidRDefault="00253664" w:rsidP="00CB32B5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МУДО  ДЮСШ№4, МОУ</w:t>
            </w:r>
          </w:p>
        </w:tc>
        <w:tc>
          <w:tcPr>
            <w:tcW w:w="2410" w:type="dxa"/>
            <w:vMerge w:val="restart"/>
          </w:tcPr>
          <w:p w:rsidR="00253664" w:rsidRPr="00C85051" w:rsidRDefault="00253664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85051">
              <w:rPr>
                <w:sz w:val="24"/>
                <w:szCs w:val="24"/>
              </w:rPr>
              <w:t>Развитие видов спорта в условиях пандемии</w:t>
            </w: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CB32B5" w:rsidRDefault="009441AE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3664" w:rsidRPr="00CB32B5">
              <w:rPr>
                <w:sz w:val="24"/>
                <w:szCs w:val="24"/>
              </w:rPr>
              <w:t>0.0</w:t>
            </w:r>
            <w:r w:rsidR="00253664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CB32B5" w:rsidRDefault="009441AE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3664" w:rsidRPr="00CB32B5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CB32B5" w:rsidRDefault="009441AE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3664" w:rsidRPr="00CB32B5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 w:val="restart"/>
          </w:tcPr>
          <w:p w:rsidR="00253664" w:rsidRPr="00D14B5A" w:rsidRDefault="00566AB2" w:rsidP="00D91ADB">
            <w:pPr>
              <w:spacing w:before="30" w:after="30"/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253664">
              <w:rPr>
                <w:rFonts w:eastAsia="Calibri" w:cs="Times New Roman"/>
                <w:sz w:val="24"/>
                <w:szCs w:val="24"/>
              </w:rPr>
              <w:t>.</w:t>
            </w:r>
            <w:r w:rsidR="00253664"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="00253664"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«Короли мяча» - семейный фестиваль</w:t>
            </w:r>
          </w:p>
          <w:p w:rsidR="00253664" w:rsidRPr="007557BB" w:rsidRDefault="00253664" w:rsidP="00D91ADB">
            <w:pPr>
              <w:ind w:hanging="3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53664" w:rsidRDefault="00253664" w:rsidP="003857E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253664" w:rsidRDefault="00253664" w:rsidP="003857E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253664" w:rsidRDefault="00253664" w:rsidP="003857E0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сентябрь финал</w:t>
            </w: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253664" w:rsidRPr="00CB32B5" w:rsidRDefault="00253664" w:rsidP="00CB32B5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253664" w:rsidRDefault="00253664" w:rsidP="00CB32B5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МУДО  ДЮСШ№4, МОУ</w:t>
            </w:r>
          </w:p>
        </w:tc>
        <w:tc>
          <w:tcPr>
            <w:tcW w:w="2410" w:type="dxa"/>
            <w:vMerge w:val="restart"/>
          </w:tcPr>
          <w:p w:rsidR="00253664" w:rsidRDefault="00253664" w:rsidP="00835564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и  спорта</w:t>
            </w:r>
            <w:r>
              <w:rPr>
                <w:sz w:val="24"/>
                <w:szCs w:val="24"/>
              </w:rPr>
              <w:t>, у</w:t>
            </w:r>
            <w:r w:rsidRPr="0068580B">
              <w:rPr>
                <w:sz w:val="24"/>
                <w:szCs w:val="24"/>
              </w:rPr>
              <w:t xml:space="preserve">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 w:val="restart"/>
          </w:tcPr>
          <w:p w:rsidR="00253664" w:rsidRDefault="00566AB2" w:rsidP="00D91ADB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</w:t>
            </w:r>
            <w:r w:rsidR="00253664">
              <w:rPr>
                <w:rFonts w:eastAsia="Calibri" w:cs="Times New Roman"/>
                <w:spacing w:val="2"/>
                <w:sz w:val="24"/>
                <w:szCs w:val="24"/>
              </w:rPr>
              <w:t>.Организация и проведение школьных спортивных лиг по игровым видам спорта</w:t>
            </w:r>
          </w:p>
        </w:tc>
        <w:tc>
          <w:tcPr>
            <w:tcW w:w="1984" w:type="dxa"/>
            <w:vMerge w:val="restart"/>
          </w:tcPr>
          <w:p w:rsidR="00253664" w:rsidRPr="003F7CD9" w:rsidRDefault="00253664" w:rsidP="003857E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253664" w:rsidRPr="00CB32B5" w:rsidRDefault="00253664" w:rsidP="00CB32B5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253664" w:rsidRPr="00CB32B5" w:rsidRDefault="00253664" w:rsidP="00CB32B5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</w:p>
          <w:p w:rsidR="00253664" w:rsidRDefault="00253664" w:rsidP="00CB32B5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ДЮСШ№4, МОУ</w:t>
            </w:r>
          </w:p>
        </w:tc>
        <w:tc>
          <w:tcPr>
            <w:tcW w:w="2410" w:type="dxa"/>
            <w:vMerge w:val="restart"/>
          </w:tcPr>
          <w:p w:rsidR="00253664" w:rsidRDefault="00253664" w:rsidP="00835564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 xml:space="preserve">опуляризация  видов спорта </w:t>
            </w:r>
            <w:proofErr w:type="gramStart"/>
            <w:r w:rsidRPr="003C342D">
              <w:rPr>
                <w:sz w:val="24"/>
                <w:szCs w:val="24"/>
              </w:rPr>
              <w:t>среди</w:t>
            </w:r>
            <w:proofErr w:type="gramEnd"/>
            <w:r w:rsidRPr="003C342D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 привлечение к занятиям спортом</w:t>
            </w: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CB32B5" w:rsidRDefault="00253664" w:rsidP="00C959F3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CB32B5" w:rsidRDefault="00253664" w:rsidP="00C959F3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CB32B5" w:rsidRDefault="00253664" w:rsidP="00C959F3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 w:val="restart"/>
          </w:tcPr>
          <w:p w:rsidR="00253664" w:rsidRPr="00D14B5A" w:rsidRDefault="00566AB2" w:rsidP="00D91ADB">
            <w:pPr>
              <w:tabs>
                <w:tab w:val="left" w:pos="0"/>
              </w:tabs>
              <w:ind w:firstLine="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7</w:t>
            </w:r>
            <w:r w:rsidR="00253664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  <w:r w:rsidR="00253664" w:rsidRPr="00D14B5A">
              <w:rPr>
                <w:rFonts w:eastAsia="Calibri" w:cs="Times New Roman"/>
                <w:sz w:val="24"/>
                <w:szCs w:val="24"/>
              </w:rPr>
              <w:t>Спартакиада детских дошкольных учреждений</w:t>
            </w:r>
          </w:p>
          <w:p w:rsidR="00253664" w:rsidRPr="00D14B5A" w:rsidRDefault="00253664" w:rsidP="00D91ADB">
            <w:pPr>
              <w:tabs>
                <w:tab w:val="left" w:pos="598"/>
              </w:tabs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53664" w:rsidRPr="003F7CD9" w:rsidRDefault="008900A7" w:rsidP="003857E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253664" w:rsidRPr="00CE4A11" w:rsidRDefault="00253664" w:rsidP="00CE4A11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253664" w:rsidRDefault="00253664" w:rsidP="00CE4A11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253664" w:rsidRDefault="00253664" w:rsidP="00835564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 среди</w:t>
            </w:r>
            <w:r>
              <w:rPr>
                <w:sz w:val="24"/>
                <w:szCs w:val="24"/>
              </w:rPr>
              <w:t xml:space="preserve"> дошкольников</w:t>
            </w: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CB32B5" w:rsidRDefault="00253664" w:rsidP="00D91ADB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 w:val="restart"/>
          </w:tcPr>
          <w:p w:rsidR="00253664" w:rsidRDefault="00566AB2" w:rsidP="00D91ADB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253664">
              <w:rPr>
                <w:rFonts w:eastAsia="Calibri" w:cs="Times New Roman"/>
                <w:sz w:val="24"/>
                <w:szCs w:val="24"/>
              </w:rPr>
              <w:t>.</w:t>
            </w:r>
            <w:r w:rsidR="00253664" w:rsidRPr="00D14B5A">
              <w:rPr>
                <w:rFonts w:eastAsia="Calibri" w:cs="Times New Roman"/>
                <w:sz w:val="24"/>
                <w:szCs w:val="24"/>
              </w:rPr>
              <w:t>Спартакиада  на Кубок Главы ТМР среди ШСК</w:t>
            </w:r>
          </w:p>
        </w:tc>
        <w:tc>
          <w:tcPr>
            <w:tcW w:w="1984" w:type="dxa"/>
            <w:vMerge w:val="restart"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253664" w:rsidRPr="00CE4A11" w:rsidRDefault="00253664" w:rsidP="00CE4A11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  <w:r>
              <w:rPr>
                <w:rFonts w:eastAsia="Calibri" w:cs="Times New Roman"/>
                <w:sz w:val="24"/>
                <w:szCs w:val="24"/>
              </w:rPr>
              <w:t xml:space="preserve"> МУ ДПО «ИОЦ»</w:t>
            </w:r>
          </w:p>
          <w:p w:rsidR="00253664" w:rsidRDefault="00253664" w:rsidP="00CE4A11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253664" w:rsidRPr="00392D22" w:rsidRDefault="00253664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>Выявление сильнейших команд ШСК, формирование сборных ТМР</w:t>
            </w: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CB32B5" w:rsidRDefault="009441AE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664" w:rsidRPr="00CB32B5">
              <w:rPr>
                <w:sz w:val="24"/>
                <w:szCs w:val="24"/>
              </w:rPr>
              <w:t>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CB32B5" w:rsidRDefault="009441AE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664" w:rsidRPr="00CB32B5">
              <w:rPr>
                <w:sz w:val="24"/>
                <w:szCs w:val="24"/>
              </w:rPr>
              <w:t>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CB32B5" w:rsidRDefault="009441AE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664" w:rsidRPr="00CB32B5">
              <w:rPr>
                <w:sz w:val="24"/>
                <w:szCs w:val="24"/>
              </w:rPr>
              <w:t>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 w:val="restart"/>
          </w:tcPr>
          <w:p w:rsidR="00253664" w:rsidRPr="00D14B5A" w:rsidRDefault="00566AB2" w:rsidP="00D91ADB">
            <w:pPr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="00253664">
              <w:rPr>
                <w:rFonts w:eastAsia="Calibri" w:cs="Times New Roman"/>
                <w:sz w:val="24"/>
                <w:szCs w:val="24"/>
              </w:rPr>
              <w:t>.</w:t>
            </w:r>
            <w:r w:rsidR="00253664"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Спартакиады летних оздоровительных лагерей</w:t>
            </w:r>
          </w:p>
          <w:p w:rsidR="00253664" w:rsidRPr="00D14B5A" w:rsidRDefault="00253664" w:rsidP="00D91ADB">
            <w:pPr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377E7F">
              <w:rPr>
                <w:rFonts w:eastAsia="Calibri" w:cs="Times New Roman"/>
                <w:spacing w:val="2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253664" w:rsidRPr="003C342D" w:rsidRDefault="00253664" w:rsidP="003857E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342D">
              <w:rPr>
                <w:sz w:val="24"/>
                <w:szCs w:val="24"/>
              </w:rPr>
              <w:t>юнь-август</w:t>
            </w: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253664" w:rsidRPr="00CE4A11" w:rsidRDefault="00253664" w:rsidP="00CE4A11">
            <w:pPr>
              <w:tabs>
                <w:tab w:val="left" w:pos="505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 xml:space="preserve">Департамент образования АТМР,  </w:t>
            </w:r>
          </w:p>
          <w:p w:rsidR="00253664" w:rsidRDefault="00253664" w:rsidP="00CE4A11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4"/>
                <w:szCs w:val="24"/>
              </w:rPr>
              <w:t>МУДО ДЮСШ №4, МУ СШ</w:t>
            </w:r>
          </w:p>
        </w:tc>
        <w:tc>
          <w:tcPr>
            <w:tcW w:w="2410" w:type="dxa"/>
            <w:vMerge w:val="restart"/>
          </w:tcPr>
          <w:p w:rsidR="00253664" w:rsidRDefault="00253664" w:rsidP="00835564">
            <w:pPr>
              <w:pStyle w:val="a4"/>
              <w:tabs>
                <w:tab w:val="clear" w:pos="4677"/>
              </w:tabs>
              <w:ind w:firstLine="0"/>
            </w:pPr>
            <w:r w:rsidRPr="0068580B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</w:t>
            </w:r>
            <w:r>
              <w:rPr>
                <w:sz w:val="24"/>
                <w:szCs w:val="24"/>
              </w:rPr>
              <w:t>мающихся</w:t>
            </w:r>
            <w:proofErr w:type="gramEnd"/>
            <w:r>
              <w:rPr>
                <w:sz w:val="24"/>
                <w:szCs w:val="24"/>
              </w:rPr>
              <w:t xml:space="preserve"> физкультурой и спортом</w:t>
            </w: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84"/>
        </w:trPr>
        <w:tc>
          <w:tcPr>
            <w:tcW w:w="3652" w:type="dxa"/>
            <w:vMerge w:val="restart"/>
          </w:tcPr>
          <w:p w:rsidR="00253664" w:rsidRPr="00D91ADB" w:rsidRDefault="00253664" w:rsidP="00566AB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566AB2"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377E7F">
              <w:rPr>
                <w:rFonts w:eastAsia="Calibri" w:cs="Times New Roman"/>
                <w:sz w:val="24"/>
                <w:szCs w:val="24"/>
              </w:rPr>
              <w:t xml:space="preserve">Участие в областной Спартакиаде среди </w:t>
            </w:r>
            <w:proofErr w:type="gramStart"/>
            <w:r w:rsidRPr="00377E7F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Pr="00377E7F">
              <w:rPr>
                <w:rFonts w:eastAsia="Calibri" w:cs="Times New Roman"/>
                <w:sz w:val="24"/>
                <w:szCs w:val="24"/>
              </w:rPr>
              <w:t xml:space="preserve"> ОУ ЯО</w:t>
            </w:r>
          </w:p>
        </w:tc>
        <w:tc>
          <w:tcPr>
            <w:tcW w:w="1984" w:type="dxa"/>
            <w:vMerge w:val="restart"/>
          </w:tcPr>
          <w:p w:rsidR="00253664" w:rsidRDefault="00253664" w:rsidP="003857E0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253664" w:rsidRPr="00CE4A11" w:rsidRDefault="00253664" w:rsidP="00CE4A11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253664" w:rsidRDefault="00253664" w:rsidP="00CE4A11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253664" w:rsidRPr="00C85051" w:rsidRDefault="00253664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85051">
              <w:rPr>
                <w:sz w:val="24"/>
                <w:szCs w:val="24"/>
              </w:rPr>
              <w:t>Выявление сильнейших спортсменов и команд ЯО</w:t>
            </w: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253664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3664" w:rsidRPr="00CB32B5">
              <w:rPr>
                <w:sz w:val="24"/>
                <w:szCs w:val="24"/>
              </w:rPr>
              <w:t>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53664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3664" w:rsidRPr="00CB32B5">
              <w:rPr>
                <w:sz w:val="24"/>
                <w:szCs w:val="24"/>
              </w:rPr>
              <w:t>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253664" w:rsidRPr="00CB32B5" w:rsidRDefault="00253664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253664" w:rsidTr="006075B1">
        <w:trPr>
          <w:trHeight w:val="79"/>
        </w:trPr>
        <w:tc>
          <w:tcPr>
            <w:tcW w:w="3652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253664" w:rsidRPr="00BE6C20" w:rsidRDefault="00253664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253664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3664" w:rsidRPr="00CB32B5">
              <w:rPr>
                <w:sz w:val="24"/>
                <w:szCs w:val="24"/>
              </w:rPr>
              <w:t>0</w:t>
            </w:r>
            <w:r w:rsidR="0025366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253664" w:rsidRDefault="00253664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 w:val="restart"/>
          </w:tcPr>
          <w:p w:rsidR="008900A7" w:rsidRPr="00822AA6" w:rsidRDefault="008900A7" w:rsidP="00FB5BFA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822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22AA6">
              <w:rPr>
                <w:sz w:val="24"/>
                <w:szCs w:val="24"/>
              </w:rPr>
              <w:t>.Организация и проведение первенств, Кубков, турниров ТМР по видам спорта среди юношей и девушек</w:t>
            </w:r>
          </w:p>
        </w:tc>
        <w:tc>
          <w:tcPr>
            <w:tcW w:w="1984" w:type="dxa"/>
            <w:vMerge w:val="restart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8900A7" w:rsidRPr="00CB32B5" w:rsidRDefault="008900A7" w:rsidP="00FB5BFA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Pr="00CB32B5" w:rsidRDefault="008900A7" w:rsidP="00FB5BFA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  <w:r>
              <w:rPr>
                <w:rFonts w:eastAsia="Calibri" w:cs="Times New Roman"/>
                <w:sz w:val="22"/>
              </w:rPr>
              <w:t xml:space="preserve"> МУ СШ №1,</w:t>
            </w: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 w:rsidRPr="00C85051">
              <w:rPr>
                <w:sz w:val="24"/>
                <w:szCs w:val="24"/>
              </w:rPr>
              <w:t>Выявление си</w:t>
            </w:r>
            <w:r>
              <w:rPr>
                <w:sz w:val="24"/>
                <w:szCs w:val="24"/>
              </w:rPr>
              <w:t>льнейших спортсменов ТМР</w:t>
            </w: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 w:val="restart"/>
          </w:tcPr>
          <w:p w:rsidR="008900A7" w:rsidRPr="00822AA6" w:rsidRDefault="008900A7" w:rsidP="00FB5BFA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822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22AA6">
              <w:rPr>
                <w:sz w:val="24"/>
                <w:szCs w:val="24"/>
              </w:rPr>
              <w:t xml:space="preserve">.Участие </w:t>
            </w:r>
            <w:r>
              <w:rPr>
                <w:sz w:val="24"/>
                <w:szCs w:val="24"/>
              </w:rPr>
              <w:t xml:space="preserve">сборных команд </w:t>
            </w:r>
            <w:r w:rsidRPr="00822AA6">
              <w:rPr>
                <w:sz w:val="24"/>
                <w:szCs w:val="24"/>
              </w:rPr>
              <w:t>в региональных и Всероссийских первенствах по видам спорта</w:t>
            </w:r>
          </w:p>
        </w:tc>
        <w:tc>
          <w:tcPr>
            <w:tcW w:w="1984" w:type="dxa"/>
            <w:vMerge w:val="restart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8900A7" w:rsidRPr="00CB32B5" w:rsidRDefault="008900A7" w:rsidP="00FB5BFA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Pr="00CB32B5" w:rsidRDefault="008900A7" w:rsidP="00FB5BFA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  <w:r>
              <w:rPr>
                <w:rFonts w:eastAsia="Calibri" w:cs="Times New Roman"/>
                <w:sz w:val="22"/>
              </w:rPr>
              <w:t xml:space="preserve"> МУ </w:t>
            </w:r>
            <w:r>
              <w:rPr>
                <w:rFonts w:eastAsia="Calibri" w:cs="Times New Roman"/>
                <w:sz w:val="22"/>
              </w:rPr>
              <w:lastRenderedPageBreak/>
              <w:t>СШ №1,</w:t>
            </w: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 w:rsidRPr="00C85051">
              <w:rPr>
                <w:sz w:val="24"/>
                <w:szCs w:val="24"/>
              </w:rPr>
              <w:lastRenderedPageBreak/>
              <w:t xml:space="preserve">Выявление сильнейших спортсменов и </w:t>
            </w:r>
            <w:r w:rsidRPr="00C85051">
              <w:rPr>
                <w:sz w:val="24"/>
                <w:szCs w:val="24"/>
              </w:rPr>
              <w:lastRenderedPageBreak/>
              <w:t>команд ЯО</w:t>
            </w: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A846BF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 w:val="restart"/>
          </w:tcPr>
          <w:p w:rsidR="008900A7" w:rsidRPr="00704BF1" w:rsidRDefault="008900A7" w:rsidP="00566AB2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704B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04BF1">
              <w:rPr>
                <w:sz w:val="24"/>
                <w:szCs w:val="24"/>
              </w:rPr>
              <w:t xml:space="preserve">.Организация и проведение Спартакиады среди </w:t>
            </w:r>
            <w:r>
              <w:rPr>
                <w:sz w:val="24"/>
                <w:szCs w:val="24"/>
              </w:rPr>
              <w:t xml:space="preserve">детских команд </w:t>
            </w:r>
            <w:r w:rsidRPr="00704BF1">
              <w:rPr>
                <w:sz w:val="24"/>
                <w:szCs w:val="24"/>
              </w:rPr>
              <w:t>педагогов организаторов во дворах</w:t>
            </w:r>
          </w:p>
        </w:tc>
        <w:tc>
          <w:tcPr>
            <w:tcW w:w="1984" w:type="dxa"/>
            <w:vMerge w:val="restart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8900A7" w:rsidRPr="00D727A3" w:rsidRDefault="008900A7" w:rsidP="00FB5BFA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 xml:space="preserve">опуляризация  видов спорта </w:t>
            </w:r>
            <w:proofErr w:type="gramStart"/>
            <w:r w:rsidRPr="003C342D">
              <w:rPr>
                <w:sz w:val="24"/>
                <w:szCs w:val="24"/>
              </w:rPr>
              <w:t>среди</w:t>
            </w:r>
            <w:proofErr w:type="gramEnd"/>
            <w:r w:rsidRPr="003C342D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 привлечение к занятиям спортом</w:t>
            </w: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 w:val="restart"/>
          </w:tcPr>
          <w:p w:rsidR="008900A7" w:rsidRPr="00704BF1" w:rsidRDefault="008900A7" w:rsidP="00566AB2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704B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04BF1">
              <w:rPr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Организация обучению плаванию обучающихся 2-4 классов как базовому жизнеобеспечивающему навыку</w:t>
            </w:r>
          </w:p>
        </w:tc>
        <w:tc>
          <w:tcPr>
            <w:tcW w:w="1984" w:type="dxa"/>
            <w:vMerge w:val="restart"/>
          </w:tcPr>
          <w:p w:rsidR="008900A7" w:rsidRPr="00704BF1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4BF1">
              <w:rPr>
                <w:sz w:val="24"/>
                <w:szCs w:val="24"/>
              </w:rPr>
              <w:t>арт-июнь</w:t>
            </w:r>
          </w:p>
        </w:tc>
        <w:tc>
          <w:tcPr>
            <w:tcW w:w="2410" w:type="dxa"/>
          </w:tcPr>
          <w:p w:rsidR="008900A7" w:rsidRPr="00BE6C20" w:rsidRDefault="008900A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8900A7" w:rsidRPr="00CB32B5" w:rsidRDefault="008900A7" w:rsidP="00FB5BFA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Pr="00D727A3" w:rsidRDefault="008900A7" w:rsidP="00FB5BFA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МУ СШ №1, МОУ</w:t>
            </w:r>
          </w:p>
        </w:tc>
        <w:tc>
          <w:tcPr>
            <w:tcW w:w="2410" w:type="dxa"/>
            <w:vMerge w:val="restart"/>
          </w:tcPr>
          <w:p w:rsidR="008900A7" w:rsidRPr="00622D96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22D96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юношей и девушек </w:t>
            </w:r>
            <w:r w:rsidRPr="00622D96">
              <w:rPr>
                <w:sz w:val="24"/>
                <w:szCs w:val="24"/>
              </w:rPr>
              <w:t>плаванию</w:t>
            </w: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9441A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84"/>
        </w:trPr>
        <w:tc>
          <w:tcPr>
            <w:tcW w:w="3652" w:type="dxa"/>
            <w:vMerge w:val="restart"/>
            <w:vAlign w:val="center"/>
          </w:tcPr>
          <w:p w:rsidR="008900A7" w:rsidRPr="00CB32B5" w:rsidRDefault="008900A7" w:rsidP="00CB32B5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Всего по муниципальной целевой программе на 2023 год</w:t>
            </w:r>
          </w:p>
        </w:tc>
        <w:tc>
          <w:tcPr>
            <w:tcW w:w="1984" w:type="dxa"/>
            <w:vMerge w:val="restart"/>
            <w:vAlign w:val="center"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cs="Times New Roman"/>
              </w:rPr>
              <w:t>×</w:t>
            </w:r>
          </w:p>
        </w:tc>
        <w:tc>
          <w:tcPr>
            <w:tcW w:w="2410" w:type="dxa"/>
            <w:vAlign w:val="center"/>
          </w:tcPr>
          <w:p w:rsidR="008900A7" w:rsidRPr="00BE6C20" w:rsidRDefault="008900A7" w:rsidP="00D91AD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8900A7" w:rsidRDefault="008900A7" w:rsidP="00D91ADB">
            <w:pPr>
              <w:ind w:firstLine="34"/>
              <w:jc w:val="center"/>
            </w:pPr>
            <w:r w:rsidRPr="00861B57">
              <w:rPr>
                <w:rFonts w:cs="Times New Roman"/>
              </w:rPr>
              <w:t>×</w:t>
            </w:r>
          </w:p>
        </w:tc>
        <w:tc>
          <w:tcPr>
            <w:tcW w:w="2410" w:type="dxa"/>
            <w:vMerge w:val="restart"/>
            <w:vAlign w:val="center"/>
          </w:tcPr>
          <w:p w:rsidR="008900A7" w:rsidRDefault="008900A7" w:rsidP="00D91ADB">
            <w:pPr>
              <w:ind w:firstLine="34"/>
              <w:jc w:val="center"/>
            </w:pPr>
            <w:r w:rsidRPr="00861B57">
              <w:rPr>
                <w:rFonts w:cs="Times New Roman"/>
              </w:rPr>
              <w:t>×</w:t>
            </w: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CB32B5" w:rsidRDefault="008900A7" w:rsidP="00C959F3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CB32B5" w:rsidRDefault="008900A7" w:rsidP="00C959F3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rPr>
          <w:trHeight w:val="79"/>
        </w:trPr>
        <w:tc>
          <w:tcPr>
            <w:tcW w:w="3652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D91AD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 xml:space="preserve">итого по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</w:tcPr>
          <w:p w:rsidR="008900A7" w:rsidRPr="00CB32B5" w:rsidRDefault="008900A7" w:rsidP="00C959F3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650.00</w:t>
            </w: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6075B1">
        <w:tc>
          <w:tcPr>
            <w:tcW w:w="14709" w:type="dxa"/>
            <w:gridSpan w:val="6"/>
            <w:shd w:val="clear" w:color="auto" w:fill="D9D9D9" w:themeFill="background1" w:themeFillShade="D9"/>
          </w:tcPr>
          <w:p w:rsidR="008900A7" w:rsidRPr="00392D22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 xml:space="preserve">Основные мероприятия муниципальной целевой программы на 2024 год </w:t>
            </w:r>
            <w:r w:rsidRPr="00392D22">
              <w:rPr>
                <w:i/>
                <w:sz w:val="24"/>
                <w:szCs w:val="24"/>
              </w:rPr>
              <w:t>(третий год реализации)</w:t>
            </w:r>
          </w:p>
          <w:p w:rsidR="008900A7" w:rsidRDefault="008900A7" w:rsidP="00D91ADB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84"/>
        </w:trPr>
        <w:tc>
          <w:tcPr>
            <w:tcW w:w="3652" w:type="dxa"/>
            <w:vMerge w:val="restart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</w:t>
            </w:r>
            <w:r w:rsidRPr="00D14B5A">
              <w:rPr>
                <w:rFonts w:eastAsia="Calibri" w:cs="Times New Roman"/>
                <w:sz w:val="24"/>
                <w:szCs w:val="24"/>
              </w:rPr>
              <w:t xml:space="preserve">Организация и  проведение спортивно-массовых мероприятий 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«Олимпиада начинается» - с участием всех обучающихся образовательных учреждений</w:t>
            </w:r>
          </w:p>
        </w:tc>
        <w:tc>
          <w:tcPr>
            <w:tcW w:w="1984" w:type="dxa"/>
            <w:vMerge w:val="restart"/>
          </w:tcPr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школьный этап,</w:t>
            </w: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8900A7" w:rsidRPr="0068580B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финал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 «Старт», МОУ</w:t>
            </w:r>
          </w:p>
        </w:tc>
        <w:tc>
          <w:tcPr>
            <w:tcW w:w="2410" w:type="dxa"/>
            <w:vMerge w:val="restart"/>
          </w:tcPr>
          <w:p w:rsidR="008900A7" w:rsidRPr="0068580B" w:rsidRDefault="008900A7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занимающихся</w:t>
            </w:r>
            <w:proofErr w:type="gramEnd"/>
            <w:r w:rsidRPr="0068580B">
              <w:rPr>
                <w:sz w:val="24"/>
                <w:szCs w:val="24"/>
              </w:rPr>
              <w:t xml:space="preserve"> физкультурой и спортом, участие 100% ОУ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580B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 w:val="restart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Скиппинг</w:t>
            </w:r>
            <w:proofErr w:type="spellEnd"/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>» - (скакалка) мероприятие для всех ОУ</w:t>
            </w:r>
          </w:p>
        </w:tc>
        <w:tc>
          <w:tcPr>
            <w:tcW w:w="1984" w:type="dxa"/>
            <w:vMerge w:val="restart"/>
          </w:tcPr>
          <w:p w:rsidR="008900A7" w:rsidRPr="003F7CD9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7CD9">
              <w:rPr>
                <w:sz w:val="24"/>
                <w:szCs w:val="24"/>
              </w:rPr>
              <w:t>оябрь-декабрь</w:t>
            </w:r>
            <w:r>
              <w:rPr>
                <w:sz w:val="24"/>
                <w:szCs w:val="24"/>
              </w:rPr>
              <w:t xml:space="preserve"> школьный этап</w:t>
            </w:r>
            <w:r w:rsidRPr="003F7CD9">
              <w:rPr>
                <w:sz w:val="24"/>
                <w:szCs w:val="24"/>
              </w:rPr>
              <w:t>,</w:t>
            </w: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8900A7" w:rsidRDefault="008900A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сентябрь финал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СШ№1, МОУ</w:t>
            </w:r>
          </w:p>
        </w:tc>
        <w:tc>
          <w:tcPr>
            <w:tcW w:w="2410" w:type="dxa"/>
            <w:vMerge w:val="restart"/>
          </w:tcPr>
          <w:p w:rsidR="008900A7" w:rsidRPr="003F7CD9" w:rsidRDefault="008900A7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F7CD9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3F7CD9">
              <w:rPr>
                <w:sz w:val="24"/>
                <w:szCs w:val="24"/>
              </w:rPr>
              <w:t>обучающихся</w:t>
            </w:r>
            <w:proofErr w:type="gramEnd"/>
            <w:r w:rsidRPr="003F7CD9">
              <w:rPr>
                <w:sz w:val="24"/>
                <w:szCs w:val="24"/>
              </w:rPr>
              <w:t xml:space="preserve"> к систематическим занятиям физкультурой и спортом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858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68580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 w:val="restart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  <w:r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«Семейный рекорд» – мероприятие для дошкольников (ГТО)</w:t>
            </w:r>
          </w:p>
        </w:tc>
        <w:tc>
          <w:tcPr>
            <w:tcW w:w="1984" w:type="dxa"/>
            <w:vMerge w:val="restart"/>
          </w:tcPr>
          <w:p w:rsidR="008900A7" w:rsidRPr="00622D96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96">
              <w:rPr>
                <w:sz w:val="24"/>
                <w:szCs w:val="24"/>
              </w:rPr>
              <w:t>арт-апрель</w:t>
            </w:r>
          </w:p>
          <w:p w:rsidR="008900A7" w:rsidRPr="00622D96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D91AD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 w:rsidRPr="0068580B">
              <w:rPr>
                <w:rFonts w:eastAsia="Calibri" w:cs="Times New Roman"/>
                <w:sz w:val="24"/>
                <w:szCs w:val="24"/>
              </w:rPr>
              <w:t>Департамент образования АТМР, МУ СШ «Старт», М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68580B">
              <w:rPr>
                <w:rFonts w:eastAsia="Calibri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vMerge w:val="restart"/>
          </w:tcPr>
          <w:p w:rsidR="008900A7" w:rsidRDefault="008900A7" w:rsidP="00835564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 среди</w:t>
            </w:r>
            <w:r>
              <w:rPr>
                <w:sz w:val="24"/>
                <w:szCs w:val="24"/>
              </w:rPr>
              <w:t xml:space="preserve"> дошкольников, сдача норм комплекса ГТО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D91AD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D91AD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D91AD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D91AD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D91AD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91A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D91ADB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 w:val="restart"/>
          </w:tcPr>
          <w:p w:rsidR="008900A7" w:rsidRPr="00D14B5A" w:rsidRDefault="008900A7" w:rsidP="00392D22">
            <w:pPr>
              <w:spacing w:before="30" w:after="30"/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  <w:r w:rsidRPr="00D14B5A">
              <w:rPr>
                <w:rFonts w:eastAsia="Calibri" w:cs="Times New Roman"/>
                <w:sz w:val="24"/>
                <w:szCs w:val="24"/>
              </w:rPr>
              <w:t xml:space="preserve">Организация и  проведение </w:t>
            </w:r>
            <w:r>
              <w:rPr>
                <w:rFonts w:eastAsia="Calibri" w:cs="Times New Roman"/>
                <w:sz w:val="24"/>
                <w:szCs w:val="24"/>
              </w:rPr>
              <w:t>Фестиваля эстафетного бега</w:t>
            </w:r>
          </w:p>
          <w:p w:rsidR="008900A7" w:rsidRPr="00D14B5A" w:rsidRDefault="008900A7" w:rsidP="00392D22">
            <w:pPr>
              <w:spacing w:before="30" w:after="30"/>
              <w:ind w:hanging="3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900A7" w:rsidRPr="00622D96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CB32B5" w:rsidRDefault="008900A7" w:rsidP="00392D2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МУДО  ДЮСШ№4, МОУ</w:t>
            </w:r>
          </w:p>
        </w:tc>
        <w:tc>
          <w:tcPr>
            <w:tcW w:w="2410" w:type="dxa"/>
            <w:vMerge w:val="restart"/>
          </w:tcPr>
          <w:p w:rsidR="008900A7" w:rsidRPr="00C85051" w:rsidRDefault="008900A7" w:rsidP="00622D96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85051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легкой атлетики в ТМР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 xml:space="preserve">итого по бюджету </w:t>
            </w:r>
            <w:r w:rsidRPr="00BE6C20">
              <w:rPr>
                <w:rFonts w:cs="Times New Roman"/>
                <w:bCs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B32B5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 w:val="restart"/>
          </w:tcPr>
          <w:p w:rsidR="008900A7" w:rsidRPr="00D14B5A" w:rsidRDefault="008900A7" w:rsidP="00392D22">
            <w:pPr>
              <w:spacing w:before="30" w:after="30"/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  <w:r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спортивно-массового мероприятия</w:t>
            </w:r>
            <w:r w:rsidRPr="00D14B5A">
              <w:rPr>
                <w:rFonts w:eastAsia="Calibri" w:cs="Times New Roman"/>
                <w:spacing w:val="2"/>
                <w:sz w:val="24"/>
                <w:szCs w:val="24"/>
              </w:rPr>
              <w:t xml:space="preserve"> «Короли мяча» - семейный фестиваль</w:t>
            </w:r>
          </w:p>
          <w:p w:rsidR="008900A7" w:rsidRPr="007557BB" w:rsidRDefault="008900A7" w:rsidP="00392D22">
            <w:pPr>
              <w:ind w:hanging="3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900A7" w:rsidRPr="009441AE" w:rsidRDefault="008900A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CB32B5" w:rsidRDefault="008900A7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МУДО  ДЮСШ№4, МОУ</w:t>
            </w:r>
          </w:p>
        </w:tc>
        <w:tc>
          <w:tcPr>
            <w:tcW w:w="2410" w:type="dxa"/>
            <w:vMerge w:val="restart"/>
          </w:tcPr>
          <w:p w:rsidR="008900A7" w:rsidRDefault="008900A7" w:rsidP="00835564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и  спорта</w:t>
            </w:r>
            <w:r>
              <w:rPr>
                <w:sz w:val="24"/>
                <w:szCs w:val="24"/>
              </w:rPr>
              <w:t>, у</w:t>
            </w:r>
            <w:r w:rsidRPr="0068580B">
              <w:rPr>
                <w:sz w:val="24"/>
                <w:szCs w:val="24"/>
              </w:rPr>
              <w:t xml:space="preserve">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30.00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 w:val="restart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6.Организация и проведение школьных спортивных лиг по игровым видам спорта</w:t>
            </w:r>
          </w:p>
        </w:tc>
        <w:tc>
          <w:tcPr>
            <w:tcW w:w="1984" w:type="dxa"/>
            <w:vMerge w:val="restart"/>
          </w:tcPr>
          <w:p w:rsidR="008900A7" w:rsidRPr="003F7CD9" w:rsidRDefault="008900A7" w:rsidP="003857E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CB32B5" w:rsidRDefault="008900A7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Pr="00CB32B5" w:rsidRDefault="008900A7" w:rsidP="00392D2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</w:p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 w:rsidRPr="00CB32B5">
              <w:rPr>
                <w:rFonts w:eastAsia="Calibri" w:cs="Times New Roman"/>
                <w:sz w:val="22"/>
              </w:rPr>
              <w:t>ДЮСШ№4, МОУ</w:t>
            </w:r>
          </w:p>
        </w:tc>
        <w:tc>
          <w:tcPr>
            <w:tcW w:w="2410" w:type="dxa"/>
            <w:vMerge w:val="restart"/>
          </w:tcPr>
          <w:p w:rsidR="008900A7" w:rsidRDefault="008900A7" w:rsidP="00835564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 xml:space="preserve">опуляризация  видов спорта </w:t>
            </w:r>
            <w:proofErr w:type="gramStart"/>
            <w:r w:rsidRPr="003C342D">
              <w:rPr>
                <w:sz w:val="24"/>
                <w:szCs w:val="24"/>
              </w:rPr>
              <w:t>среди</w:t>
            </w:r>
            <w:proofErr w:type="gramEnd"/>
            <w:r w:rsidRPr="003C342D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 привлечение к занятиям спортом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CB32B5" w:rsidRDefault="008900A7" w:rsidP="00622D96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CB32B5" w:rsidRDefault="008900A7" w:rsidP="00622D96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CB32B5" w:rsidRDefault="008900A7" w:rsidP="00622D96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32B5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 w:val="restart"/>
          </w:tcPr>
          <w:p w:rsidR="008900A7" w:rsidRPr="00D14B5A" w:rsidRDefault="008900A7" w:rsidP="00392D22">
            <w:pPr>
              <w:tabs>
                <w:tab w:val="left" w:pos="0"/>
              </w:tabs>
              <w:ind w:firstLine="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7.</w:t>
            </w:r>
            <w:r w:rsidRPr="00D14B5A">
              <w:rPr>
                <w:rFonts w:eastAsia="Calibri" w:cs="Times New Roman"/>
                <w:sz w:val="24"/>
                <w:szCs w:val="24"/>
              </w:rPr>
              <w:t>Спартакиада детских дошкольных учреждений</w:t>
            </w:r>
          </w:p>
          <w:p w:rsidR="008900A7" w:rsidRPr="00D14B5A" w:rsidRDefault="008900A7" w:rsidP="00392D22">
            <w:pPr>
              <w:tabs>
                <w:tab w:val="left" w:pos="598"/>
              </w:tabs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900A7" w:rsidRPr="003F7CD9" w:rsidRDefault="008900A7" w:rsidP="003857E0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CE4A11" w:rsidRDefault="008900A7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8900A7" w:rsidRDefault="008900A7" w:rsidP="00835564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>опуляризация физической культуры  среди</w:t>
            </w:r>
            <w:r>
              <w:rPr>
                <w:sz w:val="24"/>
                <w:szCs w:val="24"/>
              </w:rPr>
              <w:t xml:space="preserve"> дошкольников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 w:val="restart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  <w:r w:rsidRPr="00D14B5A">
              <w:rPr>
                <w:rFonts w:eastAsia="Calibri" w:cs="Times New Roman"/>
                <w:sz w:val="24"/>
                <w:szCs w:val="24"/>
              </w:rPr>
              <w:t>Спартакиада  на Кубок Главы ТМР среди ШСК</w:t>
            </w:r>
          </w:p>
        </w:tc>
        <w:tc>
          <w:tcPr>
            <w:tcW w:w="1984" w:type="dxa"/>
            <w:vMerge w:val="restart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CE4A11" w:rsidRDefault="008900A7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  <w:r>
              <w:rPr>
                <w:rFonts w:eastAsia="Calibri" w:cs="Times New Roman"/>
                <w:sz w:val="24"/>
                <w:szCs w:val="24"/>
              </w:rPr>
              <w:t xml:space="preserve"> МУ ДПО «ИОЦ»</w:t>
            </w:r>
          </w:p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8900A7" w:rsidRPr="00392D22" w:rsidRDefault="008900A7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92D22">
              <w:rPr>
                <w:sz w:val="24"/>
                <w:szCs w:val="24"/>
              </w:rPr>
              <w:t>Выявление сильнейших команд ШСК, формирование сборных ТМР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 w:val="restart"/>
          </w:tcPr>
          <w:p w:rsidR="008900A7" w:rsidRPr="00D14B5A" w:rsidRDefault="008900A7" w:rsidP="00392D22">
            <w:pPr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9.</w:t>
            </w:r>
            <w:r w:rsidRPr="00D14B5A">
              <w:rPr>
                <w:rFonts w:eastAsia="Calibri" w:cs="Times New Roman"/>
                <w:sz w:val="24"/>
                <w:szCs w:val="24"/>
              </w:rPr>
              <w:t>Организация и  проведение Спартакиады летних оздоровительных лагерей</w:t>
            </w:r>
          </w:p>
          <w:p w:rsidR="008900A7" w:rsidRPr="00D14B5A" w:rsidRDefault="008900A7" w:rsidP="00392D22">
            <w:pPr>
              <w:ind w:hanging="30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377E7F">
              <w:rPr>
                <w:rFonts w:eastAsia="Calibri" w:cs="Times New Roman"/>
                <w:spacing w:val="2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8900A7" w:rsidRPr="003C342D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342D">
              <w:rPr>
                <w:sz w:val="24"/>
                <w:szCs w:val="24"/>
              </w:rPr>
              <w:t>юнь-август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CE4A11" w:rsidRDefault="008900A7" w:rsidP="00392D22">
            <w:pPr>
              <w:tabs>
                <w:tab w:val="left" w:pos="505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 xml:space="preserve">Департамент образования АТМР,  </w:t>
            </w:r>
          </w:p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4"/>
                <w:szCs w:val="24"/>
              </w:rPr>
              <w:t>МУДО ДЮСШ №4, МУ СШ</w:t>
            </w:r>
          </w:p>
        </w:tc>
        <w:tc>
          <w:tcPr>
            <w:tcW w:w="2410" w:type="dxa"/>
            <w:vMerge w:val="restart"/>
          </w:tcPr>
          <w:p w:rsidR="008900A7" w:rsidRDefault="008900A7" w:rsidP="00835564">
            <w:pPr>
              <w:pStyle w:val="a4"/>
              <w:tabs>
                <w:tab w:val="clear" w:pos="4677"/>
              </w:tabs>
              <w:ind w:firstLine="0"/>
            </w:pPr>
            <w:r w:rsidRPr="0068580B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68580B">
              <w:rPr>
                <w:sz w:val="24"/>
                <w:szCs w:val="24"/>
              </w:rPr>
              <w:t>зани</w:t>
            </w:r>
            <w:r>
              <w:rPr>
                <w:sz w:val="24"/>
                <w:szCs w:val="24"/>
              </w:rPr>
              <w:t>мающихся</w:t>
            </w:r>
            <w:proofErr w:type="gramEnd"/>
            <w:r>
              <w:rPr>
                <w:sz w:val="24"/>
                <w:szCs w:val="24"/>
              </w:rPr>
              <w:t xml:space="preserve"> физкультурой и спортом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84"/>
        </w:trPr>
        <w:tc>
          <w:tcPr>
            <w:tcW w:w="3652" w:type="dxa"/>
            <w:vMerge w:val="restart"/>
          </w:tcPr>
          <w:p w:rsidR="008900A7" w:rsidRPr="00D91ADB" w:rsidRDefault="008900A7" w:rsidP="008900A7">
            <w:pPr>
              <w:pStyle w:val="a4"/>
              <w:tabs>
                <w:tab w:val="clear" w:pos="4677"/>
              </w:tabs>
              <w:ind w:firstLine="0"/>
              <w:jc w:val="both"/>
            </w:pPr>
            <w:r>
              <w:rPr>
                <w:rFonts w:eastAsia="Calibri" w:cs="Times New Roman"/>
                <w:sz w:val="24"/>
                <w:szCs w:val="24"/>
              </w:rPr>
              <w:t>10.</w:t>
            </w:r>
            <w:r w:rsidRPr="00377E7F">
              <w:rPr>
                <w:rFonts w:eastAsia="Calibri" w:cs="Times New Roman"/>
                <w:sz w:val="24"/>
                <w:szCs w:val="24"/>
              </w:rPr>
              <w:t xml:space="preserve">Участие в областной Спартакиаде среди </w:t>
            </w:r>
            <w:proofErr w:type="gramStart"/>
            <w:r w:rsidRPr="00377E7F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Pr="00377E7F">
              <w:rPr>
                <w:rFonts w:eastAsia="Calibri" w:cs="Times New Roman"/>
                <w:sz w:val="24"/>
                <w:szCs w:val="24"/>
              </w:rPr>
              <w:t xml:space="preserve"> ОУ ЯО</w:t>
            </w:r>
          </w:p>
        </w:tc>
        <w:tc>
          <w:tcPr>
            <w:tcW w:w="1984" w:type="dxa"/>
            <w:vMerge w:val="restart"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900A7" w:rsidRPr="00CE4A11" w:rsidRDefault="008900A7" w:rsidP="00392D22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A11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  <w:r w:rsidRPr="00CE4A11">
              <w:rPr>
                <w:rFonts w:eastAsia="Calibri" w:cs="Times New Roman"/>
                <w:sz w:val="22"/>
              </w:rPr>
              <w:t>МУ СШ «Старт»</w:t>
            </w:r>
          </w:p>
        </w:tc>
        <w:tc>
          <w:tcPr>
            <w:tcW w:w="2410" w:type="dxa"/>
            <w:vMerge w:val="restart"/>
          </w:tcPr>
          <w:p w:rsidR="008900A7" w:rsidRPr="00C85051" w:rsidRDefault="008900A7" w:rsidP="00835564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85051">
              <w:rPr>
                <w:sz w:val="24"/>
                <w:szCs w:val="24"/>
              </w:rPr>
              <w:t>Выявление сильнейших спортсменов и команд ЯО</w:t>
            </w: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900A7" w:rsidRPr="00CB32B5" w:rsidRDefault="008900A7" w:rsidP="008900A7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8900A7" w:rsidTr="00392D22">
        <w:trPr>
          <w:trHeight w:val="79"/>
        </w:trPr>
        <w:tc>
          <w:tcPr>
            <w:tcW w:w="3652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8900A7" w:rsidRPr="00BE6C20" w:rsidRDefault="008900A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900A7" w:rsidRPr="00CB32B5" w:rsidRDefault="008900A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900A7" w:rsidRDefault="008900A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 w:val="restart"/>
          </w:tcPr>
          <w:p w:rsidR="00D239C7" w:rsidRPr="00822AA6" w:rsidRDefault="00D239C7" w:rsidP="00FB5BFA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822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22AA6">
              <w:rPr>
                <w:sz w:val="24"/>
                <w:szCs w:val="24"/>
              </w:rPr>
              <w:t>.Организация и проведение первенств, Кубков, турниров ТМР по видам спорта среди юношей и девушек</w:t>
            </w:r>
          </w:p>
        </w:tc>
        <w:tc>
          <w:tcPr>
            <w:tcW w:w="1984" w:type="dxa"/>
            <w:vMerge w:val="restart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D239C7" w:rsidRPr="00CB32B5" w:rsidRDefault="00D239C7" w:rsidP="00FB5BFA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D239C7" w:rsidRPr="00CB32B5" w:rsidRDefault="00D239C7" w:rsidP="00FB5BFA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  <w:r>
              <w:rPr>
                <w:rFonts w:eastAsia="Calibri" w:cs="Times New Roman"/>
                <w:sz w:val="22"/>
              </w:rPr>
              <w:t xml:space="preserve"> МУ СШ №1,</w:t>
            </w:r>
          </w:p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 w:rsidRPr="00C85051">
              <w:rPr>
                <w:sz w:val="24"/>
                <w:szCs w:val="24"/>
              </w:rPr>
              <w:t>Выявление си</w:t>
            </w:r>
            <w:r>
              <w:rPr>
                <w:sz w:val="24"/>
                <w:szCs w:val="24"/>
              </w:rPr>
              <w:t>льнейших спортсменов ТМР</w:t>
            </w: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80.00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 w:val="restart"/>
          </w:tcPr>
          <w:p w:rsidR="00D239C7" w:rsidRPr="00822AA6" w:rsidRDefault="00D239C7" w:rsidP="00FB5BFA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822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22AA6">
              <w:rPr>
                <w:sz w:val="24"/>
                <w:szCs w:val="24"/>
              </w:rPr>
              <w:t xml:space="preserve">.Участие </w:t>
            </w:r>
            <w:r>
              <w:rPr>
                <w:sz w:val="24"/>
                <w:szCs w:val="24"/>
              </w:rPr>
              <w:t xml:space="preserve">сборных команд </w:t>
            </w:r>
            <w:r w:rsidRPr="00822AA6">
              <w:rPr>
                <w:sz w:val="24"/>
                <w:szCs w:val="24"/>
              </w:rPr>
              <w:t>в региональных и Всероссийских первенствах по видам спорта</w:t>
            </w:r>
          </w:p>
        </w:tc>
        <w:tc>
          <w:tcPr>
            <w:tcW w:w="1984" w:type="dxa"/>
            <w:vMerge w:val="restart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D239C7" w:rsidRPr="00CB32B5" w:rsidRDefault="00D239C7" w:rsidP="00FB5BFA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D239C7" w:rsidRPr="00CB32B5" w:rsidRDefault="00D239C7" w:rsidP="00FB5BFA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CB32B5">
              <w:rPr>
                <w:rFonts w:eastAsia="Calibri" w:cs="Times New Roman"/>
                <w:sz w:val="22"/>
              </w:rPr>
              <w:t>МУ СШ «Старт»,</w:t>
            </w:r>
            <w:r>
              <w:rPr>
                <w:rFonts w:eastAsia="Calibri" w:cs="Times New Roman"/>
                <w:sz w:val="22"/>
              </w:rPr>
              <w:t xml:space="preserve"> МУ </w:t>
            </w:r>
            <w:r>
              <w:rPr>
                <w:rFonts w:eastAsia="Calibri" w:cs="Times New Roman"/>
                <w:sz w:val="22"/>
              </w:rPr>
              <w:lastRenderedPageBreak/>
              <w:t>СШ №1,</w:t>
            </w:r>
          </w:p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 w:rsidRPr="00C85051">
              <w:rPr>
                <w:sz w:val="24"/>
                <w:szCs w:val="24"/>
              </w:rPr>
              <w:lastRenderedPageBreak/>
              <w:t xml:space="preserve">Выявление сильнейших спортсменов и </w:t>
            </w:r>
            <w:r w:rsidRPr="00C85051">
              <w:rPr>
                <w:sz w:val="24"/>
                <w:szCs w:val="24"/>
              </w:rPr>
              <w:lastRenderedPageBreak/>
              <w:t>команд ЯО</w:t>
            </w: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239C7" w:rsidRPr="00A846BF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100.00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 w:val="restart"/>
          </w:tcPr>
          <w:p w:rsidR="00D239C7" w:rsidRPr="00704BF1" w:rsidRDefault="00D239C7" w:rsidP="00FB5BFA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704B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04BF1">
              <w:rPr>
                <w:sz w:val="24"/>
                <w:szCs w:val="24"/>
              </w:rPr>
              <w:t xml:space="preserve">.Организация и проведение Спартакиады среди </w:t>
            </w:r>
            <w:r>
              <w:rPr>
                <w:sz w:val="24"/>
                <w:szCs w:val="24"/>
              </w:rPr>
              <w:t xml:space="preserve">детских команд </w:t>
            </w:r>
            <w:r w:rsidRPr="00704BF1">
              <w:rPr>
                <w:sz w:val="24"/>
                <w:szCs w:val="24"/>
              </w:rPr>
              <w:t>педагогов организаторов во дворах</w:t>
            </w:r>
          </w:p>
        </w:tc>
        <w:tc>
          <w:tcPr>
            <w:tcW w:w="1984" w:type="dxa"/>
            <w:vMerge w:val="restart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в</w:t>
            </w:r>
            <w:r w:rsidRPr="003F7CD9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3F7CD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D239C7" w:rsidRPr="00D727A3" w:rsidRDefault="00D239C7" w:rsidP="00FB5BFA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eastAsia="Calibri" w:cs="Times New Roman"/>
                <w:sz w:val="22"/>
              </w:rPr>
              <w:t xml:space="preserve"> МУДО ДЮСШ№4</w:t>
            </w:r>
          </w:p>
        </w:tc>
        <w:tc>
          <w:tcPr>
            <w:tcW w:w="2410" w:type="dxa"/>
            <w:vMerge w:val="restart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rPr>
                <w:sz w:val="24"/>
                <w:szCs w:val="24"/>
              </w:rPr>
              <w:t>П</w:t>
            </w:r>
            <w:r w:rsidRPr="003C342D">
              <w:rPr>
                <w:sz w:val="24"/>
                <w:szCs w:val="24"/>
              </w:rPr>
              <w:t xml:space="preserve">опуляризация  видов спорта </w:t>
            </w:r>
            <w:proofErr w:type="gramStart"/>
            <w:r w:rsidRPr="003C342D">
              <w:rPr>
                <w:sz w:val="24"/>
                <w:szCs w:val="24"/>
              </w:rPr>
              <w:t>среди</w:t>
            </w:r>
            <w:proofErr w:type="gramEnd"/>
            <w:r w:rsidRPr="003C342D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 привлечение к занятиям физкультурой и спортом</w:t>
            </w: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846BF">
              <w:rPr>
                <w:sz w:val="24"/>
                <w:szCs w:val="24"/>
              </w:rPr>
              <w:t>70.00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 w:val="restart"/>
          </w:tcPr>
          <w:p w:rsidR="00D239C7" w:rsidRPr="00704BF1" w:rsidRDefault="00D239C7" w:rsidP="00FB5BFA">
            <w:pPr>
              <w:pStyle w:val="a4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704B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04BF1">
              <w:rPr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Организация обучению плаванию обучающихся 2-4 классов как базовому жизнеобеспечивающему навыку</w:t>
            </w:r>
          </w:p>
        </w:tc>
        <w:tc>
          <w:tcPr>
            <w:tcW w:w="1984" w:type="dxa"/>
            <w:vMerge w:val="restart"/>
          </w:tcPr>
          <w:p w:rsidR="00D239C7" w:rsidRPr="00704BF1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4BF1">
              <w:rPr>
                <w:sz w:val="24"/>
                <w:szCs w:val="24"/>
              </w:rPr>
              <w:t>арт-июнь</w:t>
            </w: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D239C7" w:rsidRPr="00CB32B5" w:rsidRDefault="00D239C7" w:rsidP="00FB5BFA">
            <w:pPr>
              <w:tabs>
                <w:tab w:val="left" w:pos="468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32B5">
              <w:rPr>
                <w:rFonts w:eastAsia="Calibri" w:cs="Times New Roman"/>
                <w:sz w:val="24"/>
                <w:szCs w:val="24"/>
              </w:rPr>
              <w:t>Департамент образования АТМР,</w:t>
            </w:r>
          </w:p>
          <w:p w:rsidR="00D239C7" w:rsidRPr="00D727A3" w:rsidRDefault="00D239C7" w:rsidP="00FB5BFA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МУ СШ №1, МОУ</w:t>
            </w:r>
          </w:p>
        </w:tc>
        <w:tc>
          <w:tcPr>
            <w:tcW w:w="2410" w:type="dxa"/>
            <w:vMerge w:val="restart"/>
          </w:tcPr>
          <w:p w:rsidR="00D239C7" w:rsidRPr="00622D96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22D96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юношей и девушек </w:t>
            </w:r>
            <w:r w:rsidRPr="00622D96">
              <w:rPr>
                <w:sz w:val="24"/>
                <w:szCs w:val="24"/>
              </w:rPr>
              <w:t>плаванию</w:t>
            </w: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FB5B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239C7" w:rsidRDefault="00D239C7" w:rsidP="00FB5BFA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84"/>
        </w:trPr>
        <w:tc>
          <w:tcPr>
            <w:tcW w:w="3652" w:type="dxa"/>
            <w:vMerge w:val="restart"/>
            <w:vAlign w:val="center"/>
          </w:tcPr>
          <w:p w:rsidR="00D239C7" w:rsidRPr="00CB32B5" w:rsidRDefault="00D239C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Всего по муниципальной целевой программе на 202</w:t>
            </w:r>
            <w:r>
              <w:rPr>
                <w:sz w:val="24"/>
                <w:szCs w:val="24"/>
              </w:rPr>
              <w:t>4</w:t>
            </w:r>
            <w:r w:rsidRPr="00CB32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 w:val="restart"/>
            <w:vAlign w:val="center"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  <w:r>
              <w:rPr>
                <w:rFonts w:cs="Times New Roman"/>
              </w:rPr>
              <w:t>×</w:t>
            </w:r>
          </w:p>
        </w:tc>
        <w:tc>
          <w:tcPr>
            <w:tcW w:w="2410" w:type="dxa"/>
            <w:vAlign w:val="center"/>
          </w:tcPr>
          <w:p w:rsidR="00D239C7" w:rsidRPr="00BE6C20" w:rsidRDefault="00D239C7" w:rsidP="00392D2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239C7" w:rsidRPr="00CB32B5" w:rsidRDefault="00D239C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D239C7" w:rsidRDefault="00D239C7" w:rsidP="00392D22">
            <w:pPr>
              <w:ind w:firstLine="34"/>
              <w:jc w:val="center"/>
            </w:pPr>
            <w:r w:rsidRPr="00861B57">
              <w:rPr>
                <w:rFonts w:cs="Times New Roman"/>
              </w:rPr>
              <w:t>×</w:t>
            </w:r>
          </w:p>
        </w:tc>
        <w:tc>
          <w:tcPr>
            <w:tcW w:w="2410" w:type="dxa"/>
            <w:vMerge w:val="restart"/>
            <w:vAlign w:val="center"/>
          </w:tcPr>
          <w:p w:rsidR="00D239C7" w:rsidRDefault="00D239C7" w:rsidP="00392D22">
            <w:pPr>
              <w:ind w:firstLine="34"/>
              <w:jc w:val="center"/>
            </w:pPr>
            <w:r w:rsidRPr="00861B57">
              <w:rPr>
                <w:rFonts w:cs="Times New Roman"/>
              </w:rPr>
              <w:t>×</w:t>
            </w: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239C7" w:rsidRPr="00CB32B5" w:rsidRDefault="00D239C7" w:rsidP="00566AB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239C7" w:rsidRPr="00CB32B5" w:rsidRDefault="00D239C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239C7" w:rsidRPr="00CB32B5" w:rsidRDefault="00D239C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239C7" w:rsidRPr="00CB32B5" w:rsidRDefault="00D239C7" w:rsidP="00566AB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  <w:r w:rsidRPr="00CB3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239C7" w:rsidRPr="00CB32B5" w:rsidRDefault="00D239C7" w:rsidP="00392D2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CB32B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D239C7" w:rsidTr="00392D22">
        <w:trPr>
          <w:trHeight w:val="79"/>
        </w:trPr>
        <w:tc>
          <w:tcPr>
            <w:tcW w:w="3652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D239C7" w:rsidRPr="00BE6C20" w:rsidRDefault="00D239C7" w:rsidP="00392D2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 xml:space="preserve">итого по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</w:tcPr>
          <w:p w:rsidR="00D239C7" w:rsidRPr="00CB32B5" w:rsidRDefault="00D239C7" w:rsidP="00566AB2">
            <w:pPr>
              <w:pStyle w:val="a4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650.00</w:t>
            </w: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239C7" w:rsidRDefault="00D239C7" w:rsidP="00392D22">
            <w:pPr>
              <w:pStyle w:val="a4"/>
              <w:tabs>
                <w:tab w:val="clear" w:pos="4677"/>
              </w:tabs>
              <w:ind w:firstLine="0"/>
            </w:pPr>
          </w:p>
        </w:tc>
      </w:tr>
    </w:tbl>
    <w:p w:rsidR="00EC4BA8" w:rsidRDefault="00EC4BA8">
      <w:pPr>
        <w:spacing w:after="200" w:line="276" w:lineRule="auto"/>
        <w:ind w:firstLine="0"/>
        <w:jc w:val="left"/>
        <w:sectPr w:rsidR="00EC4BA8" w:rsidSect="008946B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76834" w:rsidRPr="008946B0" w:rsidRDefault="00376834" w:rsidP="000F270F">
      <w:pPr>
        <w:pStyle w:val="a9"/>
        <w:numPr>
          <w:ilvl w:val="0"/>
          <w:numId w:val="1"/>
        </w:numPr>
        <w:spacing w:after="200" w:line="276" w:lineRule="auto"/>
        <w:ind w:left="0" w:firstLine="0"/>
        <w:jc w:val="center"/>
        <w:rPr>
          <w:sz w:val="24"/>
          <w:szCs w:val="24"/>
        </w:rPr>
      </w:pPr>
      <w:r w:rsidRPr="008946B0">
        <w:rPr>
          <w:sz w:val="24"/>
          <w:szCs w:val="24"/>
        </w:rPr>
        <w:lastRenderedPageBreak/>
        <w:t xml:space="preserve">Механизм реализации программы  </w:t>
      </w:r>
      <w:r w:rsidR="00317A03" w:rsidRPr="008946B0">
        <w:rPr>
          <w:sz w:val="24"/>
          <w:szCs w:val="24"/>
        </w:rPr>
        <w:t>и ее ожидаемые конечные результаты</w:t>
      </w:r>
    </w:p>
    <w:p w:rsidR="003857E0" w:rsidRPr="008946B0" w:rsidRDefault="003857E0" w:rsidP="003857E0">
      <w:pPr>
        <w:pStyle w:val="a9"/>
        <w:spacing w:after="200" w:line="276" w:lineRule="auto"/>
        <w:ind w:left="0" w:firstLine="0"/>
        <w:rPr>
          <w:sz w:val="24"/>
          <w:szCs w:val="24"/>
        </w:rPr>
      </w:pPr>
    </w:p>
    <w:p w:rsidR="003857E0" w:rsidRPr="008946B0" w:rsidRDefault="003857E0" w:rsidP="003857E0">
      <w:pPr>
        <w:pStyle w:val="a9"/>
        <w:spacing w:after="200" w:line="276" w:lineRule="auto"/>
        <w:ind w:left="0" w:firstLine="708"/>
        <w:rPr>
          <w:sz w:val="24"/>
          <w:szCs w:val="24"/>
        </w:rPr>
      </w:pPr>
      <w:r w:rsidRPr="008946B0">
        <w:rPr>
          <w:sz w:val="24"/>
          <w:szCs w:val="24"/>
        </w:rPr>
        <w:t xml:space="preserve">Муниципальная целевая программа </w:t>
      </w:r>
      <w:r w:rsidRPr="008946B0">
        <w:rPr>
          <w:rFonts w:eastAsia="Calibri" w:cs="Times New Roman"/>
          <w:sz w:val="24"/>
          <w:szCs w:val="24"/>
          <w:lang w:eastAsia="ru-RU"/>
        </w:rPr>
        <w:t>«Развитие</w:t>
      </w:r>
      <w:r w:rsidRPr="008946B0">
        <w:rPr>
          <w:rFonts w:eastAsia="Calibri" w:cs="Times New Roman"/>
          <w:sz w:val="24"/>
          <w:szCs w:val="24"/>
        </w:rPr>
        <w:t xml:space="preserve"> физкультурно-оздоровительной и спортивно-массовой работы среди детей в возрасте от 3 до 17 лет</w:t>
      </w:r>
      <w:r w:rsidRPr="008946B0">
        <w:rPr>
          <w:sz w:val="24"/>
          <w:szCs w:val="24"/>
        </w:rPr>
        <w:t xml:space="preserve"> в </w:t>
      </w:r>
      <w:proofErr w:type="spellStart"/>
      <w:r w:rsidRPr="008946B0">
        <w:rPr>
          <w:sz w:val="24"/>
          <w:szCs w:val="24"/>
        </w:rPr>
        <w:t>Тутаевском</w:t>
      </w:r>
      <w:proofErr w:type="spellEnd"/>
      <w:r w:rsidRPr="008946B0">
        <w:rPr>
          <w:sz w:val="24"/>
          <w:szCs w:val="24"/>
        </w:rPr>
        <w:t xml:space="preserve"> муниципальном районе</w:t>
      </w:r>
      <w:r w:rsidR="003950B8">
        <w:rPr>
          <w:sz w:val="24"/>
          <w:szCs w:val="24"/>
        </w:rPr>
        <w:t>»</w:t>
      </w:r>
      <w:r w:rsidRPr="008946B0">
        <w:rPr>
          <w:sz w:val="24"/>
          <w:szCs w:val="24"/>
        </w:rPr>
        <w:t xml:space="preserve"> на 2022-2024 годы  является подпрограммой муниципальной программы «Развитие образования, физической культуры и спорта в </w:t>
      </w:r>
      <w:proofErr w:type="spellStart"/>
      <w:r w:rsidRPr="008946B0">
        <w:rPr>
          <w:sz w:val="24"/>
          <w:szCs w:val="24"/>
        </w:rPr>
        <w:t>Тутаевском</w:t>
      </w:r>
      <w:proofErr w:type="spellEnd"/>
      <w:r w:rsidRPr="008946B0">
        <w:rPr>
          <w:sz w:val="24"/>
          <w:szCs w:val="24"/>
        </w:rPr>
        <w:t xml:space="preserve"> муниципальном районе» на 2020-2023 годы. </w:t>
      </w:r>
    </w:p>
    <w:p w:rsidR="003857E0" w:rsidRPr="008946B0" w:rsidRDefault="003857E0" w:rsidP="003857E0">
      <w:pPr>
        <w:pStyle w:val="a9"/>
        <w:spacing w:after="200" w:line="276" w:lineRule="auto"/>
        <w:ind w:left="0" w:firstLine="708"/>
        <w:rPr>
          <w:sz w:val="24"/>
          <w:szCs w:val="24"/>
        </w:rPr>
      </w:pPr>
      <w:r w:rsidRPr="008946B0">
        <w:rPr>
          <w:sz w:val="24"/>
          <w:szCs w:val="24"/>
        </w:rPr>
        <w:t>Исполнителем Программы является Департамент образования АТМР.  Значительную часть мероприятий Программы планируется реализовывать в установленном порядке совместно с образовательными учреждениями района.</w:t>
      </w:r>
    </w:p>
    <w:p w:rsidR="003857E0" w:rsidRPr="008946B0" w:rsidRDefault="003857E0" w:rsidP="003857E0">
      <w:pPr>
        <w:pStyle w:val="a9"/>
        <w:spacing w:after="200" w:line="276" w:lineRule="auto"/>
        <w:ind w:left="0" w:firstLine="0"/>
        <w:rPr>
          <w:sz w:val="24"/>
          <w:szCs w:val="24"/>
        </w:rPr>
      </w:pPr>
      <w:r w:rsidRPr="008946B0">
        <w:rPr>
          <w:sz w:val="24"/>
          <w:szCs w:val="24"/>
        </w:rPr>
        <w:t xml:space="preserve"> </w:t>
      </w:r>
      <w:r w:rsidRPr="008946B0">
        <w:rPr>
          <w:sz w:val="24"/>
          <w:szCs w:val="24"/>
        </w:rPr>
        <w:tab/>
        <w:t xml:space="preserve">Денежные средства, выделяемые из областного и местного бюджетов, используются  для  реализации мероприятий Программы.  </w:t>
      </w:r>
    </w:p>
    <w:p w:rsidR="003857E0" w:rsidRPr="008946B0" w:rsidRDefault="003857E0" w:rsidP="003857E0">
      <w:pPr>
        <w:pStyle w:val="a9"/>
        <w:spacing w:after="200" w:line="276" w:lineRule="auto"/>
        <w:ind w:left="0" w:firstLine="708"/>
        <w:rPr>
          <w:sz w:val="24"/>
          <w:szCs w:val="24"/>
        </w:rPr>
      </w:pPr>
      <w:r w:rsidRPr="008946B0">
        <w:rPr>
          <w:sz w:val="24"/>
          <w:szCs w:val="24"/>
        </w:rPr>
        <w:t>Департамент образования АТМР несёт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3857E0" w:rsidRPr="008946B0" w:rsidRDefault="003857E0" w:rsidP="003857E0">
      <w:pPr>
        <w:pStyle w:val="a9"/>
        <w:spacing w:after="200" w:line="276" w:lineRule="auto"/>
        <w:ind w:left="0" w:firstLine="708"/>
        <w:rPr>
          <w:sz w:val="24"/>
          <w:szCs w:val="24"/>
        </w:rPr>
      </w:pPr>
      <w:r w:rsidRPr="008946B0">
        <w:rPr>
          <w:sz w:val="24"/>
          <w:szCs w:val="24"/>
        </w:rPr>
        <w:t xml:space="preserve">Проверка целевого использования средств, выделенных на реализацию Программы, осуществляется в соответствии с действующим законодательством. </w:t>
      </w:r>
    </w:p>
    <w:p w:rsidR="003857E0" w:rsidRPr="008946B0" w:rsidRDefault="003857E0" w:rsidP="003857E0">
      <w:pPr>
        <w:pStyle w:val="a9"/>
        <w:spacing w:after="200" w:line="276" w:lineRule="auto"/>
        <w:ind w:left="0" w:firstLine="708"/>
        <w:rPr>
          <w:sz w:val="24"/>
          <w:szCs w:val="24"/>
        </w:rPr>
      </w:pPr>
      <w:r w:rsidRPr="008946B0">
        <w:rPr>
          <w:sz w:val="24"/>
          <w:szCs w:val="24"/>
        </w:rPr>
        <w:t xml:space="preserve">Мероприятия Программы конкретизируются в годовых планах работы Департамента образования АТМР. </w:t>
      </w:r>
      <w:proofErr w:type="gramStart"/>
      <w:r w:rsidRPr="008946B0">
        <w:rPr>
          <w:sz w:val="24"/>
          <w:szCs w:val="24"/>
        </w:rPr>
        <w:t>Контроль за</w:t>
      </w:r>
      <w:proofErr w:type="gramEnd"/>
      <w:r w:rsidRPr="008946B0">
        <w:rPr>
          <w:sz w:val="24"/>
          <w:szCs w:val="24"/>
        </w:rPr>
        <w:t xml:space="preserve"> реализацией Программы осуществляет заместитель Главы Администрации района по социальным вопросам.</w:t>
      </w:r>
    </w:p>
    <w:p w:rsidR="003857E0" w:rsidRPr="008946B0" w:rsidRDefault="003857E0" w:rsidP="003857E0">
      <w:pPr>
        <w:pStyle w:val="a9"/>
        <w:spacing w:after="200" w:line="276" w:lineRule="auto"/>
        <w:ind w:left="0" w:firstLine="708"/>
        <w:rPr>
          <w:sz w:val="24"/>
          <w:szCs w:val="24"/>
        </w:rPr>
      </w:pPr>
      <w:r w:rsidRPr="008946B0">
        <w:rPr>
          <w:sz w:val="24"/>
          <w:szCs w:val="24"/>
        </w:rPr>
        <w:t xml:space="preserve">Координацию деятельности структурных подразделений Департамента образования АТМР по реализации Программы осуществляет директор Департамента образования АТМР. За реализацию мероприятий  несет ответственность главный специалист Департамента образования АТМР, </w:t>
      </w:r>
      <w:r w:rsidR="008946B0" w:rsidRPr="008946B0">
        <w:rPr>
          <w:sz w:val="24"/>
          <w:szCs w:val="24"/>
        </w:rPr>
        <w:t xml:space="preserve">методист ИОЦ, </w:t>
      </w:r>
      <w:r w:rsidRPr="008946B0">
        <w:rPr>
          <w:sz w:val="24"/>
          <w:szCs w:val="24"/>
        </w:rPr>
        <w:t xml:space="preserve">МУ СШ «Старт».  </w:t>
      </w:r>
      <w:proofErr w:type="gramStart"/>
      <w:r w:rsidRPr="008946B0">
        <w:rPr>
          <w:sz w:val="24"/>
          <w:szCs w:val="24"/>
        </w:rPr>
        <w:t>Контроль за</w:t>
      </w:r>
      <w:proofErr w:type="gramEnd"/>
      <w:r w:rsidRPr="008946B0">
        <w:rPr>
          <w:sz w:val="24"/>
          <w:szCs w:val="24"/>
        </w:rPr>
        <w:t xml:space="preserve"> достижением целевых показателей возлагается на заместителя директора Департамента образования АТМР в соответствии с должностными обязанностями. </w:t>
      </w:r>
    </w:p>
    <w:p w:rsidR="003857E0" w:rsidRPr="008946B0" w:rsidRDefault="003857E0" w:rsidP="003857E0">
      <w:pPr>
        <w:pStyle w:val="a9"/>
        <w:spacing w:after="200" w:line="276" w:lineRule="auto"/>
        <w:ind w:left="0" w:firstLine="708"/>
        <w:rPr>
          <w:sz w:val="24"/>
          <w:szCs w:val="24"/>
        </w:rPr>
      </w:pPr>
      <w:r w:rsidRPr="008946B0">
        <w:rPr>
          <w:sz w:val="24"/>
          <w:szCs w:val="24"/>
        </w:rPr>
        <w:t>За формирование отчётов по реализации Программы несет ответственность  заместитель директора Департамента образования АТМР.</w:t>
      </w:r>
    </w:p>
    <w:p w:rsidR="003857E0" w:rsidRPr="008946B0" w:rsidRDefault="003857E0" w:rsidP="003857E0">
      <w:pPr>
        <w:pStyle w:val="a9"/>
        <w:spacing w:after="200" w:line="276" w:lineRule="auto"/>
        <w:ind w:left="0" w:firstLine="0"/>
        <w:rPr>
          <w:sz w:val="24"/>
          <w:szCs w:val="24"/>
        </w:rPr>
      </w:pPr>
      <w:r w:rsidRPr="008946B0">
        <w:rPr>
          <w:sz w:val="24"/>
          <w:szCs w:val="24"/>
        </w:rPr>
        <w:t>Промежуточные итоги реализации Программы подводятся ежеквартально на оперативных совещаниях, проводимых в Департаменте образования АТМР.</w:t>
      </w:r>
    </w:p>
    <w:p w:rsidR="003857E0" w:rsidRPr="008946B0" w:rsidRDefault="003857E0" w:rsidP="008946B0">
      <w:pPr>
        <w:pStyle w:val="a9"/>
        <w:spacing w:after="200" w:line="276" w:lineRule="auto"/>
        <w:ind w:left="0" w:firstLine="708"/>
        <w:rPr>
          <w:sz w:val="24"/>
          <w:szCs w:val="24"/>
        </w:rPr>
      </w:pPr>
      <w:r w:rsidRPr="008946B0">
        <w:rPr>
          <w:sz w:val="24"/>
          <w:szCs w:val="24"/>
        </w:rPr>
        <w:t xml:space="preserve">Программа и </w:t>
      </w:r>
      <w:r w:rsidR="008946B0" w:rsidRPr="008946B0">
        <w:rPr>
          <w:sz w:val="24"/>
          <w:szCs w:val="24"/>
        </w:rPr>
        <w:t>отчет</w:t>
      </w:r>
      <w:proofErr w:type="gramStart"/>
      <w:r w:rsidR="008946B0" w:rsidRPr="008946B0">
        <w:rPr>
          <w:sz w:val="24"/>
          <w:szCs w:val="24"/>
        </w:rPr>
        <w:t>ы</w:t>
      </w:r>
      <w:r w:rsidRPr="008946B0">
        <w:rPr>
          <w:sz w:val="24"/>
          <w:szCs w:val="24"/>
        </w:rPr>
        <w:t xml:space="preserve"> о её</w:t>
      </w:r>
      <w:proofErr w:type="gramEnd"/>
      <w:r w:rsidRPr="008946B0">
        <w:rPr>
          <w:sz w:val="24"/>
          <w:szCs w:val="24"/>
        </w:rPr>
        <w:t xml:space="preserve"> реализации размещаются на официальном сайте </w:t>
      </w:r>
      <w:r w:rsidR="008946B0" w:rsidRPr="008946B0">
        <w:rPr>
          <w:sz w:val="24"/>
          <w:szCs w:val="24"/>
        </w:rPr>
        <w:t xml:space="preserve">Департамента образования АТМР: </w:t>
      </w:r>
      <w:hyperlink r:id="rId21" w:history="1">
        <w:r w:rsidRPr="008946B0">
          <w:rPr>
            <w:rStyle w:val="ac"/>
            <w:sz w:val="24"/>
            <w:szCs w:val="24"/>
          </w:rPr>
          <w:t>http://ouo-tmr.edu.yar.ru/</w:t>
        </w:r>
      </w:hyperlink>
      <w:r w:rsidRPr="008946B0">
        <w:rPr>
          <w:sz w:val="24"/>
          <w:szCs w:val="24"/>
        </w:rPr>
        <w:t xml:space="preserve"> </w:t>
      </w:r>
    </w:p>
    <w:p w:rsidR="00317A03" w:rsidRDefault="00317A03" w:rsidP="00317A03">
      <w:pPr>
        <w:ind w:left="568" w:firstLine="0"/>
        <w:jc w:val="center"/>
        <w:rPr>
          <w:i/>
          <w:szCs w:val="28"/>
        </w:rPr>
      </w:pPr>
    </w:p>
    <w:p w:rsidR="000F270F" w:rsidRDefault="000F270F" w:rsidP="00BE6C20">
      <w:pPr>
        <w:spacing w:after="200" w:line="276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0F270F" w:rsidRDefault="000F270F" w:rsidP="00FA0003">
      <w:pPr>
        <w:pStyle w:val="a4"/>
        <w:numPr>
          <w:ilvl w:val="0"/>
          <w:numId w:val="1"/>
        </w:numPr>
        <w:tabs>
          <w:tab w:val="clear" w:pos="4677"/>
        </w:tabs>
        <w:rPr>
          <w:szCs w:val="28"/>
        </w:rPr>
        <w:sectPr w:rsidR="000F2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051" w:rsidRDefault="00C85051" w:rsidP="00C85051">
      <w:pPr>
        <w:pStyle w:val="a4"/>
        <w:ind w:firstLine="0"/>
        <w:rPr>
          <w:sz w:val="24"/>
          <w:szCs w:val="24"/>
        </w:rPr>
      </w:pPr>
      <w:r w:rsidRPr="00C85051">
        <w:rPr>
          <w:sz w:val="24"/>
          <w:szCs w:val="24"/>
        </w:rPr>
        <w:lastRenderedPageBreak/>
        <w:t>Список используемых сокращений:</w:t>
      </w:r>
    </w:p>
    <w:p w:rsidR="00C85051" w:rsidRPr="00C85051" w:rsidRDefault="00C85051" w:rsidP="00C85051">
      <w:pPr>
        <w:pStyle w:val="a4"/>
        <w:ind w:firstLine="0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 xml:space="preserve">АТМР – Администрация </w:t>
      </w:r>
      <w:proofErr w:type="spellStart"/>
      <w:r w:rsidRPr="00C85051">
        <w:rPr>
          <w:sz w:val="24"/>
          <w:szCs w:val="24"/>
        </w:rPr>
        <w:t>Тутаевского</w:t>
      </w:r>
      <w:proofErr w:type="spellEnd"/>
      <w:r w:rsidRPr="00C85051">
        <w:rPr>
          <w:sz w:val="24"/>
          <w:szCs w:val="24"/>
        </w:rPr>
        <w:t xml:space="preserve"> муниципального района</w:t>
      </w:r>
    </w:p>
    <w:p w:rsidR="00C85051" w:rsidRPr="00C85051" w:rsidRDefault="00C85051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proofErr w:type="gramStart"/>
      <w:r w:rsidRPr="00C85051">
        <w:rPr>
          <w:sz w:val="24"/>
          <w:szCs w:val="24"/>
        </w:rPr>
        <w:t>ДО</w:t>
      </w:r>
      <w:proofErr w:type="gramEnd"/>
      <w:r w:rsidRPr="00C85051">
        <w:rPr>
          <w:sz w:val="24"/>
          <w:szCs w:val="24"/>
        </w:rPr>
        <w:t xml:space="preserve"> – </w:t>
      </w:r>
      <w:proofErr w:type="gramStart"/>
      <w:r w:rsidRPr="00C85051">
        <w:rPr>
          <w:sz w:val="24"/>
          <w:szCs w:val="24"/>
        </w:rPr>
        <w:t>Департамент</w:t>
      </w:r>
      <w:proofErr w:type="gramEnd"/>
      <w:r w:rsidRPr="00C85051">
        <w:rPr>
          <w:sz w:val="24"/>
          <w:szCs w:val="24"/>
        </w:rPr>
        <w:t xml:space="preserve"> образования </w:t>
      </w:r>
    </w:p>
    <w:p w:rsidR="00C85051" w:rsidRP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 xml:space="preserve"> </w:t>
      </w: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ДЮСШ – Детско-юношеская спортивная школа</w:t>
      </w:r>
    </w:p>
    <w:p w:rsidR="00C85051" w:rsidRPr="00C85051" w:rsidRDefault="00C85051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МУ СШ – Муниципальное учреждение спортивная школа</w:t>
      </w:r>
    </w:p>
    <w:p w:rsidR="00C85051" w:rsidRPr="00C85051" w:rsidRDefault="00C85051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 xml:space="preserve">ТМР – </w:t>
      </w:r>
      <w:proofErr w:type="spellStart"/>
      <w:r w:rsidRPr="00C85051">
        <w:rPr>
          <w:sz w:val="24"/>
          <w:szCs w:val="24"/>
        </w:rPr>
        <w:t>Тутаевский</w:t>
      </w:r>
      <w:proofErr w:type="spellEnd"/>
      <w:r w:rsidRPr="00C85051">
        <w:rPr>
          <w:sz w:val="24"/>
          <w:szCs w:val="24"/>
        </w:rPr>
        <w:t xml:space="preserve"> муниципальный район</w:t>
      </w:r>
    </w:p>
    <w:p w:rsidR="003C04C7" w:rsidRPr="00C85051" w:rsidRDefault="003C04C7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МОУ – муниципальное образовательное учреждение</w:t>
      </w:r>
    </w:p>
    <w:p w:rsidR="003C04C7" w:rsidRPr="00C85051" w:rsidRDefault="003C04C7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МДОУ – муниципальное дошкольное образовательное учреждение</w:t>
      </w:r>
    </w:p>
    <w:p w:rsidR="003C04C7" w:rsidRPr="00C85051" w:rsidRDefault="003C04C7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МУДО - муниципальное учреждение дополнительного образования</w:t>
      </w:r>
    </w:p>
    <w:p w:rsidR="003C04C7" w:rsidRPr="00C85051" w:rsidRDefault="003C04C7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РФ – Российская Федерация</w:t>
      </w:r>
    </w:p>
    <w:p w:rsidR="003C04C7" w:rsidRPr="00C85051" w:rsidRDefault="003C04C7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СК – спортивный комплекс</w:t>
      </w:r>
    </w:p>
    <w:p w:rsidR="003C04C7" w:rsidRPr="00C85051" w:rsidRDefault="003C04C7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УДОД – учреждение дополнительного образования детей</w:t>
      </w:r>
    </w:p>
    <w:p w:rsidR="003C04C7" w:rsidRPr="00C85051" w:rsidRDefault="003C04C7" w:rsidP="00C85051">
      <w:pPr>
        <w:pStyle w:val="a4"/>
        <w:ind w:firstLine="0"/>
        <w:jc w:val="left"/>
        <w:rPr>
          <w:sz w:val="24"/>
          <w:szCs w:val="24"/>
        </w:rPr>
      </w:pPr>
    </w:p>
    <w:p w:rsidR="00C85051" w:rsidRDefault="00C85051" w:rsidP="00C85051">
      <w:pPr>
        <w:pStyle w:val="a4"/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ФК – физическая культура</w:t>
      </w:r>
    </w:p>
    <w:p w:rsidR="003C04C7" w:rsidRPr="00C85051" w:rsidRDefault="003C04C7" w:rsidP="00C85051">
      <w:pPr>
        <w:pStyle w:val="a4"/>
        <w:ind w:firstLine="0"/>
        <w:jc w:val="left"/>
        <w:rPr>
          <w:sz w:val="24"/>
          <w:szCs w:val="24"/>
        </w:rPr>
      </w:pPr>
    </w:p>
    <w:p w:rsidR="006075B1" w:rsidRPr="00C85051" w:rsidRDefault="00C85051" w:rsidP="00C85051">
      <w:pPr>
        <w:pStyle w:val="a4"/>
        <w:tabs>
          <w:tab w:val="clear" w:pos="4677"/>
        </w:tabs>
        <w:ind w:firstLine="0"/>
        <w:jc w:val="left"/>
        <w:rPr>
          <w:sz w:val="24"/>
          <w:szCs w:val="24"/>
        </w:rPr>
      </w:pPr>
      <w:r w:rsidRPr="00C85051">
        <w:rPr>
          <w:sz w:val="24"/>
          <w:szCs w:val="24"/>
        </w:rPr>
        <w:t>ЯО – Ярославская область</w:t>
      </w:r>
    </w:p>
    <w:sectPr w:rsidR="006075B1" w:rsidRPr="00C85051" w:rsidSect="00C8505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A9" w:rsidRDefault="00DF74A9">
      <w:r>
        <w:separator/>
      </w:r>
    </w:p>
  </w:endnote>
  <w:endnote w:type="continuationSeparator" w:id="0">
    <w:p w:rsidR="00DF74A9" w:rsidRDefault="00DF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A0" w:rsidRDefault="004D68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A0" w:rsidRDefault="004D68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294"/>
      <w:docPartObj>
        <w:docPartGallery w:val="Page Numbers (Bottom of Page)"/>
        <w:docPartUnique/>
      </w:docPartObj>
    </w:sdtPr>
    <w:sdtContent>
      <w:p w:rsidR="004D68A0" w:rsidRDefault="004D68A0">
        <w:pPr>
          <w:pStyle w:val="a6"/>
          <w:jc w:val="center"/>
        </w:pPr>
        <w:r>
          <w:t xml:space="preserve"> </w:t>
        </w:r>
      </w:p>
    </w:sdtContent>
  </w:sdt>
  <w:p w:rsidR="004D68A0" w:rsidRDefault="004D68A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A0" w:rsidRDefault="004D68A0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A0" w:rsidRDefault="004D68A0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Content>
      <w:p w:rsidR="004D68A0" w:rsidRDefault="004D68A0">
        <w:pPr>
          <w:pStyle w:val="a6"/>
          <w:jc w:val="center"/>
        </w:pPr>
        <w:r>
          <w:t xml:space="preserve"> </w:t>
        </w:r>
      </w:p>
    </w:sdtContent>
  </w:sdt>
  <w:p w:rsidR="004D68A0" w:rsidRDefault="004D68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A9" w:rsidRDefault="00DF74A9">
      <w:r>
        <w:separator/>
      </w:r>
    </w:p>
  </w:footnote>
  <w:footnote w:type="continuationSeparator" w:id="0">
    <w:p w:rsidR="00DF74A9" w:rsidRDefault="00DF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292"/>
      <w:docPartObj>
        <w:docPartGallery w:val="Page Numbers (Top of Page)"/>
        <w:docPartUnique/>
      </w:docPartObj>
    </w:sdtPr>
    <w:sdtContent>
      <w:p w:rsidR="004D68A0" w:rsidRDefault="004D68A0" w:rsidP="006075B1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8A0" w:rsidRDefault="004D68A0" w:rsidP="006075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78638"/>
      <w:docPartObj>
        <w:docPartGallery w:val="Page Numbers (Top of Page)"/>
        <w:docPartUnique/>
      </w:docPartObj>
    </w:sdtPr>
    <w:sdtContent>
      <w:p w:rsidR="004D68A0" w:rsidRDefault="004D68A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C1">
          <w:rPr>
            <w:noProof/>
          </w:rPr>
          <w:t>2</w:t>
        </w:r>
        <w:r>
          <w:fldChar w:fldCharType="end"/>
        </w:r>
      </w:p>
    </w:sdtContent>
  </w:sdt>
  <w:p w:rsidR="004D68A0" w:rsidRDefault="004D68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A0" w:rsidRDefault="004D68A0">
    <w:pPr>
      <w:pStyle w:val="a4"/>
    </w:pPr>
  </w:p>
  <w:p w:rsidR="004D68A0" w:rsidRDefault="004D68A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A0" w:rsidRDefault="004D68A0" w:rsidP="006075B1">
    <w:pPr>
      <w:pStyle w:val="a4"/>
    </w:pPr>
  </w:p>
  <w:p w:rsidR="004D68A0" w:rsidRDefault="004D68A0" w:rsidP="006075B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261476"/>
      <w:docPartObj>
        <w:docPartGallery w:val="Page Numbers (Top of Page)"/>
        <w:docPartUnique/>
      </w:docPartObj>
    </w:sdtPr>
    <w:sdtContent>
      <w:p w:rsidR="004D68A0" w:rsidRDefault="004D68A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C1">
          <w:rPr>
            <w:noProof/>
          </w:rPr>
          <w:t>4</w:t>
        </w:r>
        <w:r>
          <w:fldChar w:fldCharType="end"/>
        </w:r>
      </w:p>
    </w:sdtContent>
  </w:sdt>
  <w:p w:rsidR="004D68A0" w:rsidRPr="000F270F" w:rsidRDefault="004D68A0" w:rsidP="000F270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Content>
      <w:p w:rsidR="004D68A0" w:rsidRDefault="004D68A0" w:rsidP="006075B1">
        <w:pPr>
          <w:pStyle w:val="a4"/>
        </w:pPr>
        <w:r>
          <w:t>4</w:t>
        </w:r>
      </w:p>
    </w:sdtContent>
  </w:sdt>
  <w:p w:rsidR="004D68A0" w:rsidRPr="00703CF7" w:rsidRDefault="004D68A0" w:rsidP="006075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70D1431B"/>
    <w:multiLevelType w:val="hybridMultilevel"/>
    <w:tmpl w:val="6C14A92A"/>
    <w:lvl w:ilvl="0" w:tplc="C284DBD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52"/>
    <w:rsid w:val="00042475"/>
    <w:rsid w:val="00080282"/>
    <w:rsid w:val="000C6B16"/>
    <w:rsid w:val="000F0BD1"/>
    <w:rsid w:val="000F181A"/>
    <w:rsid w:val="000F270F"/>
    <w:rsid w:val="00106BE3"/>
    <w:rsid w:val="00140B0E"/>
    <w:rsid w:val="001442DB"/>
    <w:rsid w:val="00145DC0"/>
    <w:rsid w:val="001574DA"/>
    <w:rsid w:val="00160BFA"/>
    <w:rsid w:val="001A07F5"/>
    <w:rsid w:val="001C5B96"/>
    <w:rsid w:val="001C73D7"/>
    <w:rsid w:val="001D21ED"/>
    <w:rsid w:val="001E6D6A"/>
    <w:rsid w:val="0023711E"/>
    <w:rsid w:val="00253664"/>
    <w:rsid w:val="0026543B"/>
    <w:rsid w:val="002840A5"/>
    <w:rsid w:val="002A2C52"/>
    <w:rsid w:val="002A4319"/>
    <w:rsid w:val="003061E8"/>
    <w:rsid w:val="00317A03"/>
    <w:rsid w:val="00353B36"/>
    <w:rsid w:val="00376834"/>
    <w:rsid w:val="003857E0"/>
    <w:rsid w:val="00392D22"/>
    <w:rsid w:val="003950B8"/>
    <w:rsid w:val="003B228F"/>
    <w:rsid w:val="003C04C7"/>
    <w:rsid w:val="003C342D"/>
    <w:rsid w:val="003E0CA4"/>
    <w:rsid w:val="003F7CD9"/>
    <w:rsid w:val="00437D46"/>
    <w:rsid w:val="0045347C"/>
    <w:rsid w:val="0046485D"/>
    <w:rsid w:val="004759A1"/>
    <w:rsid w:val="00476385"/>
    <w:rsid w:val="00481CB8"/>
    <w:rsid w:val="00494B8F"/>
    <w:rsid w:val="004A73ED"/>
    <w:rsid w:val="004D68A0"/>
    <w:rsid w:val="004F62D6"/>
    <w:rsid w:val="0051062A"/>
    <w:rsid w:val="00515130"/>
    <w:rsid w:val="00543DA4"/>
    <w:rsid w:val="00562F7E"/>
    <w:rsid w:val="00566AB2"/>
    <w:rsid w:val="00566B46"/>
    <w:rsid w:val="00574D19"/>
    <w:rsid w:val="005956A4"/>
    <w:rsid w:val="005C1007"/>
    <w:rsid w:val="005E7815"/>
    <w:rsid w:val="006075B1"/>
    <w:rsid w:val="006228F3"/>
    <w:rsid w:val="00622D96"/>
    <w:rsid w:val="00634516"/>
    <w:rsid w:val="00654348"/>
    <w:rsid w:val="0067492C"/>
    <w:rsid w:val="0068580B"/>
    <w:rsid w:val="006C754D"/>
    <w:rsid w:val="006D4FE1"/>
    <w:rsid w:val="006F6BA6"/>
    <w:rsid w:val="00704BF1"/>
    <w:rsid w:val="007219CC"/>
    <w:rsid w:val="00786A04"/>
    <w:rsid w:val="007F5229"/>
    <w:rsid w:val="007F5561"/>
    <w:rsid w:val="008028E9"/>
    <w:rsid w:val="00804EF2"/>
    <w:rsid w:val="00821583"/>
    <w:rsid w:val="00822AA6"/>
    <w:rsid w:val="008335C1"/>
    <w:rsid w:val="00835564"/>
    <w:rsid w:val="00836CD0"/>
    <w:rsid w:val="00853B08"/>
    <w:rsid w:val="00890075"/>
    <w:rsid w:val="008900A7"/>
    <w:rsid w:val="008946B0"/>
    <w:rsid w:val="008A6E6D"/>
    <w:rsid w:val="008E68B6"/>
    <w:rsid w:val="00917ED6"/>
    <w:rsid w:val="0093070F"/>
    <w:rsid w:val="00940C0C"/>
    <w:rsid w:val="009441AE"/>
    <w:rsid w:val="009443CC"/>
    <w:rsid w:val="0096308B"/>
    <w:rsid w:val="00A15B7A"/>
    <w:rsid w:val="00A846BF"/>
    <w:rsid w:val="00AD5636"/>
    <w:rsid w:val="00AE525D"/>
    <w:rsid w:val="00B001A5"/>
    <w:rsid w:val="00B111F7"/>
    <w:rsid w:val="00B34D81"/>
    <w:rsid w:val="00B55EBC"/>
    <w:rsid w:val="00B70F5A"/>
    <w:rsid w:val="00B81090"/>
    <w:rsid w:val="00BA1684"/>
    <w:rsid w:val="00BE6C20"/>
    <w:rsid w:val="00BE6D4A"/>
    <w:rsid w:val="00BF5942"/>
    <w:rsid w:val="00C15803"/>
    <w:rsid w:val="00C66630"/>
    <w:rsid w:val="00C85051"/>
    <w:rsid w:val="00C959F3"/>
    <w:rsid w:val="00CA33C7"/>
    <w:rsid w:val="00CB32B5"/>
    <w:rsid w:val="00CE4A11"/>
    <w:rsid w:val="00D239C7"/>
    <w:rsid w:val="00D26E77"/>
    <w:rsid w:val="00D62C8C"/>
    <w:rsid w:val="00D727A3"/>
    <w:rsid w:val="00D91426"/>
    <w:rsid w:val="00D91ADB"/>
    <w:rsid w:val="00D97F96"/>
    <w:rsid w:val="00DB2410"/>
    <w:rsid w:val="00DC4C7A"/>
    <w:rsid w:val="00DD0368"/>
    <w:rsid w:val="00DD1DC5"/>
    <w:rsid w:val="00DF2580"/>
    <w:rsid w:val="00DF4DDF"/>
    <w:rsid w:val="00DF74A9"/>
    <w:rsid w:val="00E058A3"/>
    <w:rsid w:val="00E22B3A"/>
    <w:rsid w:val="00E460C1"/>
    <w:rsid w:val="00E862E8"/>
    <w:rsid w:val="00E92A16"/>
    <w:rsid w:val="00EC4BA8"/>
    <w:rsid w:val="00ED3423"/>
    <w:rsid w:val="00EE3F89"/>
    <w:rsid w:val="00EF1951"/>
    <w:rsid w:val="00F10D78"/>
    <w:rsid w:val="00F139AA"/>
    <w:rsid w:val="00F7196D"/>
    <w:rsid w:val="00F74185"/>
    <w:rsid w:val="00F96FA1"/>
    <w:rsid w:val="00FA0003"/>
    <w:rsid w:val="00FB5BFA"/>
    <w:rsid w:val="00FD0077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13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39AA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F139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3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9AA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AE52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DB24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D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85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13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39AA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F139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3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9AA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AE52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DB24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D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85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o-tmr.edu.yar.ru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ouo-tmr.edu.yar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19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user</cp:lastModifiedBy>
  <cp:revision>66</cp:revision>
  <cp:lastPrinted>2022-03-22T06:50:00Z</cp:lastPrinted>
  <dcterms:created xsi:type="dcterms:W3CDTF">2021-03-25T12:59:00Z</dcterms:created>
  <dcterms:modified xsi:type="dcterms:W3CDTF">2022-09-16T12:45:00Z</dcterms:modified>
</cp:coreProperties>
</file>