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7DC" w:rsidRDefault="006547DC" w:rsidP="009447C3">
      <w:pPr>
        <w:spacing w:before="120" w:after="120"/>
        <w:jc w:val="center"/>
        <w:rPr>
          <w:b/>
          <w:sz w:val="28"/>
          <w:szCs w:val="28"/>
          <w:lang w:val="en-US"/>
        </w:rPr>
      </w:pPr>
      <w:r w:rsidRPr="003E6AF4">
        <w:rPr>
          <w:b/>
          <w:sz w:val="28"/>
          <w:szCs w:val="28"/>
        </w:rPr>
        <w:t>Информация о проверке</w:t>
      </w:r>
    </w:p>
    <w:p w:rsidR="006547DC" w:rsidRPr="003E6AF4" w:rsidRDefault="006547DC" w:rsidP="009447C3">
      <w:pPr>
        <w:spacing w:before="120" w:after="120"/>
        <w:jc w:val="center"/>
        <w:rPr>
          <w:b/>
          <w:sz w:val="28"/>
          <w:szCs w:val="28"/>
        </w:rPr>
      </w:pPr>
      <w:r w:rsidRPr="003E6AF4">
        <w:rPr>
          <w:b/>
          <w:sz w:val="28"/>
          <w:szCs w:val="28"/>
        </w:rPr>
        <w:t xml:space="preserve">Департамента </w:t>
      </w:r>
      <w:r>
        <w:rPr>
          <w:b/>
          <w:sz w:val="28"/>
          <w:szCs w:val="28"/>
        </w:rPr>
        <w:t>агропромышленного комплекса, охраны окружающей среды и природопользования</w:t>
      </w:r>
      <w:r w:rsidRPr="003E6AF4">
        <w:rPr>
          <w:b/>
          <w:sz w:val="28"/>
          <w:szCs w:val="28"/>
        </w:rPr>
        <w:t xml:space="preserve"> Администрации Тутаевского муниципального района </w:t>
      </w:r>
      <w:r>
        <w:rPr>
          <w:b/>
          <w:sz w:val="28"/>
          <w:szCs w:val="28"/>
        </w:rPr>
        <w:t>за период с 01</w:t>
      </w:r>
      <w:r w:rsidRPr="003E6AF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Pr="003E6AF4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1</w:t>
      </w:r>
      <w:r w:rsidRPr="003E6AF4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31</w:t>
      </w:r>
      <w:r w:rsidRPr="003E6AF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3E6AF4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1</w:t>
      </w:r>
      <w:r w:rsidRPr="003E6AF4">
        <w:rPr>
          <w:b/>
          <w:sz w:val="28"/>
          <w:szCs w:val="28"/>
        </w:rPr>
        <w:t>.</w:t>
      </w:r>
    </w:p>
    <w:p w:rsidR="006547DC" w:rsidRDefault="006547DC" w:rsidP="009447C3">
      <w:pPr>
        <w:spacing w:before="120" w:after="120"/>
        <w:ind w:firstLine="900"/>
        <w:jc w:val="both"/>
        <w:rPr>
          <w:sz w:val="28"/>
          <w:szCs w:val="28"/>
        </w:rPr>
      </w:pPr>
    </w:p>
    <w:p w:rsidR="006547DC" w:rsidRDefault="006547DC" w:rsidP="009447C3">
      <w:pPr>
        <w:spacing w:before="120"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учреждением Контрольно–счётная палата Тутаевского муниципального района проведена плановая проверка по вопросу </w:t>
      </w:r>
      <w:r w:rsidRPr="007E0918">
        <w:rPr>
          <w:sz w:val="28"/>
          <w:szCs w:val="28"/>
        </w:rPr>
        <w:t xml:space="preserve">целевого и эффективного использования </w:t>
      </w:r>
      <w:r>
        <w:rPr>
          <w:sz w:val="28"/>
          <w:szCs w:val="28"/>
        </w:rPr>
        <w:t>бюджетных</w:t>
      </w:r>
      <w:r w:rsidRPr="007E0918">
        <w:rPr>
          <w:sz w:val="28"/>
          <w:szCs w:val="28"/>
        </w:rPr>
        <w:t xml:space="preserve"> средств, </w:t>
      </w:r>
      <w:r>
        <w:rPr>
          <w:sz w:val="28"/>
          <w:szCs w:val="28"/>
        </w:rPr>
        <w:t xml:space="preserve">направленных в 2011 году </w:t>
      </w:r>
      <w:r w:rsidRPr="007E0918">
        <w:rPr>
          <w:sz w:val="28"/>
          <w:szCs w:val="28"/>
        </w:rPr>
        <w:t>на реализацию муниципальной целевой программы «</w:t>
      </w:r>
      <w:r>
        <w:rPr>
          <w:sz w:val="28"/>
          <w:szCs w:val="28"/>
        </w:rPr>
        <w:t>Развитие сельского хозяйства в Тутаевском муниципальном районе</w:t>
      </w:r>
      <w:r w:rsidRPr="007E0918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7E0918">
        <w:rPr>
          <w:sz w:val="28"/>
          <w:szCs w:val="28"/>
        </w:rPr>
        <w:t xml:space="preserve"> 200</w:t>
      </w:r>
      <w:r>
        <w:rPr>
          <w:sz w:val="28"/>
          <w:szCs w:val="28"/>
        </w:rPr>
        <w:t>8</w:t>
      </w:r>
      <w:r w:rsidRPr="007E0918">
        <w:rPr>
          <w:sz w:val="28"/>
          <w:szCs w:val="28"/>
        </w:rPr>
        <w:t>-201</w:t>
      </w:r>
      <w:r>
        <w:rPr>
          <w:sz w:val="28"/>
          <w:szCs w:val="28"/>
        </w:rPr>
        <w:t>2</w:t>
      </w:r>
      <w:r w:rsidRPr="007E0918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7E0918">
        <w:rPr>
          <w:sz w:val="28"/>
          <w:szCs w:val="28"/>
        </w:rPr>
        <w:t>»</w:t>
      </w:r>
      <w:r>
        <w:rPr>
          <w:sz w:val="28"/>
          <w:szCs w:val="28"/>
        </w:rPr>
        <w:t xml:space="preserve"> за период с 01.01.2011 по 31.12.2011 (Акт проверки от 29.11.2012).</w:t>
      </w:r>
    </w:p>
    <w:p w:rsidR="006547DC" w:rsidRDefault="006547DC" w:rsidP="009447C3">
      <w:pPr>
        <w:spacing w:before="120" w:after="1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Установлены нарушения бюджетного законодательства на общую сумму 15 324,6 тыс. рублей, из них устранены в 2012 году 193,3 тыс. рублей. </w:t>
      </w:r>
    </w:p>
    <w:p w:rsidR="006547DC" w:rsidRPr="00F16780" w:rsidRDefault="006547DC" w:rsidP="009447C3">
      <w:pPr>
        <w:spacing w:before="120" w:after="120"/>
        <w:ind w:firstLine="540"/>
        <w:jc w:val="both"/>
        <w:rPr>
          <w:u w:val="single"/>
        </w:rPr>
      </w:pPr>
      <w:r>
        <w:rPr>
          <w:sz w:val="28"/>
          <w:szCs w:val="28"/>
        </w:rPr>
        <w:t xml:space="preserve">По результатам проверки в адрес Департамента </w:t>
      </w:r>
      <w:r w:rsidRPr="00C82F69">
        <w:rPr>
          <w:sz w:val="28"/>
          <w:szCs w:val="28"/>
        </w:rPr>
        <w:t>агропромышленного комплекса, охраны окружающей среды и природопользования Администрации Тутаевского муниципального района</w:t>
      </w:r>
      <w:r>
        <w:rPr>
          <w:sz w:val="28"/>
          <w:szCs w:val="28"/>
        </w:rPr>
        <w:t xml:space="preserve"> направлено представление об устранении выявленных нарушений </w:t>
      </w:r>
      <w:r w:rsidRPr="00DF08AB">
        <w:rPr>
          <w:sz w:val="28"/>
          <w:szCs w:val="28"/>
        </w:rPr>
        <w:t>от  30.11.2012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№02-01/287</w:t>
      </w:r>
      <w:r w:rsidRPr="00481A43">
        <w:rPr>
          <w:bCs/>
          <w:sz w:val="28"/>
          <w:szCs w:val="28"/>
        </w:rPr>
        <w:t xml:space="preserve">. </w:t>
      </w:r>
    </w:p>
    <w:p w:rsidR="006547DC" w:rsidRPr="00CA7DEB" w:rsidRDefault="006547DC" w:rsidP="009447C3">
      <w:pPr>
        <w:spacing w:before="120" w:after="120"/>
        <w:ind w:firstLine="540"/>
        <w:jc w:val="both"/>
        <w:rPr>
          <w:sz w:val="28"/>
          <w:szCs w:val="28"/>
          <w:highlight w:val="yellow"/>
        </w:rPr>
      </w:pPr>
    </w:p>
    <w:p w:rsidR="006547DC" w:rsidRDefault="006547DC" w:rsidP="00447D93">
      <w:pPr>
        <w:ind w:firstLine="540"/>
        <w:jc w:val="both"/>
        <w:rPr>
          <w:sz w:val="28"/>
          <w:szCs w:val="28"/>
        </w:rPr>
      </w:pPr>
    </w:p>
    <w:p w:rsidR="006547DC" w:rsidRDefault="006547DC" w:rsidP="00E9755D">
      <w:pPr>
        <w:ind w:firstLine="720"/>
        <w:jc w:val="both"/>
        <w:rPr>
          <w:sz w:val="28"/>
          <w:szCs w:val="28"/>
        </w:rPr>
      </w:pPr>
    </w:p>
    <w:p w:rsidR="006547DC" w:rsidRDefault="006547DC" w:rsidP="00E27249">
      <w:pPr>
        <w:ind w:firstLine="900"/>
        <w:jc w:val="both"/>
      </w:pPr>
    </w:p>
    <w:p w:rsidR="006547DC" w:rsidRPr="00E27249" w:rsidRDefault="006547DC" w:rsidP="00E27249"/>
    <w:sectPr w:rsidR="006547DC" w:rsidRPr="00E27249" w:rsidSect="0086664A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embedSystemFonts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64C"/>
    <w:rsid w:val="00005AFF"/>
    <w:rsid w:val="000600B1"/>
    <w:rsid w:val="00076986"/>
    <w:rsid w:val="00086FFF"/>
    <w:rsid w:val="001B541B"/>
    <w:rsid w:val="001E3D39"/>
    <w:rsid w:val="001F50D9"/>
    <w:rsid w:val="0021351E"/>
    <w:rsid w:val="00220AB0"/>
    <w:rsid w:val="00285688"/>
    <w:rsid w:val="00286191"/>
    <w:rsid w:val="002B298B"/>
    <w:rsid w:val="00310223"/>
    <w:rsid w:val="003672EC"/>
    <w:rsid w:val="00386A7C"/>
    <w:rsid w:val="003B4755"/>
    <w:rsid w:val="003E6AF4"/>
    <w:rsid w:val="00447D93"/>
    <w:rsid w:val="00461FA2"/>
    <w:rsid w:val="0046449A"/>
    <w:rsid w:val="00481A43"/>
    <w:rsid w:val="004A7DD7"/>
    <w:rsid w:val="005C7E28"/>
    <w:rsid w:val="005E2A53"/>
    <w:rsid w:val="005F71BF"/>
    <w:rsid w:val="00612221"/>
    <w:rsid w:val="00647189"/>
    <w:rsid w:val="006547DC"/>
    <w:rsid w:val="006A5F0C"/>
    <w:rsid w:val="006F672E"/>
    <w:rsid w:val="00715ABB"/>
    <w:rsid w:val="0072593A"/>
    <w:rsid w:val="00737CD6"/>
    <w:rsid w:val="00746FED"/>
    <w:rsid w:val="00756CAC"/>
    <w:rsid w:val="007B0312"/>
    <w:rsid w:val="007C2C94"/>
    <w:rsid w:val="007E0918"/>
    <w:rsid w:val="007E48FC"/>
    <w:rsid w:val="0086664A"/>
    <w:rsid w:val="00887E06"/>
    <w:rsid w:val="008C4C69"/>
    <w:rsid w:val="0090623A"/>
    <w:rsid w:val="00943508"/>
    <w:rsid w:val="009447C3"/>
    <w:rsid w:val="0098095E"/>
    <w:rsid w:val="009B54B9"/>
    <w:rsid w:val="009E4464"/>
    <w:rsid w:val="009E665E"/>
    <w:rsid w:val="00A3664C"/>
    <w:rsid w:val="00A77300"/>
    <w:rsid w:val="00AC5579"/>
    <w:rsid w:val="00AD3B4A"/>
    <w:rsid w:val="00AF3C87"/>
    <w:rsid w:val="00B14E08"/>
    <w:rsid w:val="00B22FDA"/>
    <w:rsid w:val="00B52CB5"/>
    <w:rsid w:val="00B57FBD"/>
    <w:rsid w:val="00BA05CA"/>
    <w:rsid w:val="00BE3CC5"/>
    <w:rsid w:val="00BE3F93"/>
    <w:rsid w:val="00BE6414"/>
    <w:rsid w:val="00C17536"/>
    <w:rsid w:val="00C342B0"/>
    <w:rsid w:val="00C6751A"/>
    <w:rsid w:val="00C82F69"/>
    <w:rsid w:val="00CA05F8"/>
    <w:rsid w:val="00CA7DEB"/>
    <w:rsid w:val="00CF7DEC"/>
    <w:rsid w:val="00D27C57"/>
    <w:rsid w:val="00D37813"/>
    <w:rsid w:val="00D40249"/>
    <w:rsid w:val="00D514EF"/>
    <w:rsid w:val="00D724F5"/>
    <w:rsid w:val="00D977EB"/>
    <w:rsid w:val="00DA3A13"/>
    <w:rsid w:val="00DC47D5"/>
    <w:rsid w:val="00DF08AB"/>
    <w:rsid w:val="00E05E6D"/>
    <w:rsid w:val="00E27249"/>
    <w:rsid w:val="00E50B7E"/>
    <w:rsid w:val="00E9755D"/>
    <w:rsid w:val="00F16780"/>
    <w:rsid w:val="00F55C4D"/>
    <w:rsid w:val="00FC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64C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A3664C"/>
    <w:pPr>
      <w:pBdr>
        <w:top w:val="single" w:sz="4" w:space="1" w:color="000000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20799"/>
    <w:rPr>
      <w:sz w:val="24"/>
      <w:szCs w:val="24"/>
      <w:lang w:eastAsia="ar-SA"/>
    </w:rPr>
  </w:style>
  <w:style w:type="table" w:styleId="TableGrid">
    <w:name w:val="Table Grid"/>
    <w:basedOn w:val="TableNormal"/>
    <w:uiPriority w:val="99"/>
    <w:rsid w:val="00B52CB5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148</Words>
  <Characters>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проверке</dc:title>
  <dc:subject/>
  <dc:creator>ксп тмр</dc:creator>
  <cp:keywords/>
  <dc:description/>
  <cp:lastModifiedBy>User</cp:lastModifiedBy>
  <cp:revision>2</cp:revision>
  <cp:lastPrinted>2010-05-07T07:02:00Z</cp:lastPrinted>
  <dcterms:created xsi:type="dcterms:W3CDTF">2012-12-03T07:01:00Z</dcterms:created>
  <dcterms:modified xsi:type="dcterms:W3CDTF">2012-12-03T07:01:00Z</dcterms:modified>
</cp:coreProperties>
</file>