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BF" w:rsidRDefault="009D48EE" w:rsidP="001214B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Инфомация</w:t>
      </w:r>
      <w:proofErr w:type="spellEnd"/>
    </w:p>
    <w:p w:rsidR="000B0B4A" w:rsidRPr="000B0B4A" w:rsidRDefault="001214BF" w:rsidP="000B0B4A">
      <w:pPr>
        <w:shd w:val="clear" w:color="auto" w:fill="FFFFFF"/>
        <w:spacing w:line="322" w:lineRule="exact"/>
        <w:ind w:firstLine="565"/>
        <w:jc w:val="both"/>
        <w:rPr>
          <w:b/>
          <w:spacing w:val="1"/>
          <w:sz w:val="28"/>
          <w:szCs w:val="28"/>
        </w:rPr>
      </w:pPr>
      <w:r w:rsidRPr="00826F91">
        <w:rPr>
          <w:b/>
          <w:sz w:val="28"/>
          <w:szCs w:val="28"/>
        </w:rPr>
        <w:t xml:space="preserve">о  проверке </w:t>
      </w:r>
      <w:r>
        <w:rPr>
          <w:b/>
          <w:sz w:val="28"/>
          <w:szCs w:val="28"/>
        </w:rPr>
        <w:t>Администрации Тутаевского муниципального района</w:t>
      </w:r>
      <w:r w:rsidR="000B0B4A">
        <w:rPr>
          <w:b/>
          <w:sz w:val="28"/>
          <w:szCs w:val="28"/>
        </w:rPr>
        <w:t xml:space="preserve"> </w:t>
      </w:r>
    </w:p>
    <w:p w:rsidR="001214BF" w:rsidRDefault="001214BF" w:rsidP="001214BF">
      <w:pPr>
        <w:ind w:firstLine="720"/>
        <w:jc w:val="both"/>
        <w:rPr>
          <w:sz w:val="28"/>
          <w:szCs w:val="28"/>
        </w:rPr>
      </w:pPr>
    </w:p>
    <w:p w:rsidR="00190813" w:rsidRDefault="00190813" w:rsidP="00190813">
      <w:pPr>
        <w:shd w:val="clear" w:color="auto" w:fill="FFFFFF"/>
        <w:spacing w:line="322" w:lineRule="exact"/>
        <w:ind w:firstLine="684"/>
        <w:jc w:val="both"/>
        <w:rPr>
          <w:sz w:val="28"/>
          <w:szCs w:val="28"/>
        </w:rPr>
      </w:pPr>
      <w:r w:rsidRPr="00190813">
        <w:rPr>
          <w:sz w:val="28"/>
          <w:szCs w:val="28"/>
        </w:rPr>
        <w:t>Проверка проводилась в соответствии с</w:t>
      </w:r>
      <w:r>
        <w:rPr>
          <w:sz w:val="28"/>
          <w:szCs w:val="28"/>
        </w:rPr>
        <w:t xml:space="preserve"> Положением о муниципальном учреждении Контрольно-счетная палата Тутаевского муниципального района, утвержденного Решением Муниципального Совета Тутаевского муниципального района от 01.10.2012 №118-г (в новой редакции от 23.01.2014), плана работы на 2014 год, н</w:t>
      </w:r>
      <w:r w:rsidR="001214BF" w:rsidRPr="009510D3">
        <w:rPr>
          <w:sz w:val="28"/>
          <w:szCs w:val="28"/>
        </w:rPr>
        <w:t>а основании Поручения председателя муниципального учреждения Контрольно-счетная палата Тута</w:t>
      </w:r>
      <w:r w:rsidR="00B702AD">
        <w:rPr>
          <w:sz w:val="28"/>
          <w:szCs w:val="28"/>
        </w:rPr>
        <w:t>евского муниципального района №</w:t>
      </w:r>
      <w:r w:rsidR="000B0B4A">
        <w:rPr>
          <w:sz w:val="28"/>
          <w:szCs w:val="28"/>
        </w:rPr>
        <w:t>3</w:t>
      </w:r>
      <w:r w:rsidR="001214BF" w:rsidRPr="009510D3">
        <w:rPr>
          <w:sz w:val="28"/>
          <w:szCs w:val="28"/>
        </w:rPr>
        <w:t xml:space="preserve"> </w:t>
      </w:r>
      <w:r w:rsidR="000B0B4A">
        <w:rPr>
          <w:sz w:val="28"/>
          <w:szCs w:val="28"/>
        </w:rPr>
        <w:t>от 06.03.2014</w:t>
      </w:r>
      <w:r>
        <w:rPr>
          <w:sz w:val="28"/>
          <w:szCs w:val="28"/>
        </w:rPr>
        <w:t>.</w:t>
      </w:r>
    </w:p>
    <w:p w:rsidR="000B0B4A" w:rsidRDefault="00190813" w:rsidP="00190813">
      <w:pPr>
        <w:shd w:val="clear" w:color="auto" w:fill="FFFFFF"/>
        <w:spacing w:line="322" w:lineRule="exact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Тема проверки:</w:t>
      </w:r>
      <w:r w:rsidR="000B0B4A">
        <w:rPr>
          <w:sz w:val="28"/>
          <w:szCs w:val="28"/>
        </w:rPr>
        <w:t xml:space="preserve"> </w:t>
      </w:r>
    </w:p>
    <w:p w:rsidR="000B0B4A" w:rsidRDefault="00F73DE6" w:rsidP="00190813">
      <w:pPr>
        <w:shd w:val="clear" w:color="auto" w:fill="FFFFFF"/>
        <w:spacing w:line="322" w:lineRule="exact"/>
        <w:ind w:firstLine="741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>1)</w:t>
      </w:r>
      <w:r w:rsidR="0053262C">
        <w:rPr>
          <w:color w:val="000000"/>
          <w:spacing w:val="-1"/>
          <w:sz w:val="28"/>
          <w:szCs w:val="28"/>
        </w:rPr>
        <w:t xml:space="preserve"> </w:t>
      </w:r>
      <w:r w:rsidR="00190813">
        <w:rPr>
          <w:color w:val="000000"/>
          <w:spacing w:val="-1"/>
          <w:sz w:val="28"/>
          <w:szCs w:val="28"/>
        </w:rPr>
        <w:t>Ц</w:t>
      </w:r>
      <w:r w:rsidR="000B0B4A">
        <w:rPr>
          <w:color w:val="000000"/>
          <w:spacing w:val="-1"/>
          <w:sz w:val="28"/>
          <w:szCs w:val="28"/>
        </w:rPr>
        <w:t>елево</w:t>
      </w:r>
      <w:r w:rsidR="00190813">
        <w:rPr>
          <w:color w:val="000000"/>
          <w:spacing w:val="-1"/>
          <w:sz w:val="28"/>
          <w:szCs w:val="28"/>
        </w:rPr>
        <w:t>е</w:t>
      </w:r>
      <w:r w:rsidR="000B0B4A">
        <w:rPr>
          <w:color w:val="000000"/>
          <w:spacing w:val="-1"/>
          <w:sz w:val="28"/>
          <w:szCs w:val="28"/>
        </w:rPr>
        <w:t xml:space="preserve"> и эффективно</w:t>
      </w:r>
      <w:r w:rsidR="00190813">
        <w:rPr>
          <w:color w:val="000000"/>
          <w:spacing w:val="-1"/>
          <w:sz w:val="28"/>
          <w:szCs w:val="28"/>
        </w:rPr>
        <w:t>е</w:t>
      </w:r>
      <w:r w:rsidR="000B0B4A">
        <w:rPr>
          <w:color w:val="000000"/>
          <w:spacing w:val="-1"/>
          <w:sz w:val="28"/>
          <w:szCs w:val="28"/>
        </w:rPr>
        <w:t xml:space="preserve"> </w:t>
      </w:r>
      <w:r w:rsidR="00190813">
        <w:rPr>
          <w:color w:val="000000"/>
          <w:spacing w:val="2"/>
          <w:sz w:val="28"/>
          <w:szCs w:val="28"/>
        </w:rPr>
        <w:t>использование</w:t>
      </w:r>
      <w:r w:rsidR="000B0B4A">
        <w:rPr>
          <w:color w:val="000000"/>
          <w:spacing w:val="2"/>
          <w:sz w:val="28"/>
          <w:szCs w:val="28"/>
        </w:rPr>
        <w:t xml:space="preserve"> средств бюджета </w:t>
      </w:r>
      <w:r w:rsidR="000B0B4A">
        <w:rPr>
          <w:color w:val="000000"/>
          <w:spacing w:val="-1"/>
          <w:sz w:val="28"/>
          <w:szCs w:val="28"/>
        </w:rPr>
        <w:t xml:space="preserve">Тутаевского муниципального района, </w:t>
      </w:r>
      <w:r w:rsidR="000B0B4A">
        <w:rPr>
          <w:color w:val="000000"/>
          <w:sz w:val="28"/>
          <w:szCs w:val="28"/>
        </w:rPr>
        <w:t xml:space="preserve">направленных на реализацию муниципальной целевой программы </w:t>
      </w:r>
      <w:r w:rsidR="000B0B4A">
        <w:rPr>
          <w:color w:val="000000"/>
          <w:spacing w:val="-2"/>
          <w:sz w:val="28"/>
          <w:szCs w:val="28"/>
        </w:rPr>
        <w:t xml:space="preserve">«Развитие жилищного строительства в </w:t>
      </w:r>
      <w:r w:rsidR="000B0B4A">
        <w:rPr>
          <w:color w:val="000000"/>
          <w:spacing w:val="-1"/>
          <w:sz w:val="28"/>
          <w:szCs w:val="28"/>
        </w:rPr>
        <w:t>Тутаевском муниципальном районе Ярославской области на 2011-2015 годы» за период с 01.01.2011 по 31.12.2013</w:t>
      </w:r>
      <w:r w:rsidR="00190813">
        <w:rPr>
          <w:color w:val="000000"/>
          <w:sz w:val="28"/>
          <w:szCs w:val="28"/>
        </w:rPr>
        <w:t>.</w:t>
      </w:r>
      <w:proofErr w:type="gramEnd"/>
    </w:p>
    <w:p w:rsidR="000B0B4A" w:rsidRDefault="00F73DE6" w:rsidP="00190813">
      <w:pPr>
        <w:shd w:val="clear" w:color="auto" w:fill="FFFFFF"/>
        <w:spacing w:line="322" w:lineRule="exact"/>
        <w:ind w:firstLine="684"/>
        <w:jc w:val="both"/>
        <w:rPr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53262C">
        <w:rPr>
          <w:color w:val="000000"/>
          <w:sz w:val="28"/>
          <w:szCs w:val="28"/>
        </w:rPr>
        <w:t xml:space="preserve"> </w:t>
      </w:r>
      <w:r w:rsidR="00190813">
        <w:rPr>
          <w:color w:val="000000"/>
          <w:sz w:val="28"/>
          <w:szCs w:val="28"/>
        </w:rPr>
        <w:t>П</w:t>
      </w:r>
      <w:r w:rsidR="000B0B4A">
        <w:rPr>
          <w:color w:val="000000"/>
          <w:sz w:val="28"/>
          <w:szCs w:val="28"/>
        </w:rPr>
        <w:t>олнот</w:t>
      </w:r>
      <w:r w:rsidR="00190813">
        <w:rPr>
          <w:color w:val="000000"/>
          <w:sz w:val="28"/>
          <w:szCs w:val="28"/>
        </w:rPr>
        <w:t>а</w:t>
      </w:r>
      <w:r w:rsidR="000B0B4A">
        <w:rPr>
          <w:color w:val="000000"/>
          <w:sz w:val="28"/>
          <w:szCs w:val="28"/>
        </w:rPr>
        <w:t xml:space="preserve"> и </w:t>
      </w:r>
      <w:r w:rsidR="000B0B4A">
        <w:rPr>
          <w:color w:val="000000"/>
          <w:spacing w:val="-1"/>
          <w:sz w:val="28"/>
          <w:szCs w:val="28"/>
        </w:rPr>
        <w:t>своевременност</w:t>
      </w:r>
      <w:r w:rsidR="00190813">
        <w:rPr>
          <w:color w:val="000000"/>
          <w:spacing w:val="-1"/>
          <w:sz w:val="28"/>
          <w:szCs w:val="28"/>
        </w:rPr>
        <w:t>ь</w:t>
      </w:r>
      <w:r w:rsidR="000B0B4A">
        <w:rPr>
          <w:color w:val="000000"/>
          <w:spacing w:val="-1"/>
          <w:sz w:val="28"/>
          <w:szCs w:val="28"/>
        </w:rPr>
        <w:t xml:space="preserve"> поступления в бюджет Тутаевского мун</w:t>
      </w:r>
      <w:r w:rsidR="000B0B4A">
        <w:rPr>
          <w:color w:val="000000"/>
          <w:spacing w:val="-1"/>
          <w:sz w:val="28"/>
          <w:szCs w:val="28"/>
        </w:rPr>
        <w:t>и</w:t>
      </w:r>
      <w:r w:rsidR="000B0B4A">
        <w:rPr>
          <w:color w:val="000000"/>
          <w:spacing w:val="-1"/>
          <w:sz w:val="28"/>
          <w:szCs w:val="28"/>
        </w:rPr>
        <w:t xml:space="preserve">ципального </w:t>
      </w:r>
      <w:r w:rsidR="000B0B4A">
        <w:rPr>
          <w:color w:val="000000"/>
          <w:sz w:val="28"/>
          <w:szCs w:val="28"/>
        </w:rPr>
        <w:t xml:space="preserve">района доходов от установки и </w:t>
      </w:r>
      <w:r w:rsidR="000B0B4A">
        <w:rPr>
          <w:color w:val="000000"/>
          <w:spacing w:val="-2"/>
          <w:sz w:val="28"/>
          <w:szCs w:val="28"/>
        </w:rPr>
        <w:t>эксплуатации рекламных констру</w:t>
      </w:r>
      <w:r w:rsidR="000B0B4A">
        <w:rPr>
          <w:color w:val="000000"/>
          <w:spacing w:val="-2"/>
          <w:sz w:val="28"/>
          <w:szCs w:val="28"/>
        </w:rPr>
        <w:t>к</w:t>
      </w:r>
      <w:r w:rsidR="000B0B4A">
        <w:rPr>
          <w:color w:val="000000"/>
          <w:spacing w:val="-2"/>
          <w:sz w:val="28"/>
          <w:szCs w:val="28"/>
        </w:rPr>
        <w:t xml:space="preserve">ций </w:t>
      </w:r>
      <w:r w:rsidR="000B0B4A">
        <w:rPr>
          <w:spacing w:val="1"/>
          <w:sz w:val="28"/>
          <w:szCs w:val="28"/>
        </w:rPr>
        <w:t>з</w:t>
      </w:r>
      <w:r w:rsidR="000B0B4A" w:rsidRPr="00916B1D">
        <w:rPr>
          <w:spacing w:val="1"/>
          <w:sz w:val="28"/>
          <w:szCs w:val="28"/>
        </w:rPr>
        <w:t xml:space="preserve">а </w:t>
      </w:r>
      <w:r w:rsidR="000B0B4A">
        <w:rPr>
          <w:spacing w:val="1"/>
          <w:sz w:val="28"/>
          <w:szCs w:val="28"/>
        </w:rPr>
        <w:t xml:space="preserve">период с 01.01.2013 по 28.02.2014. </w:t>
      </w:r>
    </w:p>
    <w:p w:rsidR="000E66D9" w:rsidRPr="00603A80" w:rsidRDefault="00190813" w:rsidP="009D48EE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E66D9">
        <w:rPr>
          <w:spacing w:val="1"/>
          <w:sz w:val="28"/>
          <w:szCs w:val="28"/>
        </w:rPr>
        <w:t xml:space="preserve">Муниципальная целевая программа «Развитие </w:t>
      </w:r>
      <w:proofErr w:type="gramStart"/>
      <w:r w:rsidR="000E66D9">
        <w:rPr>
          <w:spacing w:val="1"/>
          <w:sz w:val="28"/>
          <w:szCs w:val="28"/>
        </w:rPr>
        <w:t>жилищного</w:t>
      </w:r>
      <w:proofErr w:type="gramEnd"/>
      <w:r w:rsidR="000E66D9">
        <w:rPr>
          <w:spacing w:val="1"/>
          <w:sz w:val="28"/>
          <w:szCs w:val="28"/>
        </w:rPr>
        <w:t xml:space="preserve"> строительства в Тутаевском муниципальном районе Ярославской</w:t>
      </w:r>
      <w:r w:rsidR="009D48EE">
        <w:rPr>
          <w:spacing w:val="1"/>
          <w:sz w:val="28"/>
          <w:szCs w:val="28"/>
        </w:rPr>
        <w:t xml:space="preserve"> области на 2011-2015 годы, содержит </w:t>
      </w:r>
      <w:r w:rsidR="000E66D9">
        <w:rPr>
          <w:spacing w:val="1"/>
          <w:sz w:val="28"/>
          <w:szCs w:val="28"/>
        </w:rPr>
        <w:t>следующие подпрограммы:</w:t>
      </w:r>
      <w:r w:rsidR="009D48EE">
        <w:rPr>
          <w:spacing w:val="1"/>
          <w:sz w:val="28"/>
          <w:szCs w:val="28"/>
        </w:rPr>
        <w:t xml:space="preserve"> «</w:t>
      </w:r>
      <w:r w:rsidR="000E66D9" w:rsidRPr="00603A80">
        <w:rPr>
          <w:sz w:val="28"/>
          <w:szCs w:val="28"/>
        </w:rPr>
        <w:t>Улучшение условий проживания отдельных категорий граждан, нуждающихся в специальной социальной защите</w:t>
      </w:r>
      <w:r w:rsidR="009D48EE">
        <w:rPr>
          <w:sz w:val="28"/>
          <w:szCs w:val="28"/>
        </w:rPr>
        <w:t>», «</w:t>
      </w:r>
      <w:r w:rsidR="008C04B3" w:rsidRPr="00603A80">
        <w:rPr>
          <w:sz w:val="28"/>
          <w:szCs w:val="28"/>
        </w:rPr>
        <w:t>Переселение из аварийного (непригодного для проживания) жилищного фонда</w:t>
      </w:r>
      <w:r w:rsidR="009D48EE">
        <w:rPr>
          <w:sz w:val="28"/>
          <w:szCs w:val="28"/>
        </w:rPr>
        <w:t>», «</w:t>
      </w:r>
      <w:r w:rsidR="000E66D9">
        <w:rPr>
          <w:sz w:val="28"/>
          <w:szCs w:val="28"/>
        </w:rPr>
        <w:t xml:space="preserve">Стимулирование малоэтажного жилищного строительства жилья </w:t>
      </w:r>
      <w:proofErr w:type="spellStart"/>
      <w:r w:rsidR="000E66D9">
        <w:rPr>
          <w:sz w:val="28"/>
          <w:szCs w:val="28"/>
        </w:rPr>
        <w:t>экономкласса</w:t>
      </w:r>
      <w:proofErr w:type="spellEnd"/>
      <w:r w:rsidR="000E66D9">
        <w:rPr>
          <w:sz w:val="28"/>
          <w:szCs w:val="28"/>
        </w:rPr>
        <w:t xml:space="preserve"> в Тутаевском муниципальном районе</w:t>
      </w:r>
      <w:r w:rsidR="009D48EE">
        <w:rPr>
          <w:sz w:val="28"/>
          <w:szCs w:val="28"/>
        </w:rPr>
        <w:t>», «</w:t>
      </w:r>
      <w:r w:rsidR="000E66D9" w:rsidRPr="00603A80">
        <w:rPr>
          <w:sz w:val="28"/>
          <w:szCs w:val="28"/>
        </w:rPr>
        <w:t>Поддержка граждан, проживающих на территории ТМР, в сфере ипотечного жилищного строительства в ТМР ЯО</w:t>
      </w:r>
      <w:r w:rsidR="009D48EE">
        <w:rPr>
          <w:sz w:val="28"/>
          <w:szCs w:val="28"/>
        </w:rPr>
        <w:t>», «</w:t>
      </w:r>
      <w:r w:rsidR="000E66D9" w:rsidRPr="00603A80">
        <w:rPr>
          <w:sz w:val="28"/>
          <w:szCs w:val="28"/>
        </w:rPr>
        <w:t>Жилье для молодежи</w:t>
      </w:r>
      <w:r w:rsidR="009D48EE">
        <w:rPr>
          <w:sz w:val="28"/>
          <w:szCs w:val="28"/>
        </w:rPr>
        <w:t>»</w:t>
      </w:r>
      <w:r w:rsidR="000E66D9" w:rsidRPr="00603A80">
        <w:rPr>
          <w:sz w:val="28"/>
          <w:szCs w:val="28"/>
        </w:rPr>
        <w:t>.</w:t>
      </w:r>
    </w:p>
    <w:p w:rsidR="0064014C" w:rsidRDefault="00C61BB8" w:rsidP="009D48EE">
      <w:pPr>
        <w:shd w:val="clear" w:color="auto" w:fill="FFFFFF"/>
        <w:spacing w:line="322" w:lineRule="exact"/>
        <w:ind w:right="120" w:firstLine="706"/>
        <w:jc w:val="both"/>
        <w:rPr>
          <w:spacing w:val="10"/>
          <w:sz w:val="28"/>
          <w:szCs w:val="28"/>
        </w:rPr>
      </w:pPr>
      <w:r>
        <w:rPr>
          <w:sz w:val="28"/>
          <w:szCs w:val="28"/>
        </w:rPr>
        <w:t>1.</w:t>
      </w:r>
      <w:r w:rsidRPr="0011498E">
        <w:rPr>
          <w:sz w:val="28"/>
          <w:szCs w:val="28"/>
        </w:rPr>
        <w:t xml:space="preserve"> </w:t>
      </w:r>
      <w:r w:rsidR="0064014C">
        <w:rPr>
          <w:sz w:val="28"/>
          <w:szCs w:val="28"/>
        </w:rPr>
        <w:t xml:space="preserve">Исполнение </w:t>
      </w:r>
      <w:r w:rsidRPr="0011498E">
        <w:rPr>
          <w:sz w:val="28"/>
          <w:szCs w:val="28"/>
        </w:rPr>
        <w:t xml:space="preserve">подпрограммы «Улучшение условий проживания, </w:t>
      </w:r>
      <w:r w:rsidRPr="0011498E">
        <w:rPr>
          <w:spacing w:val="7"/>
          <w:sz w:val="28"/>
          <w:szCs w:val="28"/>
        </w:rPr>
        <w:t xml:space="preserve">отдельных категорий граждан, нуждающихся в специальной социальной </w:t>
      </w:r>
      <w:r w:rsidRPr="0011498E">
        <w:rPr>
          <w:spacing w:val="10"/>
          <w:sz w:val="28"/>
          <w:szCs w:val="28"/>
        </w:rPr>
        <w:t>защите»</w:t>
      </w:r>
      <w:r w:rsidR="0064014C">
        <w:rPr>
          <w:spacing w:val="10"/>
          <w:sz w:val="28"/>
          <w:szCs w:val="28"/>
        </w:rPr>
        <w:t>:</w:t>
      </w:r>
    </w:p>
    <w:p w:rsidR="0064014C" w:rsidRDefault="0064014C" w:rsidP="009D48EE">
      <w:pPr>
        <w:shd w:val="clear" w:color="auto" w:fill="FFFFFF"/>
        <w:spacing w:line="322" w:lineRule="exact"/>
        <w:ind w:right="120" w:firstLine="706"/>
        <w:jc w:val="both"/>
        <w:rPr>
          <w:sz w:val="28"/>
          <w:szCs w:val="28"/>
        </w:rPr>
      </w:pPr>
      <w:r>
        <w:rPr>
          <w:spacing w:val="10"/>
          <w:sz w:val="28"/>
          <w:szCs w:val="28"/>
        </w:rPr>
        <w:t xml:space="preserve">- в 2012 </w:t>
      </w:r>
      <w:r w:rsidR="00C61BB8" w:rsidRPr="0011498E">
        <w:rPr>
          <w:sz w:val="28"/>
          <w:szCs w:val="28"/>
        </w:rPr>
        <w:t>год</w:t>
      </w:r>
      <w:r>
        <w:rPr>
          <w:sz w:val="28"/>
          <w:szCs w:val="28"/>
        </w:rPr>
        <w:t>у было приобретено 8 квартир на сумму 8</w:t>
      </w:r>
      <w:r w:rsidR="00F06DB7">
        <w:rPr>
          <w:sz w:val="28"/>
          <w:szCs w:val="28"/>
        </w:rPr>
        <w:t>,</w:t>
      </w:r>
      <w:r>
        <w:rPr>
          <w:sz w:val="28"/>
          <w:szCs w:val="28"/>
        </w:rPr>
        <w:t xml:space="preserve"> 1 </w:t>
      </w:r>
      <w:r w:rsidR="00F06DB7">
        <w:rPr>
          <w:sz w:val="28"/>
          <w:szCs w:val="28"/>
        </w:rPr>
        <w:t>млн</w:t>
      </w:r>
      <w:r>
        <w:rPr>
          <w:sz w:val="28"/>
          <w:szCs w:val="28"/>
        </w:rPr>
        <w:t>. рублей, из них для детей-сирот - 6 квартир,</w:t>
      </w:r>
      <w:r w:rsidR="00C61BB8" w:rsidRPr="0011498E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пострадавший от пожара семье - 1 квартира, семье реабилитированного (репрессированного) – 1 квартира;</w:t>
      </w:r>
    </w:p>
    <w:p w:rsidR="005267FF" w:rsidRDefault="0064014C" w:rsidP="009D48EE">
      <w:pPr>
        <w:shd w:val="clear" w:color="auto" w:fill="FFFFFF"/>
        <w:spacing w:line="322" w:lineRule="exact"/>
        <w:ind w:right="120" w:firstLine="706"/>
        <w:jc w:val="both"/>
        <w:rPr>
          <w:color w:val="000000"/>
          <w:spacing w:val="10"/>
          <w:sz w:val="28"/>
          <w:szCs w:val="28"/>
        </w:rPr>
      </w:pPr>
      <w:r>
        <w:rPr>
          <w:sz w:val="28"/>
          <w:szCs w:val="28"/>
        </w:rPr>
        <w:t>- в</w:t>
      </w:r>
      <w:r w:rsidR="005267FF" w:rsidRPr="005267FF">
        <w:rPr>
          <w:sz w:val="28"/>
          <w:szCs w:val="28"/>
        </w:rPr>
        <w:t xml:space="preserve"> 2013</w:t>
      </w:r>
      <w:bookmarkStart w:id="0" w:name="_GoBack"/>
      <w:bookmarkEnd w:id="0"/>
      <w:r w:rsidR="005267FF" w:rsidRPr="005267FF">
        <w:rPr>
          <w:sz w:val="28"/>
          <w:szCs w:val="28"/>
        </w:rPr>
        <w:t xml:space="preserve"> год</w:t>
      </w:r>
      <w:r>
        <w:rPr>
          <w:sz w:val="28"/>
          <w:szCs w:val="28"/>
        </w:rPr>
        <w:t>у было приобретено</w:t>
      </w:r>
      <w:r w:rsidR="005267FF" w:rsidRPr="005267F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23240F">
        <w:rPr>
          <w:sz w:val="28"/>
          <w:szCs w:val="28"/>
        </w:rPr>
        <w:t>0</w:t>
      </w:r>
      <w:r>
        <w:rPr>
          <w:sz w:val="28"/>
          <w:szCs w:val="28"/>
        </w:rPr>
        <w:t xml:space="preserve"> квартир</w:t>
      </w:r>
      <w:r w:rsidR="0023240F">
        <w:rPr>
          <w:sz w:val="28"/>
          <w:szCs w:val="28"/>
        </w:rPr>
        <w:t xml:space="preserve"> для детей-сирот</w:t>
      </w:r>
      <w:r>
        <w:rPr>
          <w:sz w:val="28"/>
          <w:szCs w:val="28"/>
        </w:rPr>
        <w:t xml:space="preserve"> на сумму 1</w:t>
      </w:r>
      <w:r w:rsidR="0023240F">
        <w:rPr>
          <w:sz w:val="28"/>
          <w:szCs w:val="28"/>
        </w:rPr>
        <w:t>3</w:t>
      </w:r>
      <w:r w:rsidR="00F06DB7">
        <w:rPr>
          <w:sz w:val="28"/>
          <w:szCs w:val="28"/>
        </w:rPr>
        <w:t>,</w:t>
      </w:r>
      <w:r w:rsidR="0023240F">
        <w:rPr>
          <w:sz w:val="28"/>
          <w:szCs w:val="28"/>
        </w:rPr>
        <w:t>8</w:t>
      </w:r>
      <w:r w:rsidR="00F06DB7">
        <w:rPr>
          <w:sz w:val="28"/>
          <w:szCs w:val="28"/>
        </w:rPr>
        <w:t xml:space="preserve"> млн</w:t>
      </w:r>
      <w:r w:rsidR="0023240F">
        <w:rPr>
          <w:sz w:val="28"/>
          <w:szCs w:val="28"/>
        </w:rPr>
        <w:t>. рублей.</w:t>
      </w:r>
    </w:p>
    <w:p w:rsidR="00F06DB7" w:rsidRDefault="000C64C6" w:rsidP="000C64C6">
      <w:pPr>
        <w:shd w:val="clear" w:color="auto" w:fill="FFFFFF"/>
        <w:spacing w:line="322" w:lineRule="exact"/>
        <w:ind w:right="120" w:firstLine="706"/>
        <w:jc w:val="both"/>
        <w:rPr>
          <w:spacing w:val="-2"/>
          <w:sz w:val="28"/>
          <w:szCs w:val="28"/>
        </w:rPr>
      </w:pPr>
      <w:r>
        <w:rPr>
          <w:spacing w:val="1"/>
          <w:sz w:val="28"/>
          <w:szCs w:val="28"/>
        </w:rPr>
        <w:t xml:space="preserve">2. </w:t>
      </w:r>
      <w:r w:rsidR="0023240F">
        <w:rPr>
          <w:spacing w:val="1"/>
          <w:sz w:val="28"/>
          <w:szCs w:val="28"/>
        </w:rPr>
        <w:t>Н</w:t>
      </w:r>
      <w:r w:rsidRPr="0011498E">
        <w:rPr>
          <w:spacing w:val="1"/>
          <w:sz w:val="28"/>
          <w:szCs w:val="28"/>
        </w:rPr>
        <w:t xml:space="preserve">а обеспечение мероприятий по </w:t>
      </w:r>
      <w:r w:rsidRPr="0011498E">
        <w:rPr>
          <w:spacing w:val="-2"/>
          <w:sz w:val="28"/>
          <w:szCs w:val="28"/>
        </w:rPr>
        <w:t>переселению граждан из аварийного жилищного фонда с учетом необходимости развития малоэтажного жилищного строительства</w:t>
      </w:r>
      <w:r w:rsidR="00F06DB7">
        <w:rPr>
          <w:spacing w:val="-2"/>
          <w:sz w:val="28"/>
          <w:szCs w:val="28"/>
        </w:rPr>
        <w:t>:</w:t>
      </w:r>
    </w:p>
    <w:p w:rsidR="000C64C6" w:rsidRDefault="00F06DB7" w:rsidP="000C64C6">
      <w:pPr>
        <w:shd w:val="clear" w:color="auto" w:fill="FFFFFF"/>
        <w:spacing w:line="322" w:lineRule="exact"/>
        <w:ind w:right="120" w:firstLine="706"/>
        <w:jc w:val="both"/>
        <w:rPr>
          <w:spacing w:val="-3"/>
          <w:sz w:val="28"/>
          <w:szCs w:val="28"/>
        </w:rPr>
      </w:pPr>
      <w:r>
        <w:rPr>
          <w:spacing w:val="-2"/>
          <w:sz w:val="28"/>
          <w:szCs w:val="28"/>
        </w:rPr>
        <w:t>-</w:t>
      </w:r>
      <w:r w:rsidR="0043596F">
        <w:rPr>
          <w:spacing w:val="-2"/>
          <w:sz w:val="28"/>
          <w:szCs w:val="28"/>
        </w:rPr>
        <w:t xml:space="preserve"> в</w:t>
      </w:r>
      <w:r w:rsidR="0033279B">
        <w:rPr>
          <w:spacing w:val="-2"/>
          <w:sz w:val="28"/>
          <w:szCs w:val="28"/>
        </w:rPr>
        <w:t xml:space="preserve"> 2012 год</w:t>
      </w:r>
      <w:r w:rsidR="0043596F">
        <w:rPr>
          <w:spacing w:val="-2"/>
          <w:sz w:val="28"/>
          <w:szCs w:val="28"/>
        </w:rPr>
        <w:t>у</w:t>
      </w:r>
      <w:r w:rsidR="0033279B">
        <w:rPr>
          <w:spacing w:val="-2"/>
          <w:sz w:val="28"/>
          <w:szCs w:val="28"/>
        </w:rPr>
        <w:t xml:space="preserve"> </w:t>
      </w:r>
      <w:r w:rsidR="0043596F">
        <w:rPr>
          <w:spacing w:val="-2"/>
          <w:sz w:val="28"/>
          <w:szCs w:val="28"/>
        </w:rPr>
        <w:t xml:space="preserve">израсходовано </w:t>
      </w:r>
      <w:r>
        <w:rPr>
          <w:spacing w:val="-2"/>
          <w:sz w:val="28"/>
          <w:szCs w:val="28"/>
        </w:rPr>
        <w:t xml:space="preserve">бюджетных средств 23 млн. рублей, из них средства </w:t>
      </w:r>
      <w:r w:rsidR="000C64C6" w:rsidRPr="0011498E">
        <w:rPr>
          <w:sz w:val="28"/>
          <w:szCs w:val="28"/>
        </w:rPr>
        <w:t xml:space="preserve"> Фонда содействия реформированию жилищно-</w:t>
      </w:r>
      <w:r w:rsidR="000C64C6" w:rsidRPr="0011498E">
        <w:rPr>
          <w:spacing w:val="11"/>
          <w:sz w:val="28"/>
          <w:szCs w:val="28"/>
        </w:rPr>
        <w:t xml:space="preserve">коммунального хозяйства в сумме </w:t>
      </w:r>
      <w:r>
        <w:rPr>
          <w:spacing w:val="11"/>
          <w:sz w:val="28"/>
          <w:szCs w:val="28"/>
        </w:rPr>
        <w:t>15 млн</w:t>
      </w:r>
      <w:r w:rsidR="000C64C6">
        <w:rPr>
          <w:spacing w:val="11"/>
          <w:sz w:val="28"/>
          <w:szCs w:val="28"/>
        </w:rPr>
        <w:t>.</w:t>
      </w:r>
      <w:r w:rsidR="0033279B">
        <w:rPr>
          <w:spacing w:val="11"/>
          <w:sz w:val="28"/>
          <w:szCs w:val="28"/>
        </w:rPr>
        <w:t xml:space="preserve"> </w:t>
      </w:r>
      <w:r w:rsidR="000C64C6" w:rsidRPr="0011498E">
        <w:rPr>
          <w:spacing w:val="11"/>
          <w:sz w:val="28"/>
          <w:szCs w:val="28"/>
        </w:rPr>
        <w:t>руб</w:t>
      </w:r>
      <w:r w:rsidR="00BA1CC5">
        <w:rPr>
          <w:spacing w:val="11"/>
          <w:sz w:val="28"/>
          <w:szCs w:val="28"/>
        </w:rPr>
        <w:t>лей</w:t>
      </w:r>
      <w:r w:rsidR="000C64C6" w:rsidRPr="0011498E">
        <w:rPr>
          <w:spacing w:val="11"/>
          <w:sz w:val="28"/>
          <w:szCs w:val="28"/>
        </w:rPr>
        <w:t>, средств</w:t>
      </w:r>
      <w:r>
        <w:rPr>
          <w:spacing w:val="11"/>
          <w:sz w:val="28"/>
          <w:szCs w:val="28"/>
        </w:rPr>
        <w:t>а</w:t>
      </w:r>
      <w:r w:rsidR="000C64C6" w:rsidRPr="0011498E">
        <w:rPr>
          <w:spacing w:val="11"/>
          <w:sz w:val="28"/>
          <w:szCs w:val="28"/>
        </w:rPr>
        <w:t xml:space="preserve"> </w:t>
      </w:r>
      <w:r w:rsidR="000C64C6" w:rsidRPr="0011498E">
        <w:rPr>
          <w:spacing w:val="-3"/>
          <w:sz w:val="28"/>
          <w:szCs w:val="28"/>
        </w:rPr>
        <w:t>областного бюджета в сумме 6</w:t>
      </w:r>
      <w:r>
        <w:rPr>
          <w:spacing w:val="-3"/>
          <w:sz w:val="28"/>
          <w:szCs w:val="28"/>
        </w:rPr>
        <w:t>,</w:t>
      </w:r>
      <w:r w:rsidR="000C64C6" w:rsidRPr="0011498E">
        <w:rPr>
          <w:spacing w:val="-3"/>
          <w:sz w:val="28"/>
          <w:szCs w:val="28"/>
        </w:rPr>
        <w:t>9</w:t>
      </w:r>
      <w:r w:rsidR="000C64C6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млн</w:t>
      </w:r>
      <w:r w:rsidR="000C64C6">
        <w:rPr>
          <w:spacing w:val="-3"/>
          <w:sz w:val="28"/>
          <w:szCs w:val="28"/>
        </w:rPr>
        <w:t>.</w:t>
      </w:r>
      <w:r w:rsidR="00BA1CC5">
        <w:rPr>
          <w:spacing w:val="-3"/>
          <w:sz w:val="28"/>
          <w:szCs w:val="28"/>
        </w:rPr>
        <w:t xml:space="preserve"> </w:t>
      </w:r>
      <w:r w:rsidR="000C64C6" w:rsidRPr="0011498E">
        <w:rPr>
          <w:spacing w:val="-3"/>
          <w:sz w:val="28"/>
          <w:szCs w:val="28"/>
        </w:rPr>
        <w:t>руб</w:t>
      </w:r>
      <w:r w:rsidR="00BA1CC5">
        <w:rPr>
          <w:spacing w:val="-3"/>
          <w:sz w:val="28"/>
          <w:szCs w:val="28"/>
        </w:rPr>
        <w:t>лей</w:t>
      </w:r>
      <w:r>
        <w:rPr>
          <w:spacing w:val="-3"/>
          <w:sz w:val="28"/>
          <w:szCs w:val="28"/>
        </w:rPr>
        <w:t>, средства городского поселения Тутаев – 1,1 млн. рублей.</w:t>
      </w:r>
    </w:p>
    <w:p w:rsidR="00BF126C" w:rsidRDefault="0033279B" w:rsidP="00BF126C">
      <w:pPr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</w:t>
      </w:r>
      <w:r w:rsidR="00F06DB7">
        <w:rPr>
          <w:spacing w:val="-3"/>
          <w:sz w:val="28"/>
          <w:szCs w:val="28"/>
        </w:rPr>
        <w:t xml:space="preserve">в </w:t>
      </w:r>
      <w:r>
        <w:rPr>
          <w:spacing w:val="-3"/>
          <w:sz w:val="28"/>
          <w:szCs w:val="28"/>
        </w:rPr>
        <w:t xml:space="preserve">2013 год </w:t>
      </w:r>
      <w:r w:rsidR="00F06DB7">
        <w:rPr>
          <w:spacing w:val="-3"/>
          <w:sz w:val="28"/>
          <w:szCs w:val="28"/>
        </w:rPr>
        <w:t>по</w:t>
      </w:r>
      <w:r w:rsidR="00F06DB7">
        <w:rPr>
          <w:spacing w:val="1"/>
          <w:sz w:val="28"/>
          <w:szCs w:val="28"/>
        </w:rPr>
        <w:t xml:space="preserve"> заключенным контрактам подрядчикам перечислен аванс в размере 8,3 млн. рублей.</w:t>
      </w:r>
      <w:r w:rsidR="00BF126C">
        <w:rPr>
          <w:spacing w:val="1"/>
          <w:sz w:val="28"/>
          <w:szCs w:val="28"/>
        </w:rPr>
        <w:t xml:space="preserve"> </w:t>
      </w:r>
      <w:r w:rsidR="00BF126C">
        <w:rPr>
          <w:sz w:val="28"/>
          <w:szCs w:val="28"/>
        </w:rPr>
        <w:t xml:space="preserve">Планировалось  в 2013 году приобрести </w:t>
      </w:r>
      <w:r w:rsidR="00BF126C">
        <w:rPr>
          <w:sz w:val="28"/>
          <w:szCs w:val="28"/>
        </w:rPr>
        <w:lastRenderedPageBreak/>
        <w:t xml:space="preserve">жилых помещений на первичном рынке либо в строящихся домах путем долевого участия 58 квартир общей площадью </w:t>
      </w:r>
      <w:smartTag w:uri="urn:schemas-microsoft-com:office:smarttags" w:element="metricconverter">
        <w:smartTagPr>
          <w:attr w:name="ProductID" w:val="2 679,8 кв. метров"/>
        </w:smartTagPr>
        <w:r w:rsidR="00BF126C">
          <w:rPr>
            <w:sz w:val="28"/>
            <w:szCs w:val="28"/>
          </w:rPr>
          <w:t>2 679,8 кв. метров</w:t>
        </w:r>
      </w:smartTag>
      <w:r w:rsidR="00BF126C">
        <w:rPr>
          <w:sz w:val="28"/>
          <w:szCs w:val="28"/>
        </w:rPr>
        <w:t xml:space="preserve">. Фактически в 2013 году было заключено 29 муниципальных контрактов об участии в долевом строительстве жилья  общей площадью </w:t>
      </w:r>
      <w:smartTag w:uri="urn:schemas-microsoft-com:office:smarttags" w:element="metricconverter">
        <w:smartTagPr>
          <w:attr w:name="ProductID" w:val="1 351,6 кв. метров"/>
        </w:smartTagPr>
        <w:r w:rsidR="00BF126C">
          <w:rPr>
            <w:sz w:val="28"/>
            <w:szCs w:val="28"/>
          </w:rPr>
          <w:t>1 351,6 кв. метров</w:t>
        </w:r>
      </w:smartTag>
      <w:r w:rsidR="00BF126C">
        <w:rPr>
          <w:sz w:val="28"/>
          <w:szCs w:val="28"/>
        </w:rPr>
        <w:t xml:space="preserve"> с вводом жилья после 04.04.2014. Таким образом, плановые объемы по выполнению программы  в 2013 году не были достигнуты.</w:t>
      </w:r>
      <w:r w:rsidR="00266670">
        <w:rPr>
          <w:sz w:val="28"/>
          <w:szCs w:val="28"/>
        </w:rPr>
        <w:t xml:space="preserve"> </w:t>
      </w:r>
      <w:r w:rsidR="00BF126C">
        <w:rPr>
          <w:sz w:val="28"/>
          <w:szCs w:val="28"/>
        </w:rPr>
        <w:t xml:space="preserve">При анализе причин неполного освоения выделенных бюджетных средств по программным мероприятиям установлено, что средства, неизрасходованные в 2013 отчётном году, подлежат направлению на такие же программные цели в текущем 2014 году. </w:t>
      </w:r>
    </w:p>
    <w:p w:rsidR="000E66D9" w:rsidRDefault="00DD7F72" w:rsidP="000E66D9">
      <w:pPr>
        <w:pStyle w:val="a5"/>
        <w:spacing w:before="0" w:beforeAutospacing="0" w:after="0" w:afterAutospacing="0"/>
        <w:ind w:right="7"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66D9">
        <w:rPr>
          <w:sz w:val="28"/>
          <w:szCs w:val="28"/>
        </w:rPr>
        <w:t xml:space="preserve">Выполнение </w:t>
      </w:r>
      <w:r w:rsidR="00867907">
        <w:rPr>
          <w:sz w:val="28"/>
          <w:szCs w:val="28"/>
        </w:rPr>
        <w:t>мероприятий</w:t>
      </w:r>
      <w:r w:rsidR="000E66D9">
        <w:rPr>
          <w:sz w:val="28"/>
          <w:szCs w:val="28"/>
        </w:rPr>
        <w:t xml:space="preserve"> подпрограмм «Поддержка граждан, проживающих на территории ТМР, в сфере ипотечног</w:t>
      </w:r>
      <w:r>
        <w:rPr>
          <w:sz w:val="28"/>
          <w:szCs w:val="28"/>
        </w:rPr>
        <w:t>о жилищного строительства в ТМР</w:t>
      </w:r>
      <w:r w:rsidR="000E66D9">
        <w:rPr>
          <w:sz w:val="28"/>
          <w:szCs w:val="28"/>
        </w:rPr>
        <w:t xml:space="preserve">» и  «Жилье для молодежи» не </w:t>
      </w:r>
      <w:r w:rsidR="00450272">
        <w:rPr>
          <w:sz w:val="28"/>
          <w:szCs w:val="28"/>
        </w:rPr>
        <w:t>проводилось</w:t>
      </w:r>
      <w:r w:rsidR="000E66D9">
        <w:rPr>
          <w:sz w:val="28"/>
          <w:szCs w:val="28"/>
        </w:rPr>
        <w:t>.</w:t>
      </w:r>
    </w:p>
    <w:p w:rsidR="007A7734" w:rsidRDefault="00DD7F72" w:rsidP="007A7734">
      <w:pPr>
        <w:shd w:val="clear" w:color="auto" w:fill="FFFFFF"/>
        <w:tabs>
          <w:tab w:val="left" w:pos="10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532BB">
        <w:rPr>
          <w:spacing w:val="-4"/>
          <w:sz w:val="28"/>
          <w:szCs w:val="28"/>
        </w:rPr>
        <w:t>Основная часть разрешений на уст</w:t>
      </w:r>
      <w:r>
        <w:rPr>
          <w:spacing w:val="-4"/>
          <w:sz w:val="28"/>
          <w:szCs w:val="28"/>
        </w:rPr>
        <w:t xml:space="preserve">ановку рекламных конструкций </w:t>
      </w:r>
      <w:r w:rsidR="00D532BB">
        <w:rPr>
          <w:spacing w:val="-4"/>
          <w:sz w:val="28"/>
          <w:szCs w:val="28"/>
        </w:rPr>
        <w:t xml:space="preserve"> была выдана в 2006-2007 годах сроком на 5 лет. </w:t>
      </w:r>
      <w:r>
        <w:rPr>
          <w:spacing w:val="-4"/>
          <w:sz w:val="28"/>
          <w:szCs w:val="28"/>
        </w:rPr>
        <w:t>По состоянию н</w:t>
      </w:r>
      <w:r w:rsidR="00D532BB">
        <w:rPr>
          <w:spacing w:val="-4"/>
          <w:sz w:val="28"/>
          <w:szCs w:val="28"/>
        </w:rPr>
        <w:t>а 1 января 2013 год</w:t>
      </w:r>
      <w:r w:rsidR="007A7734">
        <w:rPr>
          <w:spacing w:val="-4"/>
          <w:sz w:val="28"/>
          <w:szCs w:val="28"/>
        </w:rPr>
        <w:t>а срок действия договоров истек,</w:t>
      </w:r>
      <w:r w:rsidR="00D532BB">
        <w:rPr>
          <w:spacing w:val="-4"/>
          <w:sz w:val="28"/>
          <w:szCs w:val="28"/>
        </w:rPr>
        <w:t xml:space="preserve"> </w:t>
      </w:r>
      <w:r w:rsidR="007A7734">
        <w:rPr>
          <w:spacing w:val="-4"/>
          <w:sz w:val="28"/>
          <w:szCs w:val="28"/>
        </w:rPr>
        <w:t>п</w:t>
      </w:r>
      <w:r w:rsidR="00D532BB">
        <w:rPr>
          <w:spacing w:val="-4"/>
          <w:sz w:val="28"/>
          <w:szCs w:val="28"/>
        </w:rPr>
        <w:t>ерезаключение договор</w:t>
      </w:r>
      <w:r>
        <w:rPr>
          <w:spacing w:val="-4"/>
          <w:sz w:val="28"/>
          <w:szCs w:val="28"/>
        </w:rPr>
        <w:t>ных обязательств</w:t>
      </w:r>
      <w:r w:rsidR="00D532BB">
        <w:rPr>
          <w:spacing w:val="-4"/>
          <w:sz w:val="28"/>
          <w:szCs w:val="28"/>
        </w:rPr>
        <w:t xml:space="preserve"> осуществлено только </w:t>
      </w:r>
      <w:r>
        <w:rPr>
          <w:spacing w:val="-4"/>
          <w:sz w:val="28"/>
          <w:szCs w:val="28"/>
        </w:rPr>
        <w:t>одной организацией.</w:t>
      </w:r>
      <w:r w:rsidR="007A7734">
        <w:rPr>
          <w:spacing w:val="-4"/>
          <w:sz w:val="28"/>
          <w:szCs w:val="28"/>
        </w:rPr>
        <w:t xml:space="preserve"> </w:t>
      </w:r>
      <w:r w:rsidR="00E5707E">
        <w:rPr>
          <w:spacing w:val="-4"/>
          <w:sz w:val="28"/>
          <w:szCs w:val="28"/>
        </w:rPr>
        <w:t>За период с 01.01.2013 по 31.12.2013 за разрешением на установку рекламных конструкций</w:t>
      </w:r>
      <w:r w:rsidR="009D4BF9">
        <w:rPr>
          <w:sz w:val="28"/>
          <w:szCs w:val="28"/>
        </w:rPr>
        <w:t xml:space="preserve">  обратилась одна организация.</w:t>
      </w:r>
      <w:r w:rsidR="00D47545">
        <w:rPr>
          <w:sz w:val="28"/>
          <w:szCs w:val="28"/>
        </w:rPr>
        <w:t xml:space="preserve"> </w:t>
      </w:r>
    </w:p>
    <w:p w:rsidR="00E37A7D" w:rsidRDefault="00E37A7D" w:rsidP="00E37A7D">
      <w:pPr>
        <w:shd w:val="clear" w:color="auto" w:fill="FFFFFF"/>
        <w:tabs>
          <w:tab w:val="left" w:pos="107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Доходов от установки и </w:t>
      </w:r>
      <w:r>
        <w:rPr>
          <w:color w:val="000000"/>
          <w:spacing w:val="-2"/>
          <w:sz w:val="28"/>
          <w:szCs w:val="28"/>
        </w:rPr>
        <w:t xml:space="preserve">эксплуатации рекламных конструкций </w:t>
      </w:r>
      <w:r w:rsidR="00460F21">
        <w:rPr>
          <w:sz w:val="28"/>
          <w:szCs w:val="28"/>
        </w:rPr>
        <w:t>в местный бюджет за</w:t>
      </w:r>
      <w:r w:rsidR="00460F21">
        <w:rPr>
          <w:spacing w:val="1"/>
          <w:sz w:val="28"/>
          <w:szCs w:val="28"/>
        </w:rPr>
        <w:t xml:space="preserve"> 2013 год</w:t>
      </w:r>
      <w:r>
        <w:rPr>
          <w:sz w:val="28"/>
          <w:szCs w:val="28"/>
        </w:rPr>
        <w:t xml:space="preserve"> поступило 36,4 тыс. рублей.</w:t>
      </w:r>
    </w:p>
    <w:p w:rsidR="007D358C" w:rsidRPr="00266670" w:rsidRDefault="009D4BF9" w:rsidP="00266670">
      <w:pPr>
        <w:pStyle w:val="ConsPlusTitle"/>
        <w:widowControl/>
        <w:ind w:firstLine="741"/>
        <w:jc w:val="both"/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</w:pPr>
      <w:r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С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отрудниками Управл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е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 xml:space="preserve">ния архитектуры и строительства Администрации ТМР </w:t>
      </w:r>
      <w:r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 xml:space="preserve">в апреле месяце 2013 года было 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выявлено 35 сам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о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вольно установленных рекламных конструкций, по одиннадцати из них уст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а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новить инфор</w:t>
      </w:r>
      <w:r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мацию о собственнике не удалось. Также была с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оставлена схема размещ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е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ния рекламных конструкций.</w:t>
      </w:r>
      <w:r w:rsidR="00266670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 xml:space="preserve"> 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 xml:space="preserve"> </w:t>
      </w:r>
      <w:r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 xml:space="preserve"> По итогам проведенного обследования в адрес 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восьми организаци</w:t>
      </w:r>
      <w:r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ий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 xml:space="preserve"> по 29 рекламным конструкциям</w:t>
      </w:r>
      <w:r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 xml:space="preserve"> были направлены предписания  о демонтаже рекламных конструкций</w:t>
      </w:r>
      <w:r w:rsidR="00A42475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.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 xml:space="preserve">  </w:t>
      </w:r>
      <w:r w:rsidR="004D7BC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П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редписания</w:t>
      </w:r>
      <w:r w:rsidR="004D7BC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 xml:space="preserve"> были исполнены 2 собственниками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. Однако в августе 2013 года реклама этими организациями была вновь размещена без получения разрешения.</w:t>
      </w:r>
      <w:r w:rsidR="00266670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 xml:space="preserve"> 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 xml:space="preserve">В феврале 2014 года предписания в указанные организации были направлены повторно. На момент </w:t>
      </w:r>
      <w:r w:rsidR="00BF126C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окончания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 xml:space="preserve"> проверки рекламные </w:t>
      </w:r>
      <w:r w:rsidR="0065524E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>конструкции</w:t>
      </w:r>
      <w:r w:rsidR="00D532BB" w:rsidRPr="00266670">
        <w:rPr>
          <w:rFonts w:ascii="Times New Roman" w:hAnsi="Times New Roman" w:cs="Times New Roman"/>
          <w:b w:val="0"/>
          <w:bCs w:val="0"/>
          <w:spacing w:val="-4"/>
          <w:sz w:val="28"/>
          <w:szCs w:val="28"/>
          <w:lang w:eastAsia="ar-SA"/>
        </w:rPr>
        <w:t xml:space="preserve"> не демонтированы.</w:t>
      </w:r>
    </w:p>
    <w:sectPr w:rsidR="007D358C" w:rsidRPr="00266670" w:rsidSect="00093058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9D2" w:rsidRDefault="000909D2">
      <w:r>
        <w:separator/>
      </w:r>
    </w:p>
  </w:endnote>
  <w:endnote w:type="continuationSeparator" w:id="0">
    <w:p w:rsidR="000909D2" w:rsidRDefault="0009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F7" w:rsidRDefault="001672F7" w:rsidP="00FA532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72F7" w:rsidRDefault="001672F7" w:rsidP="0009305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2F7" w:rsidRDefault="001672F7" w:rsidP="00FA532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5D03">
      <w:rPr>
        <w:rStyle w:val="a7"/>
        <w:noProof/>
      </w:rPr>
      <w:t>2</w:t>
    </w:r>
    <w:r>
      <w:rPr>
        <w:rStyle w:val="a7"/>
      </w:rPr>
      <w:fldChar w:fldCharType="end"/>
    </w:r>
  </w:p>
  <w:p w:rsidR="001672F7" w:rsidRDefault="001672F7" w:rsidP="0009305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9D2" w:rsidRDefault="000909D2">
      <w:r>
        <w:separator/>
      </w:r>
    </w:p>
  </w:footnote>
  <w:footnote w:type="continuationSeparator" w:id="0">
    <w:p w:rsidR="000909D2" w:rsidRDefault="0009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0B2E"/>
    <w:multiLevelType w:val="multilevel"/>
    <w:tmpl w:val="49D28E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BF"/>
    <w:rsid w:val="000015EF"/>
    <w:rsid w:val="00002651"/>
    <w:rsid w:val="00003243"/>
    <w:rsid w:val="000075A9"/>
    <w:rsid w:val="000124FD"/>
    <w:rsid w:val="00012B47"/>
    <w:rsid w:val="00016C12"/>
    <w:rsid w:val="00017110"/>
    <w:rsid w:val="000201DA"/>
    <w:rsid w:val="000270A0"/>
    <w:rsid w:val="000320A2"/>
    <w:rsid w:val="00040CC1"/>
    <w:rsid w:val="00041368"/>
    <w:rsid w:val="0004187F"/>
    <w:rsid w:val="00042250"/>
    <w:rsid w:val="00051112"/>
    <w:rsid w:val="00052E0F"/>
    <w:rsid w:val="00071F1D"/>
    <w:rsid w:val="00072F08"/>
    <w:rsid w:val="00074FAD"/>
    <w:rsid w:val="0007780B"/>
    <w:rsid w:val="00081EE6"/>
    <w:rsid w:val="00084CA1"/>
    <w:rsid w:val="00086829"/>
    <w:rsid w:val="000909D2"/>
    <w:rsid w:val="000929CF"/>
    <w:rsid w:val="00093058"/>
    <w:rsid w:val="00096AF8"/>
    <w:rsid w:val="000A311D"/>
    <w:rsid w:val="000A6E29"/>
    <w:rsid w:val="000B0B4A"/>
    <w:rsid w:val="000B3DB6"/>
    <w:rsid w:val="000B5FC1"/>
    <w:rsid w:val="000C05D4"/>
    <w:rsid w:val="000C07FF"/>
    <w:rsid w:val="000C2922"/>
    <w:rsid w:val="000C64C6"/>
    <w:rsid w:val="000C7389"/>
    <w:rsid w:val="000D05C3"/>
    <w:rsid w:val="000D1574"/>
    <w:rsid w:val="000D2D6F"/>
    <w:rsid w:val="000D6751"/>
    <w:rsid w:val="000D7959"/>
    <w:rsid w:val="000E20C8"/>
    <w:rsid w:val="000E66D9"/>
    <w:rsid w:val="000F0639"/>
    <w:rsid w:val="000F77E0"/>
    <w:rsid w:val="0010501E"/>
    <w:rsid w:val="00110056"/>
    <w:rsid w:val="001106BF"/>
    <w:rsid w:val="00110A18"/>
    <w:rsid w:val="00110AB3"/>
    <w:rsid w:val="001126DA"/>
    <w:rsid w:val="00120D2C"/>
    <w:rsid w:val="001214BF"/>
    <w:rsid w:val="00122642"/>
    <w:rsid w:val="00123591"/>
    <w:rsid w:val="00124777"/>
    <w:rsid w:val="00126E36"/>
    <w:rsid w:val="00127330"/>
    <w:rsid w:val="001344CD"/>
    <w:rsid w:val="00144CD0"/>
    <w:rsid w:val="00150D19"/>
    <w:rsid w:val="001518A3"/>
    <w:rsid w:val="001522AE"/>
    <w:rsid w:val="00157292"/>
    <w:rsid w:val="00166E7A"/>
    <w:rsid w:val="001672F7"/>
    <w:rsid w:val="0016793C"/>
    <w:rsid w:val="00170AC1"/>
    <w:rsid w:val="00171358"/>
    <w:rsid w:val="001729AE"/>
    <w:rsid w:val="001735A4"/>
    <w:rsid w:val="00177405"/>
    <w:rsid w:val="001807E8"/>
    <w:rsid w:val="001819FE"/>
    <w:rsid w:val="001836DE"/>
    <w:rsid w:val="00190813"/>
    <w:rsid w:val="00190BE0"/>
    <w:rsid w:val="00191B8A"/>
    <w:rsid w:val="001B0CB2"/>
    <w:rsid w:val="001B1B73"/>
    <w:rsid w:val="001B541B"/>
    <w:rsid w:val="001B6D1B"/>
    <w:rsid w:val="001C50F1"/>
    <w:rsid w:val="001C52CF"/>
    <w:rsid w:val="001C5E1C"/>
    <w:rsid w:val="001C7E46"/>
    <w:rsid w:val="001D096E"/>
    <w:rsid w:val="001D26AA"/>
    <w:rsid w:val="001D4797"/>
    <w:rsid w:val="001E04D0"/>
    <w:rsid w:val="001E459F"/>
    <w:rsid w:val="001F2B9A"/>
    <w:rsid w:val="001F4A37"/>
    <w:rsid w:val="001F5078"/>
    <w:rsid w:val="0020473A"/>
    <w:rsid w:val="00211F69"/>
    <w:rsid w:val="00215AD6"/>
    <w:rsid w:val="00221C87"/>
    <w:rsid w:val="002323F7"/>
    <w:rsid w:val="0023240F"/>
    <w:rsid w:val="002366C0"/>
    <w:rsid w:val="00236B40"/>
    <w:rsid w:val="002403C8"/>
    <w:rsid w:val="00244E80"/>
    <w:rsid w:val="00247736"/>
    <w:rsid w:val="00254F0A"/>
    <w:rsid w:val="0025580F"/>
    <w:rsid w:val="00260A3D"/>
    <w:rsid w:val="002610F8"/>
    <w:rsid w:val="00266670"/>
    <w:rsid w:val="002702D8"/>
    <w:rsid w:val="002725B3"/>
    <w:rsid w:val="00272691"/>
    <w:rsid w:val="00272FBA"/>
    <w:rsid w:val="0027547F"/>
    <w:rsid w:val="00276761"/>
    <w:rsid w:val="00277F8E"/>
    <w:rsid w:val="002840DD"/>
    <w:rsid w:val="0028541A"/>
    <w:rsid w:val="00285BEC"/>
    <w:rsid w:val="00287311"/>
    <w:rsid w:val="0028746E"/>
    <w:rsid w:val="0029046D"/>
    <w:rsid w:val="00290E72"/>
    <w:rsid w:val="0029580C"/>
    <w:rsid w:val="00297180"/>
    <w:rsid w:val="002A2205"/>
    <w:rsid w:val="002A4E0E"/>
    <w:rsid w:val="002A667D"/>
    <w:rsid w:val="002B29CA"/>
    <w:rsid w:val="002B3326"/>
    <w:rsid w:val="002C16B5"/>
    <w:rsid w:val="002C30D1"/>
    <w:rsid w:val="002C6ACE"/>
    <w:rsid w:val="002D2080"/>
    <w:rsid w:val="002D353D"/>
    <w:rsid w:val="002D561C"/>
    <w:rsid w:val="002D5BC2"/>
    <w:rsid w:val="002D6BE4"/>
    <w:rsid w:val="002E09B6"/>
    <w:rsid w:val="002E3E15"/>
    <w:rsid w:val="002E54B6"/>
    <w:rsid w:val="003001AA"/>
    <w:rsid w:val="00300336"/>
    <w:rsid w:val="00300DCE"/>
    <w:rsid w:val="00303542"/>
    <w:rsid w:val="003073D6"/>
    <w:rsid w:val="0031006C"/>
    <w:rsid w:val="003104F4"/>
    <w:rsid w:val="00312218"/>
    <w:rsid w:val="00313CD9"/>
    <w:rsid w:val="00314BFF"/>
    <w:rsid w:val="00314E2D"/>
    <w:rsid w:val="00320535"/>
    <w:rsid w:val="00325E3B"/>
    <w:rsid w:val="0033279B"/>
    <w:rsid w:val="003337C3"/>
    <w:rsid w:val="00334DAC"/>
    <w:rsid w:val="00335587"/>
    <w:rsid w:val="00335781"/>
    <w:rsid w:val="00340A27"/>
    <w:rsid w:val="003412AD"/>
    <w:rsid w:val="0034671F"/>
    <w:rsid w:val="003470B1"/>
    <w:rsid w:val="00351235"/>
    <w:rsid w:val="00351B83"/>
    <w:rsid w:val="003532CF"/>
    <w:rsid w:val="00357E99"/>
    <w:rsid w:val="0036155C"/>
    <w:rsid w:val="00363609"/>
    <w:rsid w:val="00366918"/>
    <w:rsid w:val="00366B14"/>
    <w:rsid w:val="00366C28"/>
    <w:rsid w:val="0037157F"/>
    <w:rsid w:val="0037659F"/>
    <w:rsid w:val="00377F9A"/>
    <w:rsid w:val="00384515"/>
    <w:rsid w:val="0039304F"/>
    <w:rsid w:val="0039561F"/>
    <w:rsid w:val="003A10D6"/>
    <w:rsid w:val="003B0649"/>
    <w:rsid w:val="003B1B05"/>
    <w:rsid w:val="003C4B63"/>
    <w:rsid w:val="003C67C8"/>
    <w:rsid w:val="003C67FC"/>
    <w:rsid w:val="003C7437"/>
    <w:rsid w:val="003C75FF"/>
    <w:rsid w:val="003D2910"/>
    <w:rsid w:val="003D7499"/>
    <w:rsid w:val="003E1171"/>
    <w:rsid w:val="003E43FB"/>
    <w:rsid w:val="003E4615"/>
    <w:rsid w:val="003E49D6"/>
    <w:rsid w:val="003E6371"/>
    <w:rsid w:val="003E67F3"/>
    <w:rsid w:val="003F38A5"/>
    <w:rsid w:val="003F39E4"/>
    <w:rsid w:val="003F3C1C"/>
    <w:rsid w:val="003F40E5"/>
    <w:rsid w:val="003F7429"/>
    <w:rsid w:val="00403983"/>
    <w:rsid w:val="00404DF1"/>
    <w:rsid w:val="00405790"/>
    <w:rsid w:val="00410835"/>
    <w:rsid w:val="00410F23"/>
    <w:rsid w:val="0041194A"/>
    <w:rsid w:val="004132DD"/>
    <w:rsid w:val="00414C2E"/>
    <w:rsid w:val="00420E09"/>
    <w:rsid w:val="00422D25"/>
    <w:rsid w:val="004231A9"/>
    <w:rsid w:val="00424BAA"/>
    <w:rsid w:val="00424F8A"/>
    <w:rsid w:val="004251F5"/>
    <w:rsid w:val="00426AD3"/>
    <w:rsid w:val="00431568"/>
    <w:rsid w:val="004318B3"/>
    <w:rsid w:val="0043192F"/>
    <w:rsid w:val="00433CB7"/>
    <w:rsid w:val="004341DC"/>
    <w:rsid w:val="004347D1"/>
    <w:rsid w:val="004353A8"/>
    <w:rsid w:val="0043596F"/>
    <w:rsid w:val="00435B1C"/>
    <w:rsid w:val="00441C3D"/>
    <w:rsid w:val="0044236C"/>
    <w:rsid w:val="00443C25"/>
    <w:rsid w:val="004454D2"/>
    <w:rsid w:val="00450272"/>
    <w:rsid w:val="00450BB2"/>
    <w:rsid w:val="004552BD"/>
    <w:rsid w:val="00455BD3"/>
    <w:rsid w:val="00455C0D"/>
    <w:rsid w:val="00460F21"/>
    <w:rsid w:val="0046113F"/>
    <w:rsid w:val="00465108"/>
    <w:rsid w:val="00465A2A"/>
    <w:rsid w:val="00473627"/>
    <w:rsid w:val="004756A6"/>
    <w:rsid w:val="00475BAA"/>
    <w:rsid w:val="0047723B"/>
    <w:rsid w:val="004824FF"/>
    <w:rsid w:val="00485D66"/>
    <w:rsid w:val="00487AA1"/>
    <w:rsid w:val="00493E1E"/>
    <w:rsid w:val="004940EF"/>
    <w:rsid w:val="0049504A"/>
    <w:rsid w:val="00497B2D"/>
    <w:rsid w:val="004A5E4F"/>
    <w:rsid w:val="004A5E94"/>
    <w:rsid w:val="004B1B32"/>
    <w:rsid w:val="004B2D57"/>
    <w:rsid w:val="004B3F71"/>
    <w:rsid w:val="004B7979"/>
    <w:rsid w:val="004C1881"/>
    <w:rsid w:val="004C1D68"/>
    <w:rsid w:val="004C1E85"/>
    <w:rsid w:val="004C2561"/>
    <w:rsid w:val="004C3BD4"/>
    <w:rsid w:val="004D3F3E"/>
    <w:rsid w:val="004D7BCB"/>
    <w:rsid w:val="004D7F24"/>
    <w:rsid w:val="004E3ED9"/>
    <w:rsid w:val="004F05AC"/>
    <w:rsid w:val="004F27B1"/>
    <w:rsid w:val="004F6427"/>
    <w:rsid w:val="0050002E"/>
    <w:rsid w:val="00500DD6"/>
    <w:rsid w:val="005105EC"/>
    <w:rsid w:val="00512E14"/>
    <w:rsid w:val="005133ED"/>
    <w:rsid w:val="005143BA"/>
    <w:rsid w:val="00515447"/>
    <w:rsid w:val="00515A53"/>
    <w:rsid w:val="00516061"/>
    <w:rsid w:val="00516EB0"/>
    <w:rsid w:val="005221AE"/>
    <w:rsid w:val="00522780"/>
    <w:rsid w:val="0052590B"/>
    <w:rsid w:val="005267FF"/>
    <w:rsid w:val="0053262C"/>
    <w:rsid w:val="005336BE"/>
    <w:rsid w:val="00534450"/>
    <w:rsid w:val="00536DF2"/>
    <w:rsid w:val="005411E0"/>
    <w:rsid w:val="005442FF"/>
    <w:rsid w:val="00544BF4"/>
    <w:rsid w:val="005454E1"/>
    <w:rsid w:val="00545975"/>
    <w:rsid w:val="0054731E"/>
    <w:rsid w:val="005554A6"/>
    <w:rsid w:val="00561EEE"/>
    <w:rsid w:val="00567D11"/>
    <w:rsid w:val="0057447B"/>
    <w:rsid w:val="00584704"/>
    <w:rsid w:val="0059032D"/>
    <w:rsid w:val="00590BD7"/>
    <w:rsid w:val="00594264"/>
    <w:rsid w:val="005A05F9"/>
    <w:rsid w:val="005A2097"/>
    <w:rsid w:val="005A7E65"/>
    <w:rsid w:val="005B29B4"/>
    <w:rsid w:val="005C3EE2"/>
    <w:rsid w:val="005C56F6"/>
    <w:rsid w:val="005C5EAB"/>
    <w:rsid w:val="005D0CA3"/>
    <w:rsid w:val="005D2856"/>
    <w:rsid w:val="005E28F5"/>
    <w:rsid w:val="005E2F0C"/>
    <w:rsid w:val="005F00E9"/>
    <w:rsid w:val="005F1227"/>
    <w:rsid w:val="005F75E0"/>
    <w:rsid w:val="00601DAE"/>
    <w:rsid w:val="00603BFA"/>
    <w:rsid w:val="006040E3"/>
    <w:rsid w:val="00605223"/>
    <w:rsid w:val="006058E2"/>
    <w:rsid w:val="00605DD9"/>
    <w:rsid w:val="00606941"/>
    <w:rsid w:val="006130A6"/>
    <w:rsid w:val="0061397E"/>
    <w:rsid w:val="00616A5B"/>
    <w:rsid w:val="00621B11"/>
    <w:rsid w:val="00624321"/>
    <w:rsid w:val="00627DE7"/>
    <w:rsid w:val="00631212"/>
    <w:rsid w:val="00631A40"/>
    <w:rsid w:val="00637C24"/>
    <w:rsid w:val="0064014C"/>
    <w:rsid w:val="00650963"/>
    <w:rsid w:val="00653C0C"/>
    <w:rsid w:val="0065524E"/>
    <w:rsid w:val="00657B4E"/>
    <w:rsid w:val="00664C95"/>
    <w:rsid w:val="00665FD0"/>
    <w:rsid w:val="00666CD5"/>
    <w:rsid w:val="00666FAA"/>
    <w:rsid w:val="006677A5"/>
    <w:rsid w:val="006706A2"/>
    <w:rsid w:val="00675EAF"/>
    <w:rsid w:val="00676B50"/>
    <w:rsid w:val="00676F04"/>
    <w:rsid w:val="0068124E"/>
    <w:rsid w:val="00686482"/>
    <w:rsid w:val="00692D73"/>
    <w:rsid w:val="006A0908"/>
    <w:rsid w:val="006A0ACD"/>
    <w:rsid w:val="006A596A"/>
    <w:rsid w:val="006A59F5"/>
    <w:rsid w:val="006B27E3"/>
    <w:rsid w:val="006B44DB"/>
    <w:rsid w:val="006B7528"/>
    <w:rsid w:val="006C14E9"/>
    <w:rsid w:val="006C4AAD"/>
    <w:rsid w:val="006D05EF"/>
    <w:rsid w:val="006E1AE9"/>
    <w:rsid w:val="006E6382"/>
    <w:rsid w:val="00702A04"/>
    <w:rsid w:val="00703227"/>
    <w:rsid w:val="007046D2"/>
    <w:rsid w:val="00704DCC"/>
    <w:rsid w:val="007058C2"/>
    <w:rsid w:val="00706E59"/>
    <w:rsid w:val="007146E4"/>
    <w:rsid w:val="00715C38"/>
    <w:rsid w:val="007202B7"/>
    <w:rsid w:val="00720A16"/>
    <w:rsid w:val="00720CD4"/>
    <w:rsid w:val="00721751"/>
    <w:rsid w:val="0072292F"/>
    <w:rsid w:val="00725610"/>
    <w:rsid w:val="00727DAD"/>
    <w:rsid w:val="0073199B"/>
    <w:rsid w:val="00733FDD"/>
    <w:rsid w:val="00735297"/>
    <w:rsid w:val="00736B7B"/>
    <w:rsid w:val="007403F4"/>
    <w:rsid w:val="007426EA"/>
    <w:rsid w:val="007427BA"/>
    <w:rsid w:val="00747008"/>
    <w:rsid w:val="00751922"/>
    <w:rsid w:val="00754CB5"/>
    <w:rsid w:val="00762711"/>
    <w:rsid w:val="0076456D"/>
    <w:rsid w:val="00766645"/>
    <w:rsid w:val="00766EF6"/>
    <w:rsid w:val="00770301"/>
    <w:rsid w:val="00772C38"/>
    <w:rsid w:val="00774FF1"/>
    <w:rsid w:val="007762C0"/>
    <w:rsid w:val="00785750"/>
    <w:rsid w:val="007858C4"/>
    <w:rsid w:val="007863B6"/>
    <w:rsid w:val="007908F4"/>
    <w:rsid w:val="00791DFF"/>
    <w:rsid w:val="007A7734"/>
    <w:rsid w:val="007B3A7A"/>
    <w:rsid w:val="007C0BA1"/>
    <w:rsid w:val="007C0C56"/>
    <w:rsid w:val="007D358C"/>
    <w:rsid w:val="007D45C3"/>
    <w:rsid w:val="007D721F"/>
    <w:rsid w:val="007E5166"/>
    <w:rsid w:val="007E5167"/>
    <w:rsid w:val="007E785E"/>
    <w:rsid w:val="007F3E43"/>
    <w:rsid w:val="007F416D"/>
    <w:rsid w:val="007F6840"/>
    <w:rsid w:val="008021EE"/>
    <w:rsid w:val="00802461"/>
    <w:rsid w:val="00803A82"/>
    <w:rsid w:val="00806014"/>
    <w:rsid w:val="008205EC"/>
    <w:rsid w:val="00822BB8"/>
    <w:rsid w:val="00825956"/>
    <w:rsid w:val="00826FA7"/>
    <w:rsid w:val="008275B2"/>
    <w:rsid w:val="00834634"/>
    <w:rsid w:val="00836101"/>
    <w:rsid w:val="00836A68"/>
    <w:rsid w:val="00836EBA"/>
    <w:rsid w:val="00842E17"/>
    <w:rsid w:val="0084305B"/>
    <w:rsid w:val="00845108"/>
    <w:rsid w:val="00847ED3"/>
    <w:rsid w:val="008506BC"/>
    <w:rsid w:val="00851C1B"/>
    <w:rsid w:val="008604C5"/>
    <w:rsid w:val="0086601B"/>
    <w:rsid w:val="00867907"/>
    <w:rsid w:val="00873D41"/>
    <w:rsid w:val="0087545B"/>
    <w:rsid w:val="008756E4"/>
    <w:rsid w:val="0088028A"/>
    <w:rsid w:val="00891926"/>
    <w:rsid w:val="00895860"/>
    <w:rsid w:val="008A2A0C"/>
    <w:rsid w:val="008A5EC3"/>
    <w:rsid w:val="008A7380"/>
    <w:rsid w:val="008B6198"/>
    <w:rsid w:val="008B61DB"/>
    <w:rsid w:val="008B6FAD"/>
    <w:rsid w:val="008C04B3"/>
    <w:rsid w:val="008C1382"/>
    <w:rsid w:val="008D1116"/>
    <w:rsid w:val="008D221C"/>
    <w:rsid w:val="008E59A3"/>
    <w:rsid w:val="008E5C28"/>
    <w:rsid w:val="008E7720"/>
    <w:rsid w:val="008E78D4"/>
    <w:rsid w:val="00900E13"/>
    <w:rsid w:val="00903DC2"/>
    <w:rsid w:val="0090492D"/>
    <w:rsid w:val="0090623A"/>
    <w:rsid w:val="00907251"/>
    <w:rsid w:val="009113DF"/>
    <w:rsid w:val="009229BC"/>
    <w:rsid w:val="00930151"/>
    <w:rsid w:val="00931B06"/>
    <w:rsid w:val="00932FDF"/>
    <w:rsid w:val="009333FB"/>
    <w:rsid w:val="0094006D"/>
    <w:rsid w:val="00941E0E"/>
    <w:rsid w:val="009453E9"/>
    <w:rsid w:val="00946B16"/>
    <w:rsid w:val="00952824"/>
    <w:rsid w:val="00955110"/>
    <w:rsid w:val="00957ACF"/>
    <w:rsid w:val="009665D8"/>
    <w:rsid w:val="00970CE1"/>
    <w:rsid w:val="00972C7F"/>
    <w:rsid w:val="00974123"/>
    <w:rsid w:val="009837F5"/>
    <w:rsid w:val="00986053"/>
    <w:rsid w:val="009871E1"/>
    <w:rsid w:val="009955D1"/>
    <w:rsid w:val="009961F4"/>
    <w:rsid w:val="0099645E"/>
    <w:rsid w:val="009A4286"/>
    <w:rsid w:val="009B2D5C"/>
    <w:rsid w:val="009B3027"/>
    <w:rsid w:val="009B4E32"/>
    <w:rsid w:val="009B5E9E"/>
    <w:rsid w:val="009B6088"/>
    <w:rsid w:val="009C3697"/>
    <w:rsid w:val="009C36D7"/>
    <w:rsid w:val="009C4A7C"/>
    <w:rsid w:val="009D48EE"/>
    <w:rsid w:val="009D49DF"/>
    <w:rsid w:val="009D4BF9"/>
    <w:rsid w:val="009D5103"/>
    <w:rsid w:val="009D7952"/>
    <w:rsid w:val="009D7E14"/>
    <w:rsid w:val="009E6FD2"/>
    <w:rsid w:val="009F0736"/>
    <w:rsid w:val="009F21DF"/>
    <w:rsid w:val="009F557B"/>
    <w:rsid w:val="00A00DC7"/>
    <w:rsid w:val="00A04C0B"/>
    <w:rsid w:val="00A05F45"/>
    <w:rsid w:val="00A10C20"/>
    <w:rsid w:val="00A11772"/>
    <w:rsid w:val="00A11983"/>
    <w:rsid w:val="00A11993"/>
    <w:rsid w:val="00A1626D"/>
    <w:rsid w:val="00A2551F"/>
    <w:rsid w:val="00A30B39"/>
    <w:rsid w:val="00A31B7C"/>
    <w:rsid w:val="00A329DA"/>
    <w:rsid w:val="00A32E6D"/>
    <w:rsid w:val="00A35307"/>
    <w:rsid w:val="00A36BB3"/>
    <w:rsid w:val="00A37843"/>
    <w:rsid w:val="00A378B4"/>
    <w:rsid w:val="00A41519"/>
    <w:rsid w:val="00A42475"/>
    <w:rsid w:val="00A477D3"/>
    <w:rsid w:val="00A50315"/>
    <w:rsid w:val="00A51EBB"/>
    <w:rsid w:val="00A56647"/>
    <w:rsid w:val="00A603EF"/>
    <w:rsid w:val="00A624B1"/>
    <w:rsid w:val="00A67269"/>
    <w:rsid w:val="00A72F0F"/>
    <w:rsid w:val="00A74408"/>
    <w:rsid w:val="00A82F12"/>
    <w:rsid w:val="00A83B2B"/>
    <w:rsid w:val="00A860F7"/>
    <w:rsid w:val="00A9370B"/>
    <w:rsid w:val="00A93D15"/>
    <w:rsid w:val="00A94CC7"/>
    <w:rsid w:val="00A94F82"/>
    <w:rsid w:val="00A97AEF"/>
    <w:rsid w:val="00AA3B3F"/>
    <w:rsid w:val="00AA4FFB"/>
    <w:rsid w:val="00AA597C"/>
    <w:rsid w:val="00AB1F36"/>
    <w:rsid w:val="00AB5CE6"/>
    <w:rsid w:val="00AB601A"/>
    <w:rsid w:val="00AB6F8C"/>
    <w:rsid w:val="00AC198E"/>
    <w:rsid w:val="00AC1B6D"/>
    <w:rsid w:val="00AC2A1D"/>
    <w:rsid w:val="00AD23D1"/>
    <w:rsid w:val="00AD2C66"/>
    <w:rsid w:val="00AD6DF8"/>
    <w:rsid w:val="00AE5491"/>
    <w:rsid w:val="00AF4B05"/>
    <w:rsid w:val="00AF77E4"/>
    <w:rsid w:val="00B004C4"/>
    <w:rsid w:val="00B00FBE"/>
    <w:rsid w:val="00B02C70"/>
    <w:rsid w:val="00B06A0B"/>
    <w:rsid w:val="00B126E2"/>
    <w:rsid w:val="00B15FB5"/>
    <w:rsid w:val="00B20A4E"/>
    <w:rsid w:val="00B21B20"/>
    <w:rsid w:val="00B21D06"/>
    <w:rsid w:val="00B220C1"/>
    <w:rsid w:val="00B22F1D"/>
    <w:rsid w:val="00B248DF"/>
    <w:rsid w:val="00B27733"/>
    <w:rsid w:val="00B31297"/>
    <w:rsid w:val="00B327C2"/>
    <w:rsid w:val="00B42C18"/>
    <w:rsid w:val="00B4747E"/>
    <w:rsid w:val="00B623EB"/>
    <w:rsid w:val="00B62AFB"/>
    <w:rsid w:val="00B640F9"/>
    <w:rsid w:val="00B651BA"/>
    <w:rsid w:val="00B66E8E"/>
    <w:rsid w:val="00B702AD"/>
    <w:rsid w:val="00B73184"/>
    <w:rsid w:val="00B74870"/>
    <w:rsid w:val="00B7634E"/>
    <w:rsid w:val="00B91685"/>
    <w:rsid w:val="00B946C5"/>
    <w:rsid w:val="00B954DD"/>
    <w:rsid w:val="00B95647"/>
    <w:rsid w:val="00B95E75"/>
    <w:rsid w:val="00B97AD0"/>
    <w:rsid w:val="00BA1215"/>
    <w:rsid w:val="00BA128F"/>
    <w:rsid w:val="00BA1CC5"/>
    <w:rsid w:val="00BA1DD5"/>
    <w:rsid w:val="00BA6FDF"/>
    <w:rsid w:val="00BB07DF"/>
    <w:rsid w:val="00BB100F"/>
    <w:rsid w:val="00BB20EF"/>
    <w:rsid w:val="00BB2EA7"/>
    <w:rsid w:val="00BB43EF"/>
    <w:rsid w:val="00BB6F55"/>
    <w:rsid w:val="00BB74DD"/>
    <w:rsid w:val="00BC09D1"/>
    <w:rsid w:val="00BC1BD6"/>
    <w:rsid w:val="00BD041B"/>
    <w:rsid w:val="00BD2BA3"/>
    <w:rsid w:val="00BD502D"/>
    <w:rsid w:val="00BD6160"/>
    <w:rsid w:val="00BD7A2B"/>
    <w:rsid w:val="00BF126C"/>
    <w:rsid w:val="00C1103A"/>
    <w:rsid w:val="00C14600"/>
    <w:rsid w:val="00C17576"/>
    <w:rsid w:val="00C20357"/>
    <w:rsid w:val="00C208DF"/>
    <w:rsid w:val="00C2117E"/>
    <w:rsid w:val="00C21235"/>
    <w:rsid w:val="00C21FB6"/>
    <w:rsid w:val="00C271E4"/>
    <w:rsid w:val="00C4074F"/>
    <w:rsid w:val="00C44BD0"/>
    <w:rsid w:val="00C4749C"/>
    <w:rsid w:val="00C504A4"/>
    <w:rsid w:val="00C52F01"/>
    <w:rsid w:val="00C53D1C"/>
    <w:rsid w:val="00C61BB8"/>
    <w:rsid w:val="00C741E8"/>
    <w:rsid w:val="00C77F1B"/>
    <w:rsid w:val="00C91834"/>
    <w:rsid w:val="00C919D9"/>
    <w:rsid w:val="00C92DFA"/>
    <w:rsid w:val="00C93246"/>
    <w:rsid w:val="00CA0A8B"/>
    <w:rsid w:val="00CA2908"/>
    <w:rsid w:val="00CA7031"/>
    <w:rsid w:val="00CB0283"/>
    <w:rsid w:val="00CB1B76"/>
    <w:rsid w:val="00CB5B25"/>
    <w:rsid w:val="00CB63B8"/>
    <w:rsid w:val="00CC250E"/>
    <w:rsid w:val="00CD34C5"/>
    <w:rsid w:val="00CD351E"/>
    <w:rsid w:val="00CD550A"/>
    <w:rsid w:val="00CE4A5C"/>
    <w:rsid w:val="00CE5021"/>
    <w:rsid w:val="00CE59C5"/>
    <w:rsid w:val="00CF028F"/>
    <w:rsid w:val="00CF2A59"/>
    <w:rsid w:val="00CF2CCD"/>
    <w:rsid w:val="00CF680D"/>
    <w:rsid w:val="00CF69BA"/>
    <w:rsid w:val="00D11968"/>
    <w:rsid w:val="00D147A7"/>
    <w:rsid w:val="00D15858"/>
    <w:rsid w:val="00D17587"/>
    <w:rsid w:val="00D206F3"/>
    <w:rsid w:val="00D23CDA"/>
    <w:rsid w:val="00D27C1E"/>
    <w:rsid w:val="00D341F5"/>
    <w:rsid w:val="00D37237"/>
    <w:rsid w:val="00D400FD"/>
    <w:rsid w:val="00D441A7"/>
    <w:rsid w:val="00D4524E"/>
    <w:rsid w:val="00D464BC"/>
    <w:rsid w:val="00D47545"/>
    <w:rsid w:val="00D532BB"/>
    <w:rsid w:val="00D550AA"/>
    <w:rsid w:val="00D5595E"/>
    <w:rsid w:val="00D57B01"/>
    <w:rsid w:val="00D62F47"/>
    <w:rsid w:val="00D7742E"/>
    <w:rsid w:val="00D837A8"/>
    <w:rsid w:val="00D929D4"/>
    <w:rsid w:val="00D93569"/>
    <w:rsid w:val="00D9532C"/>
    <w:rsid w:val="00D96276"/>
    <w:rsid w:val="00DA117C"/>
    <w:rsid w:val="00DA1695"/>
    <w:rsid w:val="00DA2F3D"/>
    <w:rsid w:val="00DA4B2A"/>
    <w:rsid w:val="00DA71C0"/>
    <w:rsid w:val="00DB0E12"/>
    <w:rsid w:val="00DB4131"/>
    <w:rsid w:val="00DB6FD3"/>
    <w:rsid w:val="00DB712B"/>
    <w:rsid w:val="00DB747F"/>
    <w:rsid w:val="00DC6FF9"/>
    <w:rsid w:val="00DD7F72"/>
    <w:rsid w:val="00DE1153"/>
    <w:rsid w:val="00DF41F1"/>
    <w:rsid w:val="00E045D6"/>
    <w:rsid w:val="00E202CC"/>
    <w:rsid w:val="00E214BB"/>
    <w:rsid w:val="00E2187B"/>
    <w:rsid w:val="00E22418"/>
    <w:rsid w:val="00E2379D"/>
    <w:rsid w:val="00E26B52"/>
    <w:rsid w:val="00E3320E"/>
    <w:rsid w:val="00E3566E"/>
    <w:rsid w:val="00E3679C"/>
    <w:rsid w:val="00E37123"/>
    <w:rsid w:val="00E37A7D"/>
    <w:rsid w:val="00E4057B"/>
    <w:rsid w:val="00E4406D"/>
    <w:rsid w:val="00E45E13"/>
    <w:rsid w:val="00E45EE0"/>
    <w:rsid w:val="00E461B7"/>
    <w:rsid w:val="00E461FB"/>
    <w:rsid w:val="00E5386B"/>
    <w:rsid w:val="00E55CD2"/>
    <w:rsid w:val="00E5653A"/>
    <w:rsid w:val="00E5707E"/>
    <w:rsid w:val="00E63349"/>
    <w:rsid w:val="00E668E6"/>
    <w:rsid w:val="00E7339A"/>
    <w:rsid w:val="00E82353"/>
    <w:rsid w:val="00E8503C"/>
    <w:rsid w:val="00E91354"/>
    <w:rsid w:val="00E9761E"/>
    <w:rsid w:val="00EA20DF"/>
    <w:rsid w:val="00EA4FBE"/>
    <w:rsid w:val="00EA64EB"/>
    <w:rsid w:val="00EB2454"/>
    <w:rsid w:val="00EB2611"/>
    <w:rsid w:val="00EB316A"/>
    <w:rsid w:val="00EB3924"/>
    <w:rsid w:val="00EC0CA4"/>
    <w:rsid w:val="00EC72F6"/>
    <w:rsid w:val="00EC7893"/>
    <w:rsid w:val="00ED07B8"/>
    <w:rsid w:val="00ED0A5E"/>
    <w:rsid w:val="00ED1979"/>
    <w:rsid w:val="00ED23A1"/>
    <w:rsid w:val="00ED29F1"/>
    <w:rsid w:val="00EE0217"/>
    <w:rsid w:val="00EE38FC"/>
    <w:rsid w:val="00EE46B0"/>
    <w:rsid w:val="00EE6DA5"/>
    <w:rsid w:val="00EF0F23"/>
    <w:rsid w:val="00EF2182"/>
    <w:rsid w:val="00EF63FD"/>
    <w:rsid w:val="00EF7AEE"/>
    <w:rsid w:val="00F032FC"/>
    <w:rsid w:val="00F043EE"/>
    <w:rsid w:val="00F043F6"/>
    <w:rsid w:val="00F05335"/>
    <w:rsid w:val="00F06DB7"/>
    <w:rsid w:val="00F07285"/>
    <w:rsid w:val="00F15F72"/>
    <w:rsid w:val="00F16C72"/>
    <w:rsid w:val="00F22A96"/>
    <w:rsid w:val="00F23B50"/>
    <w:rsid w:val="00F252F1"/>
    <w:rsid w:val="00F263BA"/>
    <w:rsid w:val="00F26948"/>
    <w:rsid w:val="00F309EE"/>
    <w:rsid w:val="00F317A0"/>
    <w:rsid w:val="00F31F5D"/>
    <w:rsid w:val="00F34073"/>
    <w:rsid w:val="00F352CA"/>
    <w:rsid w:val="00F366D0"/>
    <w:rsid w:val="00F36D95"/>
    <w:rsid w:val="00F43533"/>
    <w:rsid w:val="00F514EB"/>
    <w:rsid w:val="00F51C9B"/>
    <w:rsid w:val="00F53975"/>
    <w:rsid w:val="00F54050"/>
    <w:rsid w:val="00F5696B"/>
    <w:rsid w:val="00F5736B"/>
    <w:rsid w:val="00F5748F"/>
    <w:rsid w:val="00F72476"/>
    <w:rsid w:val="00F73DE6"/>
    <w:rsid w:val="00F8633C"/>
    <w:rsid w:val="00F878E4"/>
    <w:rsid w:val="00F94B16"/>
    <w:rsid w:val="00F95D41"/>
    <w:rsid w:val="00F95DF7"/>
    <w:rsid w:val="00F97F18"/>
    <w:rsid w:val="00FA2317"/>
    <w:rsid w:val="00FA2813"/>
    <w:rsid w:val="00FA327F"/>
    <w:rsid w:val="00FA3EE0"/>
    <w:rsid w:val="00FA4C4A"/>
    <w:rsid w:val="00FA5325"/>
    <w:rsid w:val="00FA5D03"/>
    <w:rsid w:val="00FB0A3B"/>
    <w:rsid w:val="00FB2D02"/>
    <w:rsid w:val="00FB3CFF"/>
    <w:rsid w:val="00FB556E"/>
    <w:rsid w:val="00FB67E7"/>
    <w:rsid w:val="00FB7879"/>
    <w:rsid w:val="00FC4D61"/>
    <w:rsid w:val="00FC4D8C"/>
    <w:rsid w:val="00FD159C"/>
    <w:rsid w:val="00FD1798"/>
    <w:rsid w:val="00FD5851"/>
    <w:rsid w:val="00FF2816"/>
    <w:rsid w:val="00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4B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358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sid w:val="001214BF"/>
    <w:pPr>
      <w:pBdr>
        <w:top w:val="single" w:sz="4" w:space="1" w:color="000000"/>
      </w:pBdr>
      <w:jc w:val="center"/>
    </w:pPr>
    <w:rPr>
      <w:b/>
      <w:bCs/>
    </w:rPr>
  </w:style>
  <w:style w:type="paragraph" w:customStyle="1" w:styleId="a1">
    <w:name w:val="Знак"/>
    <w:basedOn w:val="a"/>
    <w:link w:val="a0"/>
    <w:rsid w:val="000B0B4A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D5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Normal (Web)"/>
    <w:basedOn w:val="a"/>
    <w:rsid w:val="00A4247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footer"/>
    <w:basedOn w:val="a"/>
    <w:rsid w:val="0009305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3058"/>
  </w:style>
  <w:style w:type="paragraph" w:customStyle="1" w:styleId="2">
    <w:name w:val="Знак Знак Знак Знак Знак Знак2 Знак"/>
    <w:basedOn w:val="a"/>
    <w:rsid w:val="00410F2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4B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D358C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rsid w:val="001214BF"/>
    <w:pPr>
      <w:pBdr>
        <w:top w:val="single" w:sz="4" w:space="1" w:color="000000"/>
      </w:pBdr>
      <w:jc w:val="center"/>
    </w:pPr>
    <w:rPr>
      <w:b/>
      <w:bCs/>
    </w:rPr>
  </w:style>
  <w:style w:type="paragraph" w:customStyle="1" w:styleId="a1">
    <w:name w:val="Знак"/>
    <w:basedOn w:val="a"/>
    <w:link w:val="a0"/>
    <w:rsid w:val="000B0B4A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D532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Normal (Web)"/>
    <w:basedOn w:val="a"/>
    <w:rsid w:val="00A4247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footer"/>
    <w:basedOn w:val="a"/>
    <w:rsid w:val="0009305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3058"/>
  </w:style>
  <w:style w:type="paragraph" w:customStyle="1" w:styleId="2">
    <w:name w:val="Знак Знак Знак Знак Знак Знак2 Знак"/>
    <w:basedOn w:val="a"/>
    <w:rsid w:val="00410F2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КОНТРОЛЬНО-СЧЕТНАЯ ПАЛАТА ТУТАЕВСКОГО МУНИЦИПАЛЬНОГО РАЙОНА</vt:lpstr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КОНТРОЛЬНО-СЧЕТНАЯ ПАЛАТА ТУТАЕВСКОГО МУНИЦИПАЛЬНОГО РАЙОНА</dc:title>
  <dc:creator>ксп тмр</dc:creator>
  <cp:lastModifiedBy>demidova</cp:lastModifiedBy>
  <cp:revision>2</cp:revision>
  <cp:lastPrinted>2014-04-22T09:44:00Z</cp:lastPrinted>
  <dcterms:created xsi:type="dcterms:W3CDTF">2014-04-25T09:58:00Z</dcterms:created>
  <dcterms:modified xsi:type="dcterms:W3CDTF">2014-04-25T09:58:00Z</dcterms:modified>
</cp:coreProperties>
</file>