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</w:t>
      </w:r>
      <w:r w:rsidR="00EF4A0B">
        <w:rPr>
          <w:rFonts w:ascii="Times New Roman" w:hAnsi="Times New Roman" w:cs="Times New Roman"/>
          <w:sz w:val="28"/>
          <w:szCs w:val="28"/>
        </w:rPr>
        <w:t xml:space="preserve"> </w:t>
      </w:r>
      <w:r w:rsidR="00F51C2C">
        <w:rPr>
          <w:rFonts w:ascii="Times New Roman" w:hAnsi="Times New Roman" w:cs="Times New Roman"/>
          <w:sz w:val="28"/>
          <w:szCs w:val="28"/>
        </w:rPr>
        <w:t>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3802" w:rsidRPr="004D15A2" w:rsidRDefault="003733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E4442" w:rsidRPr="004D15A2">
        <w:rPr>
          <w:rFonts w:ascii="Times New Roman" w:hAnsi="Times New Roman" w:cs="Times New Roman"/>
          <w:sz w:val="28"/>
          <w:szCs w:val="28"/>
        </w:rPr>
        <w:t xml:space="preserve"> Тутаевского</w:t>
      </w:r>
    </w:p>
    <w:p w:rsidR="00AE4442" w:rsidRPr="004D15A2" w:rsidRDefault="00AE4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AE4442" w:rsidRPr="004D15A2" w:rsidRDefault="00AE4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от</w:t>
      </w:r>
      <w:r w:rsidR="00FE48BA">
        <w:rPr>
          <w:rFonts w:ascii="Times New Roman" w:hAnsi="Times New Roman" w:cs="Times New Roman"/>
          <w:sz w:val="28"/>
          <w:szCs w:val="28"/>
        </w:rPr>
        <w:t xml:space="preserve"> 14.11.2018 № 719-4</w:t>
      </w:r>
    </w:p>
    <w:p w:rsidR="002C61EE" w:rsidRDefault="002C61EE" w:rsidP="002C61EE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35"/>
      <w:bookmarkEnd w:id="0"/>
    </w:p>
    <w:p w:rsidR="001B35CE" w:rsidRDefault="001B35CE" w:rsidP="001B35CE">
      <w:pPr>
        <w:jc w:val="center"/>
        <w:rPr>
          <w:sz w:val="28"/>
          <w:szCs w:val="28"/>
        </w:rPr>
      </w:pPr>
      <w:r w:rsidRPr="00AD1100">
        <w:rPr>
          <w:sz w:val="28"/>
          <w:szCs w:val="28"/>
        </w:rPr>
        <w:t xml:space="preserve">Показатели ежегодного мониторинга реализации </w:t>
      </w:r>
      <w:r>
        <w:rPr>
          <w:sz w:val="28"/>
          <w:szCs w:val="28"/>
        </w:rPr>
        <w:t>стратегии социально-экономического развития Тутаевского муниципального района до 2025 года</w:t>
      </w:r>
    </w:p>
    <w:p w:rsidR="001B35CE" w:rsidRDefault="001B35CE" w:rsidP="001B35CE">
      <w:pPr>
        <w:rPr>
          <w:sz w:val="16"/>
          <w:szCs w:val="16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275"/>
        <w:gridCol w:w="1276"/>
        <w:gridCol w:w="1276"/>
        <w:gridCol w:w="1276"/>
        <w:gridCol w:w="1134"/>
        <w:gridCol w:w="1275"/>
        <w:gridCol w:w="1134"/>
      </w:tblGrid>
      <w:tr w:rsidR="007C07E1" w:rsidRPr="00ED18EA" w:rsidTr="007C07E1">
        <w:tc>
          <w:tcPr>
            <w:tcW w:w="5245" w:type="dxa"/>
            <w:vMerge w:val="restart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Наименование целевого показателя</w:t>
            </w:r>
            <w:r w:rsidR="00477BE1">
              <w:rPr>
                <w:rFonts w:eastAsia="Calibri"/>
                <w:sz w:val="28"/>
                <w:szCs w:val="28"/>
              </w:rPr>
              <w:t>, единица измерения</w:t>
            </w:r>
          </w:p>
        </w:tc>
        <w:tc>
          <w:tcPr>
            <w:tcW w:w="10064" w:type="dxa"/>
            <w:gridSpan w:val="8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Плановое значение целевого показателя на отчетный период (год)</w:t>
            </w:r>
          </w:p>
        </w:tc>
      </w:tr>
      <w:tr w:rsidR="007C07E1" w:rsidRPr="00ED18EA" w:rsidTr="007C07E1">
        <w:tc>
          <w:tcPr>
            <w:tcW w:w="5245" w:type="dxa"/>
            <w:vMerge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C07E1" w:rsidRPr="00ED18EA" w:rsidRDefault="007C07E1" w:rsidP="008B420C">
            <w:pPr>
              <w:jc w:val="center"/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2025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Доля граждан, систематически занимающихся физической культурой и спортом, в общей численности населения в возрасте от 3 до 79 лет, процент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Ввод жилья в эксплуатацию, кв. метров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723962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</w:t>
            </w:r>
            <w:r w:rsidR="00723962">
              <w:rPr>
                <w:rFonts w:eastAsia="Calibri"/>
                <w:sz w:val="28"/>
                <w:szCs w:val="28"/>
              </w:rPr>
              <w:t>7</w:t>
            </w:r>
            <w:r w:rsidRPr="007C07E1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723962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</w:t>
            </w:r>
            <w:r w:rsidR="00723962">
              <w:rPr>
                <w:rFonts w:eastAsia="Calibri"/>
                <w:sz w:val="28"/>
                <w:szCs w:val="28"/>
              </w:rPr>
              <w:t>6</w:t>
            </w:r>
            <w:r w:rsidRPr="007C07E1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10000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Доля жилищного фонда, обеспеченного всеми видами благоустройства, в общем объеме жилищного фонда, процент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92</w:t>
            </w:r>
          </w:p>
        </w:tc>
        <w:bookmarkStart w:id="1" w:name="_GoBack"/>
        <w:bookmarkEnd w:id="1"/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Доля дорог в нормативном состоянии, процент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69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Площадь благоустроенных территорий, тыс. кв. метров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Поголовье крупного рогатого скота, голов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rPr>
                <w:rFonts w:eastAsia="Calibri"/>
                <w:sz w:val="28"/>
                <w:szCs w:val="28"/>
              </w:rPr>
            </w:pPr>
            <w:r w:rsidRPr="00ED18EA">
              <w:rPr>
                <w:rFonts w:eastAsia="Calibri"/>
                <w:sz w:val="28"/>
                <w:szCs w:val="28"/>
              </w:rPr>
              <w:t>Туристический поток,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130000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140000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145000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150000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1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Создано новых рабочих мест,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1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Средний уровень заработной платы,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27500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29700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36500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39000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45000</w:t>
            </w:r>
          </w:p>
        </w:tc>
      </w:tr>
      <w:tr w:rsidR="007C07E1" w:rsidRPr="00ED18EA" w:rsidTr="007C07E1">
        <w:tc>
          <w:tcPr>
            <w:tcW w:w="5245" w:type="dxa"/>
            <w:shd w:val="clear" w:color="auto" w:fill="auto"/>
          </w:tcPr>
          <w:p w:rsidR="007C07E1" w:rsidRPr="00ED18EA" w:rsidRDefault="007C07E1" w:rsidP="008B420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1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инвестиций в основной капитал организаций, 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7E1" w:rsidRPr="007C07E1" w:rsidRDefault="007C07E1" w:rsidP="00411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7C07E1">
              <w:rPr>
                <w:rFonts w:eastAsia="Calibri"/>
                <w:sz w:val="28"/>
                <w:szCs w:val="28"/>
              </w:rPr>
              <w:t>450</w:t>
            </w:r>
          </w:p>
        </w:tc>
      </w:tr>
    </w:tbl>
    <w:p w:rsidR="00F447E5" w:rsidRDefault="00F447E5" w:rsidP="00FE48BA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447E5" w:rsidSect="00FE48BA">
      <w:headerReference w:type="default" r:id="rId7"/>
      <w:headerReference w:type="first" r:id="rId8"/>
      <w:pgSz w:w="16838" w:h="11906" w:orient="landscape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89" w:rsidRDefault="00ED2B89" w:rsidP="008429E2">
      <w:r>
        <w:separator/>
      </w:r>
    </w:p>
  </w:endnote>
  <w:endnote w:type="continuationSeparator" w:id="0">
    <w:p w:rsidR="00ED2B89" w:rsidRDefault="00ED2B8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89" w:rsidRDefault="00ED2B89" w:rsidP="008429E2">
      <w:r>
        <w:separator/>
      </w:r>
    </w:p>
  </w:footnote>
  <w:footnote w:type="continuationSeparator" w:id="0">
    <w:p w:rsidR="00ED2B89" w:rsidRDefault="00ED2B8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870526"/>
      <w:docPartObj>
        <w:docPartGallery w:val="Page Numbers (Top of Page)"/>
        <w:docPartUnique/>
      </w:docPartObj>
    </w:sdtPr>
    <w:sdtEndPr/>
    <w:sdtContent>
      <w:p w:rsidR="00D45EA4" w:rsidRDefault="00D45E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BA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4" w:rsidRDefault="00D45EA4">
    <w:pPr>
      <w:pStyle w:val="a7"/>
      <w:jc w:val="center"/>
    </w:pPr>
  </w:p>
  <w:p w:rsidR="00D45EA4" w:rsidRDefault="00D45E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2936"/>
    <w:rsid w:val="00035306"/>
    <w:rsid w:val="000658A9"/>
    <w:rsid w:val="00075B86"/>
    <w:rsid w:val="00086F2E"/>
    <w:rsid w:val="000904EF"/>
    <w:rsid w:val="00096DE7"/>
    <w:rsid w:val="000A2C5D"/>
    <w:rsid w:val="000A5888"/>
    <w:rsid w:val="000C3295"/>
    <w:rsid w:val="000C7BD2"/>
    <w:rsid w:val="000D6657"/>
    <w:rsid w:val="000E24B4"/>
    <w:rsid w:val="000E369B"/>
    <w:rsid w:val="000E5654"/>
    <w:rsid w:val="000E77B8"/>
    <w:rsid w:val="000F4383"/>
    <w:rsid w:val="000F597A"/>
    <w:rsid w:val="000F710E"/>
    <w:rsid w:val="00102859"/>
    <w:rsid w:val="00117BB1"/>
    <w:rsid w:val="00125EED"/>
    <w:rsid w:val="001448DE"/>
    <w:rsid w:val="00171D66"/>
    <w:rsid w:val="001740C9"/>
    <w:rsid w:val="00187A8E"/>
    <w:rsid w:val="001B3249"/>
    <w:rsid w:val="001B3438"/>
    <w:rsid w:val="001B35CE"/>
    <w:rsid w:val="001C2445"/>
    <w:rsid w:val="001C4CC8"/>
    <w:rsid w:val="001E0392"/>
    <w:rsid w:val="00222640"/>
    <w:rsid w:val="00226A20"/>
    <w:rsid w:val="00233E9B"/>
    <w:rsid w:val="00250B72"/>
    <w:rsid w:val="00257B08"/>
    <w:rsid w:val="00286614"/>
    <w:rsid w:val="00292BDD"/>
    <w:rsid w:val="002C39A5"/>
    <w:rsid w:val="002C4323"/>
    <w:rsid w:val="002C61EE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941"/>
    <w:rsid w:val="00360D79"/>
    <w:rsid w:val="00370B1C"/>
    <w:rsid w:val="00373318"/>
    <w:rsid w:val="003771B8"/>
    <w:rsid w:val="00393BAB"/>
    <w:rsid w:val="0039661D"/>
    <w:rsid w:val="00396EE3"/>
    <w:rsid w:val="003A3345"/>
    <w:rsid w:val="003A7F3B"/>
    <w:rsid w:val="003B0610"/>
    <w:rsid w:val="003B0AC7"/>
    <w:rsid w:val="003B5E78"/>
    <w:rsid w:val="003D3B0C"/>
    <w:rsid w:val="003E2E39"/>
    <w:rsid w:val="003E55C5"/>
    <w:rsid w:val="003F3F51"/>
    <w:rsid w:val="003F640D"/>
    <w:rsid w:val="003F7AC8"/>
    <w:rsid w:val="004031DA"/>
    <w:rsid w:val="0040515C"/>
    <w:rsid w:val="0040767C"/>
    <w:rsid w:val="00411E2A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77BE1"/>
    <w:rsid w:val="00481A42"/>
    <w:rsid w:val="004854E7"/>
    <w:rsid w:val="00490EAB"/>
    <w:rsid w:val="004926AE"/>
    <w:rsid w:val="00495537"/>
    <w:rsid w:val="00495744"/>
    <w:rsid w:val="004B3F4E"/>
    <w:rsid w:val="004B6C02"/>
    <w:rsid w:val="004B6C94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248E"/>
    <w:rsid w:val="00524EB8"/>
    <w:rsid w:val="00543E6B"/>
    <w:rsid w:val="00563EA5"/>
    <w:rsid w:val="0056532B"/>
    <w:rsid w:val="00566F14"/>
    <w:rsid w:val="005742A9"/>
    <w:rsid w:val="005A502E"/>
    <w:rsid w:val="005A6C30"/>
    <w:rsid w:val="005C372E"/>
    <w:rsid w:val="005C4BFE"/>
    <w:rsid w:val="005D5CCF"/>
    <w:rsid w:val="005D7816"/>
    <w:rsid w:val="006013D8"/>
    <w:rsid w:val="0060231D"/>
    <w:rsid w:val="0060728C"/>
    <w:rsid w:val="00612363"/>
    <w:rsid w:val="00614281"/>
    <w:rsid w:val="006167A3"/>
    <w:rsid w:val="00626BDE"/>
    <w:rsid w:val="006341A2"/>
    <w:rsid w:val="00641CFC"/>
    <w:rsid w:val="00650BA1"/>
    <w:rsid w:val="0065598A"/>
    <w:rsid w:val="0065768C"/>
    <w:rsid w:val="00661802"/>
    <w:rsid w:val="00662E5C"/>
    <w:rsid w:val="00665B35"/>
    <w:rsid w:val="00667763"/>
    <w:rsid w:val="0068135B"/>
    <w:rsid w:val="00681A56"/>
    <w:rsid w:val="00685C18"/>
    <w:rsid w:val="00691F5D"/>
    <w:rsid w:val="00697F92"/>
    <w:rsid w:val="006A15B4"/>
    <w:rsid w:val="006C1447"/>
    <w:rsid w:val="006E3A3B"/>
    <w:rsid w:val="00700BAE"/>
    <w:rsid w:val="00707E52"/>
    <w:rsid w:val="00714F71"/>
    <w:rsid w:val="007205DA"/>
    <w:rsid w:val="007218E4"/>
    <w:rsid w:val="00723962"/>
    <w:rsid w:val="00736545"/>
    <w:rsid w:val="00746D05"/>
    <w:rsid w:val="00750A6E"/>
    <w:rsid w:val="0076137D"/>
    <w:rsid w:val="007854FB"/>
    <w:rsid w:val="00795624"/>
    <w:rsid w:val="007A274E"/>
    <w:rsid w:val="007A64B5"/>
    <w:rsid w:val="007C07E1"/>
    <w:rsid w:val="007C097E"/>
    <w:rsid w:val="007C77C7"/>
    <w:rsid w:val="007D22FB"/>
    <w:rsid w:val="007D49AE"/>
    <w:rsid w:val="007E2B60"/>
    <w:rsid w:val="007E3E5D"/>
    <w:rsid w:val="007E484B"/>
    <w:rsid w:val="007E6DCC"/>
    <w:rsid w:val="007F37BD"/>
    <w:rsid w:val="00801639"/>
    <w:rsid w:val="008030B0"/>
    <w:rsid w:val="00812892"/>
    <w:rsid w:val="00812FCD"/>
    <w:rsid w:val="00813DB9"/>
    <w:rsid w:val="00813DFF"/>
    <w:rsid w:val="00817AAC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B5075"/>
    <w:rsid w:val="008B585A"/>
    <w:rsid w:val="008C41A4"/>
    <w:rsid w:val="008E4DC8"/>
    <w:rsid w:val="008F7F8A"/>
    <w:rsid w:val="009057E7"/>
    <w:rsid w:val="00905827"/>
    <w:rsid w:val="0091582A"/>
    <w:rsid w:val="00931FE1"/>
    <w:rsid w:val="00952B3F"/>
    <w:rsid w:val="009962C3"/>
    <w:rsid w:val="009A56E5"/>
    <w:rsid w:val="009B2DDF"/>
    <w:rsid w:val="009B7872"/>
    <w:rsid w:val="009C3B52"/>
    <w:rsid w:val="009C5BED"/>
    <w:rsid w:val="009C7A52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02F"/>
    <w:rsid w:val="00A61CFF"/>
    <w:rsid w:val="00A74057"/>
    <w:rsid w:val="00A80FA7"/>
    <w:rsid w:val="00A8692C"/>
    <w:rsid w:val="00A90E5A"/>
    <w:rsid w:val="00A9242F"/>
    <w:rsid w:val="00AA36A9"/>
    <w:rsid w:val="00AA58F1"/>
    <w:rsid w:val="00AA6FA0"/>
    <w:rsid w:val="00AB24E8"/>
    <w:rsid w:val="00AB2BA2"/>
    <w:rsid w:val="00AC3297"/>
    <w:rsid w:val="00AD1BD2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4AB1"/>
    <w:rsid w:val="00B77D2B"/>
    <w:rsid w:val="00B807F8"/>
    <w:rsid w:val="00B83437"/>
    <w:rsid w:val="00B86F66"/>
    <w:rsid w:val="00B92A88"/>
    <w:rsid w:val="00BA4445"/>
    <w:rsid w:val="00BD5CAB"/>
    <w:rsid w:val="00BD726B"/>
    <w:rsid w:val="00BE015D"/>
    <w:rsid w:val="00BE2A37"/>
    <w:rsid w:val="00BE5DED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24F2"/>
    <w:rsid w:val="00D40DD3"/>
    <w:rsid w:val="00D45EA4"/>
    <w:rsid w:val="00D47406"/>
    <w:rsid w:val="00D47DF5"/>
    <w:rsid w:val="00D75029"/>
    <w:rsid w:val="00D759EE"/>
    <w:rsid w:val="00DA1556"/>
    <w:rsid w:val="00DA67C3"/>
    <w:rsid w:val="00DB0092"/>
    <w:rsid w:val="00DC6AC1"/>
    <w:rsid w:val="00DC6C72"/>
    <w:rsid w:val="00DF7550"/>
    <w:rsid w:val="00DF7E4A"/>
    <w:rsid w:val="00E00D24"/>
    <w:rsid w:val="00E0481D"/>
    <w:rsid w:val="00E10DC2"/>
    <w:rsid w:val="00E20CC4"/>
    <w:rsid w:val="00E27198"/>
    <w:rsid w:val="00E402C7"/>
    <w:rsid w:val="00E55455"/>
    <w:rsid w:val="00E65243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18EA"/>
    <w:rsid w:val="00ED2B89"/>
    <w:rsid w:val="00ED3997"/>
    <w:rsid w:val="00EE354B"/>
    <w:rsid w:val="00EF28C8"/>
    <w:rsid w:val="00EF2A6B"/>
    <w:rsid w:val="00EF32B0"/>
    <w:rsid w:val="00EF4A0B"/>
    <w:rsid w:val="00F17BBC"/>
    <w:rsid w:val="00F242FA"/>
    <w:rsid w:val="00F362ED"/>
    <w:rsid w:val="00F447E5"/>
    <w:rsid w:val="00F51C2C"/>
    <w:rsid w:val="00F5399C"/>
    <w:rsid w:val="00F65F4A"/>
    <w:rsid w:val="00F74E8D"/>
    <w:rsid w:val="00F7634C"/>
    <w:rsid w:val="00F8457C"/>
    <w:rsid w:val="00F964B8"/>
    <w:rsid w:val="00FA19D7"/>
    <w:rsid w:val="00FC2535"/>
    <w:rsid w:val="00FD2208"/>
    <w:rsid w:val="00FD3A6A"/>
    <w:rsid w:val="00FD6B82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rsid w:val="001B3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rsid w:val="001B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nikonycheva</cp:lastModifiedBy>
  <cp:revision>155</cp:revision>
  <cp:lastPrinted>2018-11-14T13:24:00Z</cp:lastPrinted>
  <dcterms:created xsi:type="dcterms:W3CDTF">2018-05-15T06:11:00Z</dcterms:created>
  <dcterms:modified xsi:type="dcterms:W3CDTF">2018-11-15T13:02:00Z</dcterms:modified>
</cp:coreProperties>
</file>