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25" w:rsidRPr="00103DDF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D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C7025" w:rsidRPr="00DB1162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DF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03DDF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программы</w:t>
      </w:r>
      <w:r w:rsidRPr="00103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162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</w:p>
    <w:p w:rsidR="00DB1162" w:rsidRDefault="00DB1162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15155" w:type="dxa"/>
        <w:tblLook w:val="04A0" w:firstRow="1" w:lastRow="0" w:firstColumn="1" w:lastColumn="0" w:noHBand="0" w:noVBand="1"/>
      </w:tblPr>
      <w:tblGrid>
        <w:gridCol w:w="8046"/>
        <w:gridCol w:w="1985"/>
        <w:gridCol w:w="5124"/>
      </w:tblGrid>
      <w:tr w:rsidR="00696899" w:rsidRPr="00DB1162" w:rsidTr="00B63B0E">
        <w:tc>
          <w:tcPr>
            <w:tcW w:w="8046" w:type="dxa"/>
          </w:tcPr>
          <w:p w:rsidR="00696899" w:rsidRPr="00DB1162" w:rsidRDefault="00696899" w:rsidP="00AC70CD">
            <w:pPr>
              <w:ind w:firstLine="0"/>
              <w:jc w:val="left"/>
              <w:rPr>
                <w:rFonts w:cs="Times New Roman"/>
                <w:bCs/>
                <w:szCs w:val="28"/>
                <w:lang w:val="en-US"/>
              </w:rPr>
            </w:pPr>
            <w:r w:rsidRPr="00DB1162">
              <w:rPr>
                <w:rFonts w:cs="Times New Roman"/>
                <w:bCs/>
                <w:szCs w:val="28"/>
              </w:rPr>
              <w:t>Наименование программы:</w:t>
            </w:r>
          </w:p>
        </w:tc>
        <w:tc>
          <w:tcPr>
            <w:tcW w:w="7109" w:type="dxa"/>
            <w:gridSpan w:val="2"/>
          </w:tcPr>
          <w:p w:rsidR="00696899" w:rsidRPr="00DB1162" w:rsidRDefault="00DB1162" w:rsidP="00AC70CD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 xml:space="preserve">Поддержка гражданских инициатив и социально </w:t>
            </w:r>
            <w:proofErr w:type="gramStart"/>
            <w:r w:rsidRPr="00DB1162">
              <w:rPr>
                <w:rFonts w:cs="Times New Roman"/>
                <w:bCs/>
                <w:szCs w:val="28"/>
              </w:rPr>
              <w:t>ориентированных</w:t>
            </w:r>
            <w:proofErr w:type="gramEnd"/>
            <w:r w:rsidRPr="00DB1162">
              <w:rPr>
                <w:rFonts w:cs="Times New Roman"/>
                <w:bCs/>
                <w:szCs w:val="28"/>
              </w:rPr>
              <w:t xml:space="preserve"> некоммерческих организаций Тутаевского муниципального района</w:t>
            </w:r>
          </w:p>
        </w:tc>
      </w:tr>
      <w:tr w:rsidR="005E08A0" w:rsidRPr="00DB1162" w:rsidTr="00B63B0E">
        <w:tc>
          <w:tcPr>
            <w:tcW w:w="8046" w:type="dxa"/>
          </w:tcPr>
          <w:p w:rsidR="005E08A0" w:rsidRPr="00DB1162" w:rsidRDefault="005E08A0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Отчетный период (полугодие/год):</w:t>
            </w:r>
          </w:p>
        </w:tc>
        <w:tc>
          <w:tcPr>
            <w:tcW w:w="7109" w:type="dxa"/>
            <w:gridSpan w:val="2"/>
          </w:tcPr>
          <w:p w:rsidR="005E08A0" w:rsidRPr="00DB1162" w:rsidRDefault="00DB1162" w:rsidP="006F118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202</w:t>
            </w:r>
            <w:r w:rsidR="006F118B">
              <w:rPr>
                <w:rFonts w:cs="Times New Roman"/>
                <w:bCs/>
                <w:szCs w:val="28"/>
              </w:rPr>
              <w:t>2</w:t>
            </w:r>
            <w:r w:rsidRPr="00DB1162">
              <w:rPr>
                <w:rFonts w:cs="Times New Roman"/>
                <w:bCs/>
                <w:szCs w:val="28"/>
              </w:rPr>
              <w:t xml:space="preserve"> год</w:t>
            </w:r>
          </w:p>
        </w:tc>
      </w:tr>
      <w:tr w:rsidR="00696899" w:rsidRPr="00DB1162" w:rsidTr="00B63B0E">
        <w:tc>
          <w:tcPr>
            <w:tcW w:w="8046" w:type="dxa"/>
          </w:tcPr>
          <w:p w:rsidR="00696899" w:rsidRPr="00DB1162" w:rsidRDefault="00696899" w:rsidP="00AC70CD">
            <w:pPr>
              <w:ind w:firstLine="0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Ответственный исполнитель (наименование организации):</w:t>
            </w:r>
          </w:p>
        </w:tc>
        <w:tc>
          <w:tcPr>
            <w:tcW w:w="7109" w:type="dxa"/>
            <w:gridSpan w:val="2"/>
          </w:tcPr>
          <w:p w:rsidR="00696899" w:rsidRPr="00DB1162" w:rsidRDefault="00DB1162" w:rsidP="005E08A0">
            <w:pPr>
              <w:ind w:firstLine="0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szCs w:val="28"/>
              </w:rPr>
              <w:t>Администрация Тутаевского муниципального района</w:t>
            </w:r>
          </w:p>
        </w:tc>
      </w:tr>
      <w:tr w:rsidR="00696899" w:rsidRPr="00DB1162" w:rsidTr="00B63B0E">
        <w:tc>
          <w:tcPr>
            <w:tcW w:w="8046" w:type="dxa"/>
          </w:tcPr>
          <w:p w:rsidR="00696899" w:rsidRPr="00DB1162" w:rsidRDefault="00696899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 xml:space="preserve">Контактное лицо (ФИО, телефон, </w:t>
            </w:r>
            <w:r w:rsidRPr="00DB1162">
              <w:rPr>
                <w:rFonts w:cs="Times New Roman"/>
                <w:bCs/>
                <w:szCs w:val="28"/>
                <w:lang w:val="en-US"/>
              </w:rPr>
              <w:t>e</w:t>
            </w:r>
            <w:r w:rsidRPr="00DB1162">
              <w:rPr>
                <w:rFonts w:cs="Times New Roman"/>
                <w:bCs/>
                <w:szCs w:val="28"/>
              </w:rPr>
              <w:t>-</w:t>
            </w:r>
            <w:r w:rsidRPr="00DB1162">
              <w:rPr>
                <w:rFonts w:cs="Times New Roman"/>
                <w:bCs/>
                <w:szCs w:val="28"/>
                <w:lang w:val="en-US"/>
              </w:rPr>
              <w:t>mail</w:t>
            </w:r>
            <w:r w:rsidRPr="00DB1162">
              <w:rPr>
                <w:rFonts w:cs="Times New Roman"/>
                <w:bCs/>
                <w:szCs w:val="28"/>
              </w:rPr>
              <w:t>):</w:t>
            </w:r>
          </w:p>
        </w:tc>
        <w:tc>
          <w:tcPr>
            <w:tcW w:w="7109" w:type="dxa"/>
            <w:gridSpan w:val="2"/>
          </w:tcPr>
          <w:p w:rsidR="00696899" w:rsidRPr="00DB1162" w:rsidRDefault="006F118B" w:rsidP="006F118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И.о</w:t>
            </w:r>
            <w:proofErr w:type="spellEnd"/>
            <w:r>
              <w:rPr>
                <w:rFonts w:cs="Times New Roman"/>
                <w:szCs w:val="28"/>
              </w:rPr>
              <w:t>.</w:t>
            </w:r>
            <w:r w:rsidR="005019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начальника управления экономического развития и </w:t>
            </w:r>
            <w:proofErr w:type="gramStart"/>
            <w:r>
              <w:rPr>
                <w:rFonts w:cs="Times New Roman"/>
                <w:szCs w:val="28"/>
              </w:rPr>
              <w:t>инвестиционной</w:t>
            </w:r>
            <w:proofErr w:type="gramEnd"/>
            <w:r>
              <w:rPr>
                <w:rFonts w:cs="Times New Roman"/>
                <w:szCs w:val="28"/>
              </w:rPr>
              <w:t xml:space="preserve"> политики Администрации ТМР</w:t>
            </w:r>
            <w:r w:rsidR="00DB1162" w:rsidRPr="00DB1162">
              <w:rPr>
                <w:rFonts w:cs="Times New Roman"/>
                <w:szCs w:val="28"/>
              </w:rPr>
              <w:t>, 8(48533) 2-0</w:t>
            </w:r>
            <w:r>
              <w:rPr>
                <w:rFonts w:cs="Times New Roman"/>
                <w:szCs w:val="28"/>
              </w:rPr>
              <w:t>7-06</w:t>
            </w:r>
            <w:r w:rsidR="00DB1162" w:rsidRPr="00DB1162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  <w:lang w:val="en-US"/>
              </w:rPr>
              <w:t>barkina</w:t>
            </w:r>
            <w:r w:rsidR="00DB1162" w:rsidRPr="00DB1162">
              <w:rPr>
                <w:rFonts w:cs="Times New Roman"/>
                <w:szCs w:val="28"/>
              </w:rPr>
              <w:t>@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tr</w:t>
            </w:r>
            <w:proofErr w:type="spellEnd"/>
            <w:r w:rsidR="00DB1162" w:rsidRPr="00DB1162">
              <w:rPr>
                <w:rFonts w:cs="Times New Roman"/>
                <w:szCs w:val="28"/>
              </w:rPr>
              <w:t>.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adm</w:t>
            </w:r>
            <w:proofErr w:type="spellEnd"/>
            <w:r w:rsidR="00DB1162" w:rsidRPr="00DB1162">
              <w:rPr>
                <w:rFonts w:cs="Times New Roman"/>
                <w:szCs w:val="28"/>
              </w:rPr>
              <w:t>.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yar</w:t>
            </w:r>
            <w:proofErr w:type="spellEnd"/>
            <w:r w:rsidR="00DB1162" w:rsidRPr="00DB1162">
              <w:rPr>
                <w:rFonts w:cs="Times New Roman"/>
                <w:szCs w:val="28"/>
              </w:rPr>
              <w:t>.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B63B0E" w:rsidRPr="00DB1162" w:rsidTr="00B63B0E">
        <w:tc>
          <w:tcPr>
            <w:tcW w:w="8046" w:type="dxa"/>
          </w:tcPr>
          <w:p w:rsidR="00B63B0E" w:rsidRPr="00DB1162" w:rsidRDefault="00B63B0E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Реестровый номер в ФИИСП:</w:t>
            </w:r>
          </w:p>
        </w:tc>
        <w:tc>
          <w:tcPr>
            <w:tcW w:w="7109" w:type="dxa"/>
            <w:gridSpan w:val="2"/>
          </w:tcPr>
          <w:p w:rsidR="00B63B0E" w:rsidRPr="00DB1162" w:rsidRDefault="005019BD" w:rsidP="00F9759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31339011027601271323098</w:t>
            </w:r>
            <w:bookmarkStart w:id="0" w:name="_GoBack"/>
            <w:bookmarkEnd w:id="0"/>
          </w:p>
        </w:tc>
      </w:tr>
      <w:tr w:rsidR="00B63B0E" w:rsidRPr="00DB1162" w:rsidTr="00B63B0E">
        <w:tc>
          <w:tcPr>
            <w:tcW w:w="8046" w:type="dxa"/>
          </w:tcPr>
          <w:p w:rsidR="00B63B0E" w:rsidRPr="00DB1162" w:rsidRDefault="00B63B0E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 xml:space="preserve">Сроки реализации программы </w:t>
            </w:r>
            <w:r w:rsidRPr="004C18FC">
              <w:rPr>
                <w:rFonts w:cs="Times New Roman"/>
                <w:bCs/>
                <w:sz w:val="20"/>
                <w:szCs w:val="20"/>
              </w:rPr>
              <w:t>(год начала и год окончания)</w:t>
            </w:r>
          </w:p>
        </w:tc>
        <w:tc>
          <w:tcPr>
            <w:tcW w:w="7109" w:type="dxa"/>
            <w:gridSpan w:val="2"/>
          </w:tcPr>
          <w:p w:rsidR="00B63B0E" w:rsidRPr="00DB1162" w:rsidRDefault="00DB1162" w:rsidP="00F97598">
            <w:pPr>
              <w:ind w:firstLine="0"/>
              <w:jc w:val="left"/>
              <w:rPr>
                <w:rFonts w:cs="Times New Roman"/>
                <w:szCs w:val="28"/>
                <w:lang w:val="en-US"/>
              </w:rPr>
            </w:pPr>
            <w:r w:rsidRPr="00DB1162">
              <w:rPr>
                <w:rFonts w:cs="Times New Roman"/>
                <w:szCs w:val="28"/>
                <w:lang w:val="en-US"/>
              </w:rPr>
              <w:t>2021-2024</w:t>
            </w:r>
          </w:p>
        </w:tc>
      </w:tr>
      <w:tr w:rsidR="00B63B0E" w:rsidRPr="00DB1162" w:rsidTr="00B63B0E">
        <w:tc>
          <w:tcPr>
            <w:tcW w:w="8046" w:type="dxa"/>
          </w:tcPr>
          <w:p w:rsidR="00B63B0E" w:rsidRPr="00DB1162" w:rsidRDefault="00B63B0E" w:rsidP="004C18FC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Сведения об утверждении программы </w:t>
            </w:r>
            <w:r w:rsidR="004C18FC">
              <w:rPr>
                <w:rFonts w:cs="Times New Roman"/>
                <w:szCs w:val="28"/>
              </w:rPr>
              <w:t xml:space="preserve"> </w:t>
            </w:r>
            <w:r w:rsidRPr="004C18FC">
              <w:rPr>
                <w:rFonts w:cs="Times New Roman"/>
                <w:sz w:val="20"/>
                <w:szCs w:val="20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B63B0E" w:rsidRPr="00DB1162" w:rsidRDefault="00B63B0E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№ </w:t>
            </w:r>
            <w:r w:rsidR="00DB1162" w:rsidRPr="00DB1162">
              <w:rPr>
                <w:rFonts w:cs="Times New Roman"/>
                <w:szCs w:val="28"/>
                <w:lang w:val="en-US"/>
              </w:rPr>
              <w:t>852-</w:t>
            </w:r>
            <w:r w:rsidR="00DB1162" w:rsidRPr="00DB1162">
              <w:rPr>
                <w:rFonts w:cs="Times New Roman"/>
                <w:szCs w:val="28"/>
              </w:rPr>
              <w:t>п</w:t>
            </w:r>
          </w:p>
        </w:tc>
        <w:tc>
          <w:tcPr>
            <w:tcW w:w="5124" w:type="dxa"/>
            <w:vAlign w:val="center"/>
          </w:tcPr>
          <w:p w:rsidR="00B63B0E" w:rsidRPr="00DB1162" w:rsidRDefault="00B63B0E" w:rsidP="00DB1162">
            <w:pPr>
              <w:ind w:firstLine="0"/>
              <w:jc w:val="left"/>
              <w:rPr>
                <w:rFonts w:cs="Times New Roman"/>
                <w:szCs w:val="28"/>
                <w:lang w:val="en-US"/>
              </w:rPr>
            </w:pPr>
            <w:r w:rsidRPr="00DB1162">
              <w:rPr>
                <w:rFonts w:cs="Times New Roman"/>
                <w:szCs w:val="28"/>
              </w:rPr>
              <w:t xml:space="preserve">от </w:t>
            </w:r>
            <w:r w:rsidR="00DB1162" w:rsidRPr="00DB1162">
              <w:rPr>
                <w:rFonts w:cs="Times New Roman"/>
                <w:szCs w:val="28"/>
              </w:rPr>
              <w:t>23.12.2020</w:t>
            </w:r>
          </w:p>
        </w:tc>
      </w:tr>
      <w:tr w:rsidR="00B63B0E" w:rsidRPr="00DB1162" w:rsidTr="00B63B0E">
        <w:tc>
          <w:tcPr>
            <w:tcW w:w="8046" w:type="dxa"/>
          </w:tcPr>
          <w:p w:rsidR="00B63B0E" w:rsidRPr="00DB1162" w:rsidRDefault="004C18FC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Сведения об утверждении программы </w:t>
            </w:r>
            <w:r>
              <w:rPr>
                <w:rFonts w:cs="Times New Roman"/>
                <w:szCs w:val="28"/>
              </w:rPr>
              <w:t xml:space="preserve"> </w:t>
            </w:r>
            <w:r w:rsidRPr="004C18FC">
              <w:rPr>
                <w:rFonts w:cs="Times New Roman"/>
                <w:sz w:val="20"/>
                <w:szCs w:val="20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B63B0E" w:rsidRPr="00DB1162" w:rsidRDefault="00B63B0E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№ </w:t>
            </w:r>
            <w:r w:rsidR="00DB1162" w:rsidRPr="00DB1162">
              <w:rPr>
                <w:rFonts w:cs="Times New Roman"/>
                <w:szCs w:val="28"/>
              </w:rPr>
              <w:t>729а-п</w:t>
            </w:r>
          </w:p>
        </w:tc>
        <w:tc>
          <w:tcPr>
            <w:tcW w:w="5124" w:type="dxa"/>
            <w:vAlign w:val="center"/>
          </w:tcPr>
          <w:p w:rsidR="00B63B0E" w:rsidRPr="00DB1162" w:rsidRDefault="00B63B0E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от </w:t>
            </w:r>
            <w:r w:rsidR="00DB1162" w:rsidRPr="00DB1162">
              <w:rPr>
                <w:rFonts w:cs="Times New Roman"/>
                <w:szCs w:val="28"/>
              </w:rPr>
              <w:t>29.09.2021</w:t>
            </w:r>
          </w:p>
        </w:tc>
      </w:tr>
      <w:tr w:rsidR="006F118B" w:rsidRPr="00DB1162" w:rsidTr="00B63B0E">
        <w:tc>
          <w:tcPr>
            <w:tcW w:w="8046" w:type="dxa"/>
          </w:tcPr>
          <w:p w:rsidR="006F118B" w:rsidRPr="00DB1162" w:rsidRDefault="004C18FC" w:rsidP="006F118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Сведения об утверждении программы </w:t>
            </w:r>
            <w:r>
              <w:rPr>
                <w:rFonts w:cs="Times New Roman"/>
                <w:szCs w:val="28"/>
              </w:rPr>
              <w:t xml:space="preserve"> </w:t>
            </w:r>
            <w:r w:rsidRPr="004C18FC">
              <w:rPr>
                <w:rFonts w:cs="Times New Roman"/>
                <w:sz w:val="20"/>
                <w:szCs w:val="20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6F118B" w:rsidRPr="006F118B" w:rsidRDefault="006F118B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303-п</w:t>
            </w:r>
          </w:p>
        </w:tc>
        <w:tc>
          <w:tcPr>
            <w:tcW w:w="5124" w:type="dxa"/>
            <w:vAlign w:val="center"/>
          </w:tcPr>
          <w:p w:rsidR="006F118B" w:rsidRPr="00DB1162" w:rsidRDefault="006F118B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14.04.2022</w:t>
            </w:r>
          </w:p>
        </w:tc>
      </w:tr>
      <w:tr w:rsidR="006F118B" w:rsidRPr="00DB1162" w:rsidTr="00B63B0E">
        <w:tc>
          <w:tcPr>
            <w:tcW w:w="8046" w:type="dxa"/>
          </w:tcPr>
          <w:p w:rsidR="006F118B" w:rsidRPr="00DB1162" w:rsidRDefault="004C18FC" w:rsidP="006F118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Сведения об утверждении программы </w:t>
            </w:r>
            <w:r>
              <w:rPr>
                <w:rFonts w:cs="Times New Roman"/>
                <w:szCs w:val="28"/>
              </w:rPr>
              <w:t xml:space="preserve"> </w:t>
            </w:r>
            <w:r w:rsidRPr="004C18FC">
              <w:rPr>
                <w:rFonts w:cs="Times New Roman"/>
                <w:sz w:val="20"/>
                <w:szCs w:val="20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6F118B" w:rsidRDefault="006F118B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738-п</w:t>
            </w:r>
          </w:p>
        </w:tc>
        <w:tc>
          <w:tcPr>
            <w:tcW w:w="5124" w:type="dxa"/>
            <w:vAlign w:val="center"/>
          </w:tcPr>
          <w:p w:rsidR="006F118B" w:rsidRDefault="006F118B" w:rsidP="00B63B0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07.10.2022</w:t>
            </w:r>
          </w:p>
        </w:tc>
      </w:tr>
    </w:tbl>
    <w:p w:rsidR="00BC7025" w:rsidRDefault="00BC7025" w:rsidP="00BC7025">
      <w:pPr>
        <w:ind w:firstLine="0"/>
        <w:jc w:val="center"/>
        <w:rPr>
          <w:rFonts w:cs="Times New Roman"/>
          <w:bCs/>
          <w:szCs w:val="28"/>
        </w:rPr>
      </w:pPr>
    </w:p>
    <w:p w:rsidR="00DB1162" w:rsidRDefault="00DB1162" w:rsidP="00BC7025">
      <w:pPr>
        <w:ind w:firstLine="0"/>
        <w:jc w:val="center"/>
        <w:rPr>
          <w:rFonts w:cs="Times New Roman"/>
          <w:bCs/>
          <w:szCs w:val="28"/>
        </w:rPr>
      </w:pPr>
    </w:p>
    <w:p w:rsidR="00DB1162" w:rsidRDefault="00DB1162" w:rsidP="00BC7025">
      <w:pPr>
        <w:ind w:firstLine="0"/>
        <w:jc w:val="center"/>
        <w:rPr>
          <w:rFonts w:cs="Times New Roman"/>
          <w:bCs/>
          <w:szCs w:val="28"/>
        </w:rPr>
      </w:pPr>
    </w:p>
    <w:p w:rsidR="004C18FC" w:rsidRDefault="004C18FC" w:rsidP="00BC7025">
      <w:pPr>
        <w:ind w:firstLine="0"/>
        <w:jc w:val="center"/>
        <w:rPr>
          <w:rFonts w:cs="Times New Roman"/>
          <w:bCs/>
          <w:szCs w:val="28"/>
        </w:rPr>
      </w:pPr>
    </w:p>
    <w:p w:rsidR="004C18FC" w:rsidRDefault="004C18FC" w:rsidP="00BC7025">
      <w:pPr>
        <w:ind w:firstLine="0"/>
        <w:jc w:val="center"/>
        <w:rPr>
          <w:rFonts w:cs="Times New Roman"/>
          <w:bCs/>
          <w:szCs w:val="28"/>
        </w:rPr>
      </w:pPr>
    </w:p>
    <w:p w:rsidR="004C18FC" w:rsidRDefault="004C18FC" w:rsidP="00BC7025">
      <w:pPr>
        <w:ind w:firstLine="0"/>
        <w:jc w:val="center"/>
        <w:rPr>
          <w:rFonts w:cs="Times New Roman"/>
          <w:bCs/>
          <w:szCs w:val="28"/>
        </w:rPr>
      </w:pPr>
    </w:p>
    <w:p w:rsidR="004C18FC" w:rsidRDefault="004C18FC" w:rsidP="00BC7025">
      <w:pPr>
        <w:ind w:firstLine="0"/>
        <w:jc w:val="center"/>
        <w:rPr>
          <w:rFonts w:cs="Times New Roman"/>
          <w:bCs/>
          <w:szCs w:val="28"/>
        </w:rPr>
      </w:pPr>
    </w:p>
    <w:p w:rsidR="006F118B" w:rsidRDefault="006F118B" w:rsidP="00BC7025">
      <w:pPr>
        <w:ind w:firstLine="0"/>
        <w:jc w:val="center"/>
        <w:rPr>
          <w:rFonts w:cs="Times New Roman"/>
          <w:bCs/>
          <w:szCs w:val="28"/>
        </w:rPr>
      </w:pPr>
    </w:p>
    <w:p w:rsidR="006F118B" w:rsidRDefault="006F118B" w:rsidP="00BC7025">
      <w:pPr>
        <w:ind w:firstLine="0"/>
        <w:jc w:val="center"/>
        <w:rPr>
          <w:rFonts w:cs="Times New Roman"/>
          <w:bCs/>
          <w:szCs w:val="28"/>
        </w:rPr>
      </w:pPr>
    </w:p>
    <w:p w:rsidR="006F118B" w:rsidRDefault="006F118B" w:rsidP="00BC7025">
      <w:pPr>
        <w:ind w:firstLine="0"/>
        <w:jc w:val="center"/>
        <w:rPr>
          <w:rFonts w:cs="Times New Roman"/>
          <w:bCs/>
          <w:szCs w:val="28"/>
        </w:rPr>
      </w:pPr>
    </w:p>
    <w:p w:rsidR="006F118B" w:rsidRDefault="006F118B" w:rsidP="00BC7025">
      <w:pPr>
        <w:ind w:firstLine="0"/>
        <w:jc w:val="center"/>
        <w:rPr>
          <w:rFonts w:cs="Times New Roman"/>
          <w:bCs/>
          <w:szCs w:val="28"/>
        </w:rPr>
      </w:pPr>
    </w:p>
    <w:p w:rsidR="00BC7025" w:rsidRPr="00F91A7F" w:rsidRDefault="00BC7025" w:rsidP="00BC7025">
      <w:pPr>
        <w:pStyle w:val="a"/>
        <w:numPr>
          <w:ilvl w:val="0"/>
          <w:numId w:val="18"/>
        </w:numPr>
        <w:tabs>
          <w:tab w:val="left" w:pos="993"/>
        </w:tabs>
        <w:ind w:left="0" w:firstLine="709"/>
        <w:jc w:val="left"/>
        <w:rPr>
          <w:rFonts w:cs="Times New Roman"/>
          <w:bCs/>
          <w:szCs w:val="28"/>
        </w:rPr>
      </w:pPr>
      <w:r w:rsidRPr="00F91A7F">
        <w:rPr>
          <w:rFonts w:cs="Times New Roman"/>
          <w:szCs w:val="28"/>
        </w:rPr>
        <w:lastRenderedPageBreak/>
        <w:t xml:space="preserve">Информация о финансировании </w:t>
      </w:r>
      <w:r>
        <w:rPr>
          <w:rFonts w:cs="Times New Roman"/>
          <w:szCs w:val="28"/>
        </w:rPr>
        <w:t xml:space="preserve">муниципальной </w:t>
      </w:r>
      <w:r w:rsidRPr="00F91A7F">
        <w:rPr>
          <w:rFonts w:cs="Times New Roman"/>
          <w:szCs w:val="28"/>
        </w:rPr>
        <w:t>программы</w:t>
      </w:r>
    </w:p>
    <w:tbl>
      <w:tblPr>
        <w:tblStyle w:val="af"/>
        <w:tblW w:w="15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275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7"/>
      </w:tblGrid>
      <w:tr w:rsidR="00BC7025" w:rsidRPr="00F91A7F" w:rsidTr="00CB2164">
        <w:tc>
          <w:tcPr>
            <w:tcW w:w="426" w:type="dxa"/>
            <w:vMerge w:val="restart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№</w:t>
            </w:r>
          </w:p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655022">
              <w:rPr>
                <w:rFonts w:cs="Times New Roman"/>
                <w:bCs/>
                <w:sz w:val="20"/>
                <w:szCs w:val="20"/>
              </w:rPr>
              <w:t>п</w:t>
            </w:r>
            <w:proofErr w:type="gramEnd"/>
            <w:r w:rsidRPr="00655022">
              <w:rPr>
                <w:rFonts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Наименование МЦП/ВЦП/</w:t>
            </w:r>
          </w:p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12479" w:type="dxa"/>
            <w:gridSpan w:val="12"/>
          </w:tcPr>
          <w:p w:rsidR="00BC7025" w:rsidRPr="00655022" w:rsidRDefault="00BC7025" w:rsidP="00B63B0E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Объём финансирования, руб.</w:t>
            </w:r>
          </w:p>
        </w:tc>
      </w:tr>
      <w:tr w:rsidR="00CB2164" w:rsidRPr="00F91A7F" w:rsidTr="000F0582">
        <w:tc>
          <w:tcPr>
            <w:tcW w:w="426" w:type="dxa"/>
            <w:vMerge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gridSpan w:val="2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РБ</w:t>
            </w:r>
          </w:p>
        </w:tc>
        <w:tc>
          <w:tcPr>
            <w:tcW w:w="1984" w:type="dxa"/>
            <w:gridSpan w:val="2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ФБ</w:t>
            </w:r>
          </w:p>
        </w:tc>
        <w:tc>
          <w:tcPr>
            <w:tcW w:w="1985" w:type="dxa"/>
            <w:gridSpan w:val="2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ОБ</w:t>
            </w:r>
          </w:p>
        </w:tc>
        <w:tc>
          <w:tcPr>
            <w:tcW w:w="1984" w:type="dxa"/>
            <w:gridSpan w:val="2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БП</w:t>
            </w:r>
          </w:p>
        </w:tc>
        <w:tc>
          <w:tcPr>
            <w:tcW w:w="1990" w:type="dxa"/>
            <w:gridSpan w:val="2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ВИ</w:t>
            </w:r>
          </w:p>
        </w:tc>
      </w:tr>
      <w:tr w:rsidR="000F0582" w:rsidRPr="00F91A7F" w:rsidTr="000F0582">
        <w:tc>
          <w:tcPr>
            <w:tcW w:w="426" w:type="dxa"/>
            <w:vMerge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1275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7" w:type="dxa"/>
          </w:tcPr>
          <w:p w:rsidR="00BC7025" w:rsidRPr="00655022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655022">
              <w:rPr>
                <w:rFonts w:cs="Times New Roman"/>
                <w:spacing w:val="2"/>
                <w:sz w:val="20"/>
                <w:szCs w:val="20"/>
              </w:rPr>
              <w:t>факт</w:t>
            </w:r>
          </w:p>
        </w:tc>
      </w:tr>
      <w:tr w:rsidR="000F0582" w:rsidRPr="00F91A7F" w:rsidTr="000F0582">
        <w:tc>
          <w:tcPr>
            <w:tcW w:w="426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7" w:type="dxa"/>
          </w:tcPr>
          <w:p w:rsidR="00BC7025" w:rsidRPr="00655022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55022">
              <w:rPr>
                <w:rFonts w:cs="Times New Roman"/>
                <w:bCs/>
                <w:sz w:val="20"/>
                <w:szCs w:val="20"/>
              </w:rPr>
              <w:t>14</w:t>
            </w:r>
          </w:p>
        </w:tc>
      </w:tr>
      <w:tr w:rsidR="000F0582" w:rsidRPr="00F91A7F" w:rsidTr="000F0582">
        <w:tc>
          <w:tcPr>
            <w:tcW w:w="426" w:type="dxa"/>
          </w:tcPr>
          <w:p w:rsidR="00BC7025" w:rsidRPr="000F0582" w:rsidRDefault="00DB116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BC7025" w:rsidRPr="000F0582" w:rsidRDefault="00DB116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eastAsia="Calibri"/>
                <w:sz w:val="18"/>
                <w:szCs w:val="18"/>
              </w:rPr>
              <w:t>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276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</w:t>
            </w:r>
            <w:r w:rsidR="000F0582">
              <w:rPr>
                <w:rFonts w:cs="Times New Roman"/>
                <w:bCs/>
                <w:sz w:val="18"/>
                <w:szCs w:val="18"/>
              </w:rPr>
              <w:t> </w:t>
            </w:r>
            <w:r w:rsidRPr="000F0582">
              <w:rPr>
                <w:rFonts w:cs="Times New Roman"/>
                <w:bCs/>
                <w:sz w:val="18"/>
                <w:szCs w:val="18"/>
              </w:rPr>
              <w:t>009</w:t>
            </w:r>
            <w:r w:rsidR="000F0582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0F0582">
              <w:rPr>
                <w:rFonts w:cs="Times New Roman"/>
                <w:bCs/>
                <w:sz w:val="18"/>
                <w:szCs w:val="18"/>
              </w:rPr>
              <w:t>478,60</w:t>
            </w:r>
          </w:p>
        </w:tc>
        <w:tc>
          <w:tcPr>
            <w:tcW w:w="1275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1009478,60</w:t>
            </w:r>
          </w:p>
        </w:tc>
        <w:tc>
          <w:tcPr>
            <w:tcW w:w="993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126715,00</w:t>
            </w:r>
          </w:p>
        </w:tc>
        <w:tc>
          <w:tcPr>
            <w:tcW w:w="992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126715,00</w:t>
            </w:r>
          </w:p>
        </w:tc>
        <w:tc>
          <w:tcPr>
            <w:tcW w:w="992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BC7025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C7025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544504,60</w:t>
            </w:r>
          </w:p>
        </w:tc>
        <w:tc>
          <w:tcPr>
            <w:tcW w:w="992" w:type="dxa"/>
          </w:tcPr>
          <w:p w:rsidR="00BC7025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544504,60</w:t>
            </w:r>
          </w:p>
        </w:tc>
        <w:tc>
          <w:tcPr>
            <w:tcW w:w="993" w:type="dxa"/>
          </w:tcPr>
          <w:p w:rsidR="00BC7025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338259</w:t>
            </w:r>
            <w:r w:rsidR="00CB2164" w:rsidRPr="000F0582">
              <w:rPr>
                <w:rFonts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997" w:type="dxa"/>
          </w:tcPr>
          <w:p w:rsidR="00BC7025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338259,00</w:t>
            </w:r>
          </w:p>
        </w:tc>
      </w:tr>
      <w:tr w:rsidR="000F0582" w:rsidRPr="00F91A7F" w:rsidTr="000F0582">
        <w:tc>
          <w:tcPr>
            <w:tcW w:w="426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sz w:val="18"/>
                <w:szCs w:val="18"/>
              </w:rPr>
              <w:t>Проведение конкурса проектов СОНКО, по приоритетным направлениям социально ориентированной деятельности</w:t>
            </w:r>
          </w:p>
        </w:tc>
        <w:tc>
          <w:tcPr>
            <w:tcW w:w="1276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</w:t>
            </w:r>
            <w:r w:rsidR="000F0582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0F0582">
              <w:rPr>
                <w:rFonts w:cs="Times New Roman"/>
                <w:bCs/>
                <w:sz w:val="18"/>
                <w:szCs w:val="18"/>
              </w:rPr>
              <w:t>695</w:t>
            </w:r>
            <w:r w:rsidR="000F0582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0F0582">
              <w:rPr>
                <w:rFonts w:cs="Times New Roman"/>
                <w:bCs/>
                <w:sz w:val="18"/>
                <w:szCs w:val="18"/>
              </w:rPr>
              <w:t>959,40</w:t>
            </w:r>
          </w:p>
        </w:tc>
        <w:tc>
          <w:tcPr>
            <w:tcW w:w="1275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1695959,40</w:t>
            </w:r>
          </w:p>
        </w:tc>
        <w:tc>
          <w:tcPr>
            <w:tcW w:w="993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642185,00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642185,00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B4E26" w:rsidRPr="000F0582" w:rsidRDefault="004B4E26" w:rsidP="0054146E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555156,00</w:t>
            </w:r>
          </w:p>
        </w:tc>
        <w:tc>
          <w:tcPr>
            <w:tcW w:w="992" w:type="dxa"/>
          </w:tcPr>
          <w:p w:rsidR="004B4E26" w:rsidRPr="000F0582" w:rsidRDefault="004B4E26" w:rsidP="0054146E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555156,00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5495,40</w:t>
            </w:r>
          </w:p>
        </w:tc>
        <w:tc>
          <w:tcPr>
            <w:tcW w:w="992" w:type="dxa"/>
          </w:tcPr>
          <w:p w:rsidR="004B4E26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5495,40</w:t>
            </w:r>
          </w:p>
        </w:tc>
        <w:tc>
          <w:tcPr>
            <w:tcW w:w="993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493123</w:t>
            </w:r>
            <w:r w:rsidR="00CB2164" w:rsidRPr="000F0582">
              <w:rPr>
                <w:rFonts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997" w:type="dxa"/>
          </w:tcPr>
          <w:p w:rsidR="004B4E26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493123,00</w:t>
            </w:r>
          </w:p>
        </w:tc>
      </w:tr>
      <w:tr w:rsidR="000F0582" w:rsidRPr="00F91A7F" w:rsidTr="000F0582">
        <w:tc>
          <w:tcPr>
            <w:tcW w:w="426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sz w:val="18"/>
                <w:szCs w:val="18"/>
              </w:rPr>
              <w:t>Проведение конкурса проектов физических лиц, направленных на реализацию общественно-гражданских инициатив, общественно значимой работы по месту жительства</w:t>
            </w:r>
          </w:p>
        </w:tc>
        <w:tc>
          <w:tcPr>
            <w:tcW w:w="1276" w:type="dxa"/>
          </w:tcPr>
          <w:p w:rsidR="004B4E26" w:rsidRPr="000F0582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200 299,00</w:t>
            </w:r>
          </w:p>
        </w:tc>
        <w:tc>
          <w:tcPr>
            <w:tcW w:w="1275" w:type="dxa"/>
          </w:tcPr>
          <w:p w:rsidR="004B4E26" w:rsidRPr="000F0582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200 299,00</w:t>
            </w:r>
          </w:p>
        </w:tc>
        <w:tc>
          <w:tcPr>
            <w:tcW w:w="993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B4E26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B4E26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150000</w:t>
            </w:r>
            <w:r w:rsidR="00CB2164" w:rsidRPr="000F0582">
              <w:rPr>
                <w:rFonts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4B4E26" w:rsidRPr="000F0582" w:rsidRDefault="00CB2164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150000,00</w:t>
            </w:r>
          </w:p>
        </w:tc>
        <w:tc>
          <w:tcPr>
            <w:tcW w:w="993" w:type="dxa"/>
          </w:tcPr>
          <w:p w:rsidR="004B4E26" w:rsidRPr="000F0582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50299,00</w:t>
            </w:r>
          </w:p>
        </w:tc>
        <w:tc>
          <w:tcPr>
            <w:tcW w:w="997" w:type="dxa"/>
          </w:tcPr>
          <w:p w:rsidR="004B4E26" w:rsidRPr="000F0582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50299,00</w:t>
            </w:r>
          </w:p>
        </w:tc>
      </w:tr>
      <w:tr w:rsidR="000F0582" w:rsidRPr="00F91A7F" w:rsidTr="000F0582">
        <w:tc>
          <w:tcPr>
            <w:tcW w:w="426" w:type="dxa"/>
          </w:tcPr>
          <w:p w:rsidR="004B4E26" w:rsidRPr="000F0582" w:rsidRDefault="004B4E26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4B4E26" w:rsidRPr="000F0582" w:rsidRDefault="004B4E26" w:rsidP="00B63B0E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0F0582">
              <w:rPr>
                <w:rFonts w:cs="Times New Roman"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1276" w:type="dxa"/>
          </w:tcPr>
          <w:p w:rsidR="004B4E26" w:rsidRPr="005B756E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5B756E">
              <w:rPr>
                <w:rFonts w:cs="Times New Roman"/>
                <w:bCs/>
                <w:sz w:val="18"/>
                <w:szCs w:val="18"/>
              </w:rPr>
              <w:t>2 905 737,00</w:t>
            </w:r>
          </w:p>
        </w:tc>
        <w:tc>
          <w:tcPr>
            <w:tcW w:w="1275" w:type="dxa"/>
          </w:tcPr>
          <w:p w:rsidR="004B4E26" w:rsidRPr="005B756E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5B756E">
              <w:rPr>
                <w:rFonts w:cs="Times New Roman"/>
                <w:bCs/>
                <w:sz w:val="18"/>
                <w:szCs w:val="18"/>
              </w:rPr>
              <w:t>2 905 737,00</w:t>
            </w:r>
          </w:p>
        </w:tc>
        <w:tc>
          <w:tcPr>
            <w:tcW w:w="993" w:type="dxa"/>
          </w:tcPr>
          <w:p w:rsidR="004B4E26" w:rsidRPr="000F0582" w:rsidRDefault="000F058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768900,00</w:t>
            </w:r>
          </w:p>
        </w:tc>
        <w:tc>
          <w:tcPr>
            <w:tcW w:w="992" w:type="dxa"/>
          </w:tcPr>
          <w:p w:rsidR="004B4E26" w:rsidRPr="000F0582" w:rsidRDefault="000F058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768900,00</w:t>
            </w:r>
          </w:p>
        </w:tc>
        <w:tc>
          <w:tcPr>
            <w:tcW w:w="992" w:type="dxa"/>
          </w:tcPr>
          <w:p w:rsidR="004B4E26" w:rsidRPr="000F0582" w:rsidRDefault="000F058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B4E26" w:rsidRPr="000F0582" w:rsidRDefault="000F058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B4E26" w:rsidRPr="000F0582" w:rsidRDefault="000F0582" w:rsidP="00654E7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555156,00</w:t>
            </w:r>
          </w:p>
        </w:tc>
        <w:tc>
          <w:tcPr>
            <w:tcW w:w="992" w:type="dxa"/>
          </w:tcPr>
          <w:p w:rsidR="004B4E26" w:rsidRPr="000F0582" w:rsidRDefault="000F0582" w:rsidP="00654E7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555156,00</w:t>
            </w:r>
          </w:p>
        </w:tc>
        <w:tc>
          <w:tcPr>
            <w:tcW w:w="992" w:type="dxa"/>
          </w:tcPr>
          <w:p w:rsidR="004B4E26" w:rsidRPr="000F0582" w:rsidRDefault="000F058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700000,00</w:t>
            </w:r>
          </w:p>
        </w:tc>
        <w:tc>
          <w:tcPr>
            <w:tcW w:w="992" w:type="dxa"/>
          </w:tcPr>
          <w:p w:rsidR="004B4E26" w:rsidRPr="000F0582" w:rsidRDefault="000F058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700000,00</w:t>
            </w:r>
          </w:p>
        </w:tc>
        <w:tc>
          <w:tcPr>
            <w:tcW w:w="993" w:type="dxa"/>
          </w:tcPr>
          <w:p w:rsidR="004B4E26" w:rsidRPr="000F0582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881681,00</w:t>
            </w:r>
          </w:p>
        </w:tc>
        <w:tc>
          <w:tcPr>
            <w:tcW w:w="997" w:type="dxa"/>
          </w:tcPr>
          <w:p w:rsidR="004B4E26" w:rsidRPr="000F0582" w:rsidRDefault="005B756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881681,00</w:t>
            </w:r>
          </w:p>
        </w:tc>
      </w:tr>
    </w:tbl>
    <w:p w:rsidR="00953DEB" w:rsidRPr="0043180B" w:rsidRDefault="00953DEB" w:rsidP="00350CE4">
      <w:pPr>
        <w:pStyle w:val="a"/>
        <w:numPr>
          <w:ilvl w:val="0"/>
          <w:numId w:val="0"/>
        </w:numPr>
        <w:tabs>
          <w:tab w:val="left" w:pos="1134"/>
        </w:tabs>
        <w:spacing w:after="120"/>
        <w:contextualSpacing w:val="0"/>
        <w:jc w:val="left"/>
        <w:rPr>
          <w:bCs/>
          <w:sz w:val="24"/>
          <w:szCs w:val="24"/>
        </w:rPr>
      </w:pPr>
      <w:r w:rsidRPr="0043180B">
        <w:rPr>
          <w:bCs/>
          <w:sz w:val="24"/>
          <w:szCs w:val="24"/>
        </w:rPr>
        <w:t xml:space="preserve">Согласовано с Департаментом финансов Администрации ТМР: </w:t>
      </w:r>
    </w:p>
    <w:p w:rsidR="00953DEB" w:rsidRPr="0043180B" w:rsidRDefault="00953DEB" w:rsidP="00350CE4">
      <w:pPr>
        <w:pStyle w:val="a"/>
        <w:numPr>
          <w:ilvl w:val="0"/>
          <w:numId w:val="0"/>
        </w:numPr>
        <w:tabs>
          <w:tab w:val="left" w:pos="1134"/>
        </w:tabs>
        <w:contextualSpacing w:val="0"/>
        <w:jc w:val="left"/>
        <w:rPr>
          <w:bCs/>
          <w:sz w:val="24"/>
          <w:szCs w:val="24"/>
        </w:rPr>
      </w:pPr>
      <w:r w:rsidRPr="0043180B">
        <w:rPr>
          <w:bCs/>
          <w:sz w:val="24"/>
          <w:szCs w:val="24"/>
        </w:rPr>
        <w:t>__________________________________                         ___________________                        ___________________________________________</w:t>
      </w:r>
    </w:p>
    <w:p w:rsidR="00953DEB" w:rsidRPr="0043180B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vertAlign w:val="superscript"/>
        </w:rPr>
      </w:pPr>
      <w:r w:rsidRPr="0043180B">
        <w:rPr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2977"/>
        <w:gridCol w:w="3763"/>
      </w:tblGrid>
      <w:tr w:rsidR="0081367B" w:rsidTr="0081367B">
        <w:tc>
          <w:tcPr>
            <w:tcW w:w="8046" w:type="dxa"/>
          </w:tcPr>
          <w:p w:rsidR="0081367B" w:rsidRDefault="0081367B" w:rsidP="00953DE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Заместитель Главы Администрации ТМР по социальным вопросам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1367B" w:rsidRDefault="0081367B" w:rsidP="00953DE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3763" w:type="dxa"/>
          </w:tcPr>
          <w:p w:rsidR="0081367B" w:rsidRP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6"/>
                <w:szCs w:val="26"/>
                <w:u w:val="single"/>
              </w:rPr>
            </w:pPr>
            <w:r w:rsidRPr="0081367B">
              <w:rPr>
                <w:bCs/>
                <w:sz w:val="26"/>
                <w:szCs w:val="26"/>
                <w:u w:val="single"/>
              </w:rPr>
              <w:t>О.Н. Иванова</w:t>
            </w:r>
          </w:p>
        </w:tc>
      </w:tr>
      <w:tr w:rsidR="0081367B" w:rsidTr="0081367B">
        <w:tc>
          <w:tcPr>
            <w:tcW w:w="8046" w:type="dxa"/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 w:rsidRPr="0043180B">
              <w:rPr>
                <w:bCs/>
                <w:szCs w:val="28"/>
                <w:vertAlign w:val="superscript"/>
              </w:rPr>
              <w:t>(Руководитель ответственного исполнителя МП)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подпись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  <w:tc>
          <w:tcPr>
            <w:tcW w:w="3763" w:type="dxa"/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ФИО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</w:tr>
    </w:tbl>
    <w:p w:rsidR="00BC7025" w:rsidRDefault="00BC7025" w:rsidP="00972065">
      <w:pPr>
        <w:pStyle w:val="ConsPlusNonformat"/>
        <w:widowControl/>
        <w:numPr>
          <w:ilvl w:val="0"/>
          <w:numId w:val="18"/>
        </w:numPr>
        <w:tabs>
          <w:tab w:val="left" w:pos="1134"/>
        </w:tabs>
        <w:spacing w:before="240" w:after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lastRenderedPageBreak/>
        <w:t>Информация о выполнении целевых показателей программы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884"/>
        <w:gridCol w:w="1614"/>
        <w:gridCol w:w="1770"/>
        <w:gridCol w:w="1938"/>
        <w:gridCol w:w="2016"/>
        <w:gridCol w:w="1564"/>
      </w:tblGrid>
      <w:tr w:rsidR="009C78FD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202</w:t>
            </w:r>
            <w:r w:rsidR="00655022" w:rsidRPr="004C18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показателя за отчетный период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индекса </w:t>
            </w:r>
            <w:r w:rsidR="00C04B94" w:rsidRPr="004C18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Ri</w:t>
            </w:r>
            <w:proofErr w:type="spellEnd"/>
          </w:p>
        </w:tc>
      </w:tr>
      <w:tr w:rsidR="009C78FD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Задача 1: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41D3" w:rsidP="004C18FC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i/>
                <w:sz w:val="26"/>
                <w:szCs w:val="26"/>
              </w:rPr>
              <w:t>Разработка нормативно правовых документов в сфере деятельности СОНКО ТМР на территории Тутаевского муниципального района</w:t>
            </w:r>
          </w:p>
        </w:tc>
      </w:tr>
      <w:tr w:rsidR="009C78FD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 xml:space="preserve">показатель 1 </w:t>
            </w:r>
          </w:p>
          <w:p w:rsidR="009C78FD" w:rsidRPr="004C18FC" w:rsidRDefault="009C41D3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Количество организаций, включенных в муниципальный реестр СОНКО, получателей поддержки из бюджета ТМР на конец отчетного периода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78FD" w:rsidP="004C18FC">
            <w:pPr>
              <w:ind w:firstLine="34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78FD" w:rsidP="004C18FC">
            <w:pPr>
              <w:ind w:firstLine="34"/>
              <w:jc w:val="center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7A51E9" w:rsidP="004C18FC">
            <w:pPr>
              <w:pStyle w:val="ConsPlusNonformat"/>
              <w:widowControl/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5B756E" w:rsidP="004C18FC">
            <w:pPr>
              <w:pStyle w:val="ConsPlusNonformat"/>
              <w:widowControl/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116,7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81696"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C78FD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Задача 2: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i/>
                <w:sz w:val="26"/>
                <w:szCs w:val="26"/>
              </w:rPr>
              <w:t>Развитие механизмов участия СОНКО в реализации государственной политики в социальной сфере</w:t>
            </w:r>
          </w:p>
        </w:tc>
      </w:tr>
      <w:tr w:rsidR="009C78FD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1</w:t>
            </w:r>
          </w:p>
          <w:p w:rsidR="009C78FD" w:rsidRPr="004C18FC" w:rsidRDefault="009C78FD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 xml:space="preserve">Количество </w:t>
            </w:r>
            <w:r w:rsidR="009C41D3" w:rsidRPr="004C18FC">
              <w:rPr>
                <w:sz w:val="26"/>
                <w:szCs w:val="26"/>
              </w:rPr>
              <w:t xml:space="preserve">обучающих семинаров по развитию </w:t>
            </w:r>
            <w:proofErr w:type="spellStart"/>
            <w:r w:rsidR="009C41D3" w:rsidRPr="004C18FC">
              <w:rPr>
                <w:sz w:val="26"/>
                <w:szCs w:val="26"/>
              </w:rPr>
              <w:t>волонтерства</w:t>
            </w:r>
            <w:proofErr w:type="spellEnd"/>
            <w:r w:rsidR="009C41D3" w:rsidRPr="004C18FC">
              <w:rPr>
                <w:sz w:val="26"/>
                <w:szCs w:val="26"/>
              </w:rPr>
              <w:t xml:space="preserve"> и добровольчества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78FD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41D3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41D3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5B756E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181696"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C78FD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Pr="004C18FC" w:rsidRDefault="009C78FD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2</w:t>
            </w:r>
          </w:p>
          <w:p w:rsidR="009C78FD" w:rsidRPr="004C18FC" w:rsidRDefault="009C41D3" w:rsidP="004C18FC">
            <w:pPr>
              <w:pStyle w:val="afe"/>
              <w:ind w:firstLine="0"/>
              <w:rPr>
                <w:sz w:val="26"/>
                <w:szCs w:val="26"/>
              </w:rPr>
            </w:pPr>
            <w:proofErr w:type="gramStart"/>
            <w:r w:rsidRPr="004C18FC">
              <w:rPr>
                <w:sz w:val="26"/>
                <w:szCs w:val="26"/>
              </w:rPr>
              <w:t>Число СОНКО, принявших участие в дискуссионных площадках Гражданского форума ТМР</w:t>
            </w:r>
            <w:proofErr w:type="gramEnd"/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78FD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41D3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9C41D3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B24C8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8FD" w:rsidRPr="004C18FC" w:rsidRDefault="00181696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45F2" w:rsidRPr="004C18F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C41D3" w:rsidRPr="004C18FC" w:rsidTr="0054146E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9C41D3" w:rsidRPr="004C18FC" w:rsidRDefault="009C41D3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Задача 3: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1D3" w:rsidRPr="004C18FC" w:rsidRDefault="009C41D3" w:rsidP="004C18FC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i/>
                <w:sz w:val="26"/>
                <w:szCs w:val="26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1</w:t>
            </w:r>
          </w:p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 xml:space="preserve">Количество СОНКО, </w:t>
            </w:r>
            <w:proofErr w:type="gramStart"/>
            <w:r w:rsidRPr="004C18FC">
              <w:rPr>
                <w:sz w:val="26"/>
                <w:szCs w:val="26"/>
              </w:rPr>
              <w:t>получивших</w:t>
            </w:r>
            <w:proofErr w:type="gramEnd"/>
            <w:r w:rsidRPr="004C18FC">
              <w:rPr>
                <w:sz w:val="26"/>
                <w:szCs w:val="26"/>
              </w:rPr>
              <w:t xml:space="preserve"> целевые субсидии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9C65B6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45F2" w:rsidRPr="004C18FC"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2</w:t>
            </w:r>
          </w:p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lastRenderedPageBreak/>
              <w:t>Охват участников мероприятий, проводимых в рамках проектов и программ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ind w:firstLine="0"/>
              <w:jc w:val="center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3000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3500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164E9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3500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164E9D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100,00%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lastRenderedPageBreak/>
              <w:t>показатель 3</w:t>
            </w:r>
          </w:p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Число публикаций о поддержке деятельности СОНКО в муниципальных СМИ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527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45F2" w:rsidRPr="004C18FC">
              <w:rPr>
                <w:rFonts w:ascii="Times New Roman" w:hAnsi="Times New Roman" w:cs="Times New Roman"/>
                <w:sz w:val="26"/>
                <w:szCs w:val="26"/>
              </w:rPr>
              <w:t>33,33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0620B" w:rsidRPr="004C18FC" w:rsidTr="0054146E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Задача 4: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Предоставление СОКНО </w:t>
            </w:r>
            <w:proofErr w:type="gramStart"/>
            <w:r w:rsidRPr="004C18FC">
              <w:rPr>
                <w:rFonts w:ascii="Times New Roman" w:hAnsi="Times New Roman" w:cs="Times New Roman"/>
                <w:i/>
                <w:sz w:val="26"/>
                <w:szCs w:val="26"/>
              </w:rPr>
              <w:t>имущественной</w:t>
            </w:r>
            <w:proofErr w:type="gramEnd"/>
            <w:r w:rsidRPr="004C18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информационной и консультационной поддержки 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1</w:t>
            </w:r>
          </w:p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 xml:space="preserve">Количество СОНКО, </w:t>
            </w:r>
            <w:proofErr w:type="gramStart"/>
            <w:r w:rsidRPr="004C18FC">
              <w:rPr>
                <w:sz w:val="26"/>
                <w:szCs w:val="26"/>
              </w:rPr>
              <w:t>получивших</w:t>
            </w:r>
            <w:proofErr w:type="gramEnd"/>
            <w:r w:rsidRPr="004C18FC">
              <w:rPr>
                <w:sz w:val="26"/>
                <w:szCs w:val="26"/>
              </w:rPr>
              <w:t xml:space="preserve"> имущественную поддержку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13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527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115,39%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2</w:t>
            </w:r>
          </w:p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Количество проведенных обучающих семинаров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527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3</w:t>
            </w:r>
          </w:p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Количество материалов СОНКО, размещенных на муниципальных информационных ресурсах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20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25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232,0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0620B" w:rsidRPr="004C18FC" w:rsidTr="0054146E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Задача 5:</w:t>
            </w:r>
          </w:p>
        </w:tc>
        <w:tc>
          <w:tcPr>
            <w:tcW w:w="89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F0620B" w:rsidP="004C18FC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i/>
                <w:sz w:val="26"/>
                <w:szCs w:val="26"/>
              </w:rPr>
              <w:t>Развитие механизмов взаимодействия органов местного самоуправления Тутаевского муниципального района и СОНКО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F0620B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показатель 1</w:t>
            </w:r>
          </w:p>
          <w:p w:rsidR="00F0620B" w:rsidRPr="004C18FC" w:rsidRDefault="00F0620B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 xml:space="preserve">Количество проведенных совместных встреч  по вопросам взаимодействия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33A2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Ед.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33A2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33A2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527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0620B" w:rsidRPr="004C18FC" w:rsidTr="009C41D3"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</w:tcPr>
          <w:p w:rsidR="00F0620B" w:rsidRPr="004C18FC" w:rsidRDefault="00D633A2" w:rsidP="004C18FC">
            <w:pPr>
              <w:pStyle w:val="afe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 xml:space="preserve">показатель 2 </w:t>
            </w:r>
          </w:p>
          <w:p w:rsidR="00D633A2" w:rsidRPr="004C18FC" w:rsidRDefault="00D633A2" w:rsidP="004C18FC">
            <w:pPr>
              <w:pStyle w:val="afe"/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Доля участия представителей СОНКО в деятельности общественных советов, рабочих групп, созданных при ОИВ</w:t>
            </w:r>
          </w:p>
          <w:p w:rsidR="00D633A2" w:rsidRPr="004C18FC" w:rsidRDefault="00D633A2" w:rsidP="004C18FC">
            <w:pPr>
              <w:pStyle w:val="afe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33A2" w:rsidP="004C18FC">
            <w:pPr>
              <w:ind w:firstLine="0"/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%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33A2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30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33A2" w:rsidP="004C18FC">
            <w:pPr>
              <w:rPr>
                <w:sz w:val="26"/>
                <w:szCs w:val="26"/>
              </w:rPr>
            </w:pPr>
            <w:r w:rsidRPr="004C18FC">
              <w:rPr>
                <w:sz w:val="26"/>
                <w:szCs w:val="26"/>
              </w:rPr>
              <w:t>38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D6527B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0B" w:rsidRPr="004C18FC" w:rsidRDefault="00E645F2" w:rsidP="004C18FC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164E9D" w:rsidRPr="004C18F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4C18F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:rsidR="00BC7025" w:rsidRDefault="00BC7025" w:rsidP="00BC7025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jc w:val="left"/>
        <w:rPr>
          <w:rFonts w:cs="Times New Roman"/>
          <w:bCs/>
          <w:szCs w:val="28"/>
        </w:rPr>
      </w:pPr>
      <w:r w:rsidRPr="00F91A7F">
        <w:rPr>
          <w:rFonts w:cs="Times New Roman"/>
          <w:bCs/>
          <w:szCs w:val="28"/>
        </w:rPr>
        <w:t xml:space="preserve">Информация об изменениях, внесенных ответственным исполнителем в </w:t>
      </w:r>
      <w:r>
        <w:rPr>
          <w:rFonts w:cs="Times New Roman"/>
          <w:bCs/>
          <w:szCs w:val="28"/>
        </w:rPr>
        <w:t xml:space="preserve">муниципальную </w:t>
      </w:r>
      <w:r w:rsidRPr="00F91A7F">
        <w:rPr>
          <w:rFonts w:cs="Times New Roman"/>
          <w:bCs/>
          <w:szCs w:val="28"/>
        </w:rPr>
        <w:t xml:space="preserve">программу </w:t>
      </w:r>
    </w:p>
    <w:p w:rsidR="00B66848" w:rsidRDefault="00B66848" w:rsidP="00B66848">
      <w:pPr>
        <w:pStyle w:val="a"/>
        <w:numPr>
          <w:ilvl w:val="0"/>
          <w:numId w:val="0"/>
        </w:numPr>
        <w:tabs>
          <w:tab w:val="left" w:pos="1134"/>
        </w:tabs>
        <w:ind w:left="709"/>
        <w:jc w:val="left"/>
        <w:rPr>
          <w:rFonts w:cs="Times New Roman"/>
          <w:bCs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3119"/>
        <w:gridCol w:w="6881"/>
      </w:tblGrid>
      <w:tr w:rsidR="009C78FD" w:rsidRPr="004C18FC" w:rsidTr="004C18FC">
        <w:tc>
          <w:tcPr>
            <w:tcW w:w="568" w:type="dxa"/>
            <w:shd w:val="clear" w:color="auto" w:fill="auto"/>
          </w:tcPr>
          <w:p w:rsidR="009C78FD" w:rsidRPr="004C18FC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2" w:type="dxa"/>
            <w:shd w:val="clear" w:color="auto" w:fill="auto"/>
          </w:tcPr>
          <w:p w:rsidR="009C78FD" w:rsidRPr="004C18FC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Краткое описание изменений, внесенных в программу</w:t>
            </w:r>
          </w:p>
        </w:tc>
        <w:tc>
          <w:tcPr>
            <w:tcW w:w="3119" w:type="dxa"/>
            <w:shd w:val="clear" w:color="auto" w:fill="auto"/>
          </w:tcPr>
          <w:p w:rsidR="009C78FD" w:rsidRPr="004C18FC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Обоснование необходимости внесения 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lastRenderedPageBreak/>
              <w:t>изменений в программу</w:t>
            </w:r>
          </w:p>
        </w:tc>
        <w:tc>
          <w:tcPr>
            <w:tcW w:w="6881" w:type="dxa"/>
            <w:shd w:val="clear" w:color="auto" w:fill="auto"/>
          </w:tcPr>
          <w:p w:rsidR="009C78FD" w:rsidRPr="004C18FC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lastRenderedPageBreak/>
              <w:t>Реквизиты соответствующих нормативно-правовых актов</w:t>
            </w:r>
          </w:p>
        </w:tc>
      </w:tr>
      <w:tr w:rsidR="009C78FD" w:rsidRPr="004C18FC" w:rsidTr="004C18FC">
        <w:tc>
          <w:tcPr>
            <w:tcW w:w="568" w:type="dxa"/>
            <w:shd w:val="clear" w:color="auto" w:fill="auto"/>
          </w:tcPr>
          <w:p w:rsidR="009C78FD" w:rsidRPr="004C18FC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shd w:val="clear" w:color="auto" w:fill="auto"/>
          </w:tcPr>
          <w:p w:rsidR="009C78FD" w:rsidRPr="004C18FC" w:rsidRDefault="009C78FD" w:rsidP="00D75CFC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Внесены изменения </w:t>
            </w:r>
            <w:r w:rsidR="00D75CFC" w:rsidRPr="004C18FC">
              <w:rPr>
                <w:rFonts w:eastAsia="Calibri"/>
                <w:bCs/>
                <w:sz w:val="26"/>
                <w:szCs w:val="26"/>
                <w:lang w:eastAsia="ru-RU"/>
              </w:rPr>
              <w:t>в части состава пакета документов, предоставляемых СОНКО на конкурс, в приложениях 1 и 3 к муниципальной программе</w:t>
            </w:r>
          </w:p>
        </w:tc>
        <w:tc>
          <w:tcPr>
            <w:tcW w:w="3119" w:type="dxa"/>
            <w:shd w:val="clear" w:color="auto" w:fill="auto"/>
          </w:tcPr>
          <w:p w:rsidR="009C78FD" w:rsidRPr="004C18FC" w:rsidRDefault="009C78FD" w:rsidP="00D75CFC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приведение в соответствие с действующим законодательством</w:t>
            </w:r>
          </w:p>
        </w:tc>
        <w:tc>
          <w:tcPr>
            <w:tcW w:w="6881" w:type="dxa"/>
            <w:shd w:val="clear" w:color="auto" w:fill="auto"/>
          </w:tcPr>
          <w:p w:rsidR="00D75CFC" w:rsidRPr="004C18FC" w:rsidRDefault="009C78FD" w:rsidP="003B2CD6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Постановление Администрации Тутаевского муниципального района № </w:t>
            </w:r>
            <w:r w:rsidR="00D75CFC" w:rsidRPr="004C18FC">
              <w:rPr>
                <w:rFonts w:eastAsia="Calibri"/>
                <w:bCs/>
                <w:sz w:val="26"/>
                <w:szCs w:val="26"/>
                <w:lang w:eastAsia="ru-RU"/>
              </w:rPr>
              <w:t>203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-п от 1</w:t>
            </w:r>
            <w:r w:rsidR="00D75CFC" w:rsidRPr="004C18FC">
              <w:rPr>
                <w:rFonts w:eastAsia="Calibri"/>
                <w:bCs/>
                <w:sz w:val="26"/>
                <w:szCs w:val="26"/>
                <w:lang w:eastAsia="ru-RU"/>
              </w:rPr>
              <w:t>0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.0</w:t>
            </w:r>
            <w:r w:rsidR="00D75CFC" w:rsidRPr="004C18FC">
              <w:rPr>
                <w:rFonts w:eastAsia="Calibri"/>
                <w:bCs/>
                <w:sz w:val="26"/>
                <w:szCs w:val="26"/>
                <w:lang w:eastAsia="ru-RU"/>
              </w:rPr>
              <w:t>3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.202</w:t>
            </w:r>
            <w:r w:rsidR="00D75CFC" w:rsidRPr="004C18FC">
              <w:rPr>
                <w:rFonts w:eastAsia="Calibri"/>
                <w:bCs/>
                <w:sz w:val="26"/>
                <w:szCs w:val="26"/>
                <w:lang w:eastAsia="ru-RU"/>
              </w:rPr>
              <w:t>1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«О внесении изменений в муниципальную программу</w:t>
            </w:r>
            <w:r w:rsidR="00D75CFC" w:rsidRPr="004C18FC">
              <w:rPr>
                <w:rFonts w:eastAsia="Calibri"/>
                <w:bCs/>
                <w:sz w:val="26"/>
                <w:szCs w:val="26"/>
                <w:lang w:eastAsia="ru-RU"/>
              </w:rPr>
              <w:t>, утвержденную</w:t>
            </w:r>
            <w:r w:rsidR="00D75CFC" w:rsidRPr="004C18FC">
              <w:rPr>
                <w:sz w:val="26"/>
                <w:szCs w:val="26"/>
              </w:rPr>
              <w:t xml:space="preserve"> постановлением</w:t>
            </w:r>
            <w:r w:rsidR="003B2CD6" w:rsidRPr="004C18FC">
              <w:rPr>
                <w:sz w:val="26"/>
                <w:szCs w:val="26"/>
              </w:rPr>
              <w:t xml:space="preserve"> </w:t>
            </w:r>
            <w:r w:rsidR="00D75CFC" w:rsidRPr="004C18FC">
              <w:rPr>
                <w:sz w:val="26"/>
                <w:szCs w:val="26"/>
              </w:rPr>
              <w:t>Администрации</w:t>
            </w:r>
            <w:r w:rsidR="003B2CD6" w:rsidRPr="004C18FC">
              <w:rPr>
                <w:sz w:val="26"/>
                <w:szCs w:val="26"/>
              </w:rPr>
              <w:t xml:space="preserve"> </w:t>
            </w:r>
            <w:r w:rsidR="00D75CFC" w:rsidRPr="004C18FC">
              <w:rPr>
                <w:sz w:val="26"/>
                <w:szCs w:val="26"/>
              </w:rPr>
              <w:t>Тутаевского</w:t>
            </w:r>
            <w:r w:rsidR="003B2CD6" w:rsidRPr="004C18FC">
              <w:rPr>
                <w:sz w:val="26"/>
                <w:szCs w:val="26"/>
              </w:rPr>
              <w:t xml:space="preserve"> </w:t>
            </w:r>
            <w:r w:rsidR="00D75CFC" w:rsidRPr="004C18FC">
              <w:rPr>
                <w:sz w:val="26"/>
                <w:szCs w:val="26"/>
              </w:rPr>
              <w:t>муниципального</w:t>
            </w:r>
            <w:r w:rsidR="003B2CD6" w:rsidRPr="004C18FC">
              <w:rPr>
                <w:sz w:val="26"/>
                <w:szCs w:val="26"/>
              </w:rPr>
              <w:t xml:space="preserve"> </w:t>
            </w:r>
            <w:r w:rsidR="00D75CFC" w:rsidRPr="004C18FC">
              <w:rPr>
                <w:sz w:val="26"/>
                <w:szCs w:val="26"/>
              </w:rPr>
              <w:t>района</w:t>
            </w:r>
            <w:r w:rsidR="003B2CD6" w:rsidRPr="004C18FC">
              <w:rPr>
                <w:sz w:val="26"/>
                <w:szCs w:val="26"/>
              </w:rPr>
              <w:t xml:space="preserve"> </w:t>
            </w:r>
            <w:r w:rsidR="00D75CFC" w:rsidRPr="004C18FC">
              <w:rPr>
                <w:sz w:val="26"/>
                <w:szCs w:val="26"/>
              </w:rPr>
              <w:t>от</w:t>
            </w:r>
            <w:r w:rsidR="003B2CD6" w:rsidRPr="004C18FC">
              <w:rPr>
                <w:sz w:val="26"/>
                <w:szCs w:val="26"/>
              </w:rPr>
              <w:t xml:space="preserve"> </w:t>
            </w:r>
            <w:r w:rsidR="00D75CFC" w:rsidRPr="004C18FC">
              <w:rPr>
                <w:sz w:val="26"/>
                <w:szCs w:val="26"/>
              </w:rPr>
              <w:t>23.12.2020</w:t>
            </w:r>
            <w:r w:rsidR="003B2CD6" w:rsidRPr="004C18FC">
              <w:rPr>
                <w:sz w:val="26"/>
                <w:szCs w:val="26"/>
              </w:rPr>
              <w:t xml:space="preserve"> №</w:t>
            </w:r>
            <w:r w:rsidR="00D75CFC" w:rsidRPr="004C18FC">
              <w:rPr>
                <w:sz w:val="26"/>
                <w:szCs w:val="26"/>
              </w:rPr>
              <w:t>852-п</w:t>
            </w:r>
          </w:p>
        </w:tc>
      </w:tr>
      <w:tr w:rsidR="009C78FD" w:rsidRPr="004C18FC" w:rsidTr="004C18FC">
        <w:tc>
          <w:tcPr>
            <w:tcW w:w="568" w:type="dxa"/>
            <w:shd w:val="clear" w:color="auto" w:fill="auto"/>
          </w:tcPr>
          <w:p w:rsidR="009C78FD" w:rsidRPr="004C18FC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C78FD" w:rsidRPr="004C18FC" w:rsidRDefault="00D75CFC" w:rsidP="003B2CD6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Внесены изменения в 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разделы 1, 2, 3 в приложениях 3 и 5 к муниципальной программе</w:t>
            </w:r>
            <w:r w:rsidR="005940D9" w:rsidRPr="004C18FC">
              <w:rPr>
                <w:rFonts w:eastAsia="Calibri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C78FD" w:rsidRPr="004C18FC" w:rsidRDefault="00D75CFC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приведение в соответствие с действующим законодательством в части электронного документооборота</w:t>
            </w:r>
            <w:r w:rsidR="005940D9" w:rsidRPr="004C18FC">
              <w:rPr>
                <w:rFonts w:eastAsia="Calibri"/>
                <w:bCs/>
                <w:sz w:val="26"/>
                <w:szCs w:val="26"/>
                <w:lang w:eastAsia="ru-RU"/>
              </w:rPr>
              <w:t>, электронного бюджета</w:t>
            </w:r>
          </w:p>
        </w:tc>
        <w:tc>
          <w:tcPr>
            <w:tcW w:w="6881" w:type="dxa"/>
            <w:shd w:val="clear" w:color="auto" w:fill="auto"/>
          </w:tcPr>
          <w:p w:rsidR="009C78FD" w:rsidRPr="004C18FC" w:rsidRDefault="009C78FD" w:rsidP="003B2CD6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Постановление Администрации Тутаевского муниципального района № 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729а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-п от 2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9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.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09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.202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1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«О внесении изменений в муниципальную программу «Поддержка гражданских инициатив, 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и социально ориентированных некоммерческих организаций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Тутаевского муниципального района» на 20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21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-202</w:t>
            </w:r>
            <w:r w:rsidR="003B2CD6" w:rsidRPr="004C18FC">
              <w:rPr>
                <w:rFonts w:eastAsia="Calibri"/>
                <w:bCs/>
                <w:sz w:val="26"/>
                <w:szCs w:val="26"/>
                <w:lang w:eastAsia="ru-RU"/>
              </w:rPr>
              <w:t>4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годы»</w:t>
            </w:r>
          </w:p>
        </w:tc>
      </w:tr>
      <w:tr w:rsidR="00B66848" w:rsidRPr="004C18FC" w:rsidTr="004C18FC">
        <w:tc>
          <w:tcPr>
            <w:tcW w:w="568" w:type="dxa"/>
            <w:shd w:val="clear" w:color="auto" w:fill="auto"/>
          </w:tcPr>
          <w:p w:rsidR="00B66848" w:rsidRPr="004C18FC" w:rsidRDefault="00560388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66848" w:rsidRPr="004C18FC" w:rsidRDefault="00560388" w:rsidP="003B2CD6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Программа изложена в новой редакции</w:t>
            </w:r>
          </w:p>
        </w:tc>
        <w:tc>
          <w:tcPr>
            <w:tcW w:w="3119" w:type="dxa"/>
            <w:shd w:val="clear" w:color="auto" w:fill="auto"/>
          </w:tcPr>
          <w:p w:rsidR="00B66848" w:rsidRPr="004C18FC" w:rsidRDefault="00560388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С учетом всех изменений программа изложена в новой редакции </w:t>
            </w:r>
          </w:p>
          <w:p w:rsidR="00094B88" w:rsidRPr="004C18FC" w:rsidRDefault="00094B88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881" w:type="dxa"/>
            <w:shd w:val="clear" w:color="auto" w:fill="auto"/>
          </w:tcPr>
          <w:p w:rsidR="00B66848" w:rsidRPr="004C18FC" w:rsidRDefault="00B66848" w:rsidP="00560388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Постановление Администрации Тутаевского муниципального района № </w:t>
            </w:r>
            <w:r w:rsidR="00560388" w:rsidRPr="004C18FC">
              <w:rPr>
                <w:rFonts w:eastAsia="Calibri"/>
                <w:bCs/>
                <w:sz w:val="26"/>
                <w:szCs w:val="26"/>
                <w:lang w:eastAsia="ru-RU"/>
              </w:rPr>
              <w:t>303-п</w:t>
            </w: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от </w:t>
            </w:r>
            <w:r w:rsidR="00560388" w:rsidRPr="004C18FC">
              <w:rPr>
                <w:rFonts w:eastAsia="Calibri"/>
                <w:bCs/>
                <w:sz w:val="26"/>
                <w:szCs w:val="26"/>
                <w:lang w:eastAsia="ru-RU"/>
              </w:rPr>
              <w:t>14.04.2022 «О внесении изменений в муниципальную программу «Поддержка гражданских инициатив и социально ориентированных некоммерческих организаций Тутаевского муниципального района» на 2021-2024 годы</w:t>
            </w:r>
          </w:p>
        </w:tc>
      </w:tr>
      <w:tr w:rsidR="00560388" w:rsidRPr="004C18FC" w:rsidTr="004C18FC">
        <w:tc>
          <w:tcPr>
            <w:tcW w:w="568" w:type="dxa"/>
            <w:shd w:val="clear" w:color="auto" w:fill="auto"/>
          </w:tcPr>
          <w:p w:rsidR="00560388" w:rsidRPr="004C18FC" w:rsidRDefault="00560388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560388" w:rsidRPr="004C18FC" w:rsidRDefault="00560388" w:rsidP="003B2CD6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Внесены изменения в паспорт муниципальной программы, ресурсное обеспечение, перечень основных мероприятий к муниципальной программе</w:t>
            </w:r>
          </w:p>
        </w:tc>
        <w:tc>
          <w:tcPr>
            <w:tcW w:w="3119" w:type="dxa"/>
            <w:shd w:val="clear" w:color="auto" w:fill="auto"/>
          </w:tcPr>
          <w:p w:rsidR="00560388" w:rsidRPr="004C18FC" w:rsidRDefault="00560388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корректировка бюджета </w:t>
            </w:r>
          </w:p>
        </w:tc>
        <w:tc>
          <w:tcPr>
            <w:tcW w:w="6881" w:type="dxa"/>
            <w:shd w:val="clear" w:color="auto" w:fill="auto"/>
          </w:tcPr>
          <w:p w:rsidR="00560388" w:rsidRPr="004C18FC" w:rsidRDefault="00560388" w:rsidP="00560388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4C18FC">
              <w:rPr>
                <w:rFonts w:eastAsia="Calibri"/>
                <w:bCs/>
                <w:sz w:val="26"/>
                <w:szCs w:val="26"/>
                <w:lang w:eastAsia="ru-RU"/>
              </w:rPr>
              <w:t>Постановление Администрации Тутаевского муниципального района № 738-п от 07.10.2022 «О внесении изменений в муниципальную программу «Поддержка гражданских инициатив и социально ориентированных некоммерческих организаций Тутаевского муниципального района» на 2021-2024 годы</w:t>
            </w:r>
          </w:p>
        </w:tc>
      </w:tr>
    </w:tbl>
    <w:p w:rsidR="00BC7025" w:rsidRPr="00F43568" w:rsidRDefault="00BC7025" w:rsidP="00972065">
      <w:pPr>
        <w:pStyle w:val="a"/>
        <w:numPr>
          <w:ilvl w:val="0"/>
          <w:numId w:val="18"/>
        </w:numPr>
        <w:tabs>
          <w:tab w:val="left" w:pos="1134"/>
        </w:tabs>
        <w:spacing w:before="240"/>
        <w:ind w:left="0" w:firstLine="709"/>
        <w:contextualSpacing w:val="0"/>
        <w:jc w:val="left"/>
        <w:rPr>
          <w:rFonts w:cs="Times New Roman"/>
          <w:bCs/>
          <w:szCs w:val="28"/>
        </w:rPr>
      </w:pPr>
      <w:r w:rsidRPr="00F43568">
        <w:rPr>
          <w:rFonts w:cs="Times New Roman"/>
          <w:bCs/>
          <w:szCs w:val="28"/>
        </w:rPr>
        <w:t>Конкретные результаты реализации муниципальной программы, достигнутые за отчётный период.</w:t>
      </w:r>
    </w:p>
    <w:p w:rsidR="004A5239" w:rsidRPr="00F43568" w:rsidRDefault="004A5239" w:rsidP="004A5239">
      <w:pPr>
        <w:ind w:firstLine="567"/>
        <w:rPr>
          <w:szCs w:val="28"/>
        </w:rPr>
      </w:pPr>
      <w:r w:rsidRPr="00F43568">
        <w:rPr>
          <w:szCs w:val="28"/>
        </w:rPr>
        <w:lastRenderedPageBreak/>
        <w:t>В 202</w:t>
      </w:r>
      <w:r w:rsidR="00094B88" w:rsidRPr="00F43568">
        <w:rPr>
          <w:szCs w:val="28"/>
        </w:rPr>
        <w:t>2</w:t>
      </w:r>
      <w:r w:rsidRPr="00F43568">
        <w:rPr>
          <w:szCs w:val="28"/>
        </w:rPr>
        <w:t xml:space="preserve"> году в целях реализации муниципальной программы «Поддержка гражданских инициатив и СОНКО ТМР» были проведены:</w:t>
      </w:r>
    </w:p>
    <w:p w:rsidR="004A5239" w:rsidRPr="00F43568" w:rsidRDefault="004A5239" w:rsidP="004A5239">
      <w:pPr>
        <w:ind w:firstLine="567"/>
        <w:rPr>
          <w:szCs w:val="28"/>
        </w:rPr>
      </w:pPr>
      <w:r w:rsidRPr="00F43568">
        <w:rPr>
          <w:szCs w:val="28"/>
        </w:rPr>
        <w:t>- конкурс по предоставлению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ветеранов,</w:t>
      </w:r>
    </w:p>
    <w:p w:rsidR="004A5239" w:rsidRPr="00F43568" w:rsidRDefault="004A5239" w:rsidP="004A5239">
      <w:pPr>
        <w:ind w:firstLine="567"/>
        <w:rPr>
          <w:szCs w:val="28"/>
        </w:rPr>
      </w:pPr>
      <w:r w:rsidRPr="00F43568">
        <w:rPr>
          <w:szCs w:val="28"/>
        </w:rPr>
        <w:t xml:space="preserve">- </w:t>
      </w:r>
      <w:r w:rsidR="00094B88" w:rsidRPr="00F43568">
        <w:rPr>
          <w:szCs w:val="28"/>
        </w:rPr>
        <w:t>2</w:t>
      </w:r>
      <w:r w:rsidRPr="00F43568">
        <w:rPr>
          <w:szCs w:val="28"/>
        </w:rPr>
        <w:t xml:space="preserve"> конкурса проектов СОНКО</w:t>
      </w:r>
      <w:r w:rsidR="00F43568" w:rsidRPr="00F43568">
        <w:rPr>
          <w:szCs w:val="28"/>
        </w:rPr>
        <w:t>,</w:t>
      </w:r>
    </w:p>
    <w:p w:rsidR="004A5239" w:rsidRPr="00F43568" w:rsidRDefault="004A5239" w:rsidP="004A5239">
      <w:pPr>
        <w:ind w:firstLine="567"/>
        <w:rPr>
          <w:szCs w:val="28"/>
        </w:rPr>
      </w:pPr>
      <w:r w:rsidRPr="00F43568">
        <w:rPr>
          <w:szCs w:val="28"/>
        </w:rPr>
        <w:t>- 1 конкурс проектов физических лиц.</w:t>
      </w:r>
    </w:p>
    <w:p w:rsidR="004A5239" w:rsidRPr="00F43568" w:rsidRDefault="004A5239" w:rsidP="004A5239">
      <w:pPr>
        <w:ind w:firstLine="567"/>
        <w:rPr>
          <w:szCs w:val="28"/>
        </w:rPr>
      </w:pPr>
      <w:r w:rsidRPr="00F43568">
        <w:rPr>
          <w:szCs w:val="28"/>
        </w:rPr>
        <w:t xml:space="preserve">Всего по итогам конкурсов </w:t>
      </w:r>
      <w:r w:rsidR="0054146E" w:rsidRPr="00F43568">
        <w:rPr>
          <w:szCs w:val="28"/>
        </w:rPr>
        <w:t xml:space="preserve">подписано 16  соглашений  с СОНКО </w:t>
      </w:r>
      <w:r w:rsidR="00060B26" w:rsidRPr="00F43568">
        <w:rPr>
          <w:szCs w:val="28"/>
        </w:rPr>
        <w:t xml:space="preserve">и </w:t>
      </w:r>
      <w:r w:rsidR="0054146E" w:rsidRPr="00F43568">
        <w:rPr>
          <w:szCs w:val="28"/>
        </w:rPr>
        <w:t>5</w:t>
      </w:r>
      <w:r w:rsidR="00060B26" w:rsidRPr="00F43568">
        <w:rPr>
          <w:szCs w:val="28"/>
        </w:rPr>
        <w:t xml:space="preserve"> </w:t>
      </w:r>
      <w:r w:rsidR="0054146E" w:rsidRPr="00F43568">
        <w:rPr>
          <w:szCs w:val="28"/>
        </w:rPr>
        <w:t xml:space="preserve">соглашений с </w:t>
      </w:r>
      <w:r w:rsidR="00060B26" w:rsidRPr="00F43568">
        <w:rPr>
          <w:szCs w:val="28"/>
        </w:rPr>
        <w:t xml:space="preserve"> </w:t>
      </w:r>
      <w:proofErr w:type="gramStart"/>
      <w:r w:rsidR="00060B26" w:rsidRPr="00F43568">
        <w:rPr>
          <w:szCs w:val="28"/>
        </w:rPr>
        <w:t>физическим</w:t>
      </w:r>
      <w:r w:rsidR="0054146E" w:rsidRPr="00F43568">
        <w:rPr>
          <w:szCs w:val="28"/>
        </w:rPr>
        <w:t>и</w:t>
      </w:r>
      <w:proofErr w:type="gramEnd"/>
      <w:r w:rsidR="00060B26" w:rsidRPr="00F43568">
        <w:rPr>
          <w:szCs w:val="28"/>
        </w:rPr>
        <w:t xml:space="preserve"> лицам. </w:t>
      </w:r>
    </w:p>
    <w:p w:rsidR="004A5239" w:rsidRPr="00F43568" w:rsidRDefault="004A5239" w:rsidP="004A5239">
      <w:pPr>
        <w:spacing w:after="120"/>
        <w:ind w:firstLine="567"/>
        <w:rPr>
          <w:szCs w:val="28"/>
        </w:rPr>
      </w:pPr>
      <w:r w:rsidRPr="00F43568">
        <w:rPr>
          <w:szCs w:val="28"/>
        </w:rPr>
        <w:t xml:space="preserve">Число </w:t>
      </w:r>
      <w:r w:rsidR="00060B26" w:rsidRPr="00F43568">
        <w:rPr>
          <w:szCs w:val="28"/>
        </w:rPr>
        <w:t xml:space="preserve">уникальных </w:t>
      </w:r>
      <w:r w:rsidRPr="00F43568">
        <w:rPr>
          <w:szCs w:val="28"/>
        </w:rPr>
        <w:t xml:space="preserve">СОНКО, </w:t>
      </w:r>
      <w:r w:rsidR="00060B26" w:rsidRPr="00F43568">
        <w:rPr>
          <w:szCs w:val="28"/>
        </w:rPr>
        <w:t xml:space="preserve">ставших победителями </w:t>
      </w:r>
      <w:r w:rsidR="00125D5B" w:rsidRPr="00F43568">
        <w:rPr>
          <w:szCs w:val="28"/>
        </w:rPr>
        <w:t xml:space="preserve">конкурсов </w:t>
      </w:r>
      <w:r w:rsidR="00060B26" w:rsidRPr="00F43568">
        <w:rPr>
          <w:szCs w:val="28"/>
        </w:rPr>
        <w:t>и получивши</w:t>
      </w:r>
      <w:r w:rsidR="005940D9" w:rsidRPr="00F43568">
        <w:rPr>
          <w:szCs w:val="28"/>
        </w:rPr>
        <w:t>х</w:t>
      </w:r>
      <w:r w:rsidR="00060B26" w:rsidRPr="00F43568">
        <w:rPr>
          <w:szCs w:val="28"/>
        </w:rPr>
        <w:t xml:space="preserve"> субсидию</w:t>
      </w:r>
      <w:r w:rsidRPr="00F43568">
        <w:rPr>
          <w:szCs w:val="28"/>
        </w:rPr>
        <w:t xml:space="preserve"> – 1</w:t>
      </w:r>
      <w:r w:rsidR="0054146E" w:rsidRPr="00F43568">
        <w:rPr>
          <w:szCs w:val="28"/>
        </w:rPr>
        <w:t>4</w:t>
      </w:r>
      <w:r w:rsidRPr="00F43568">
        <w:rPr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782"/>
        <w:gridCol w:w="3250"/>
        <w:gridCol w:w="2823"/>
        <w:gridCol w:w="2258"/>
      </w:tblGrid>
      <w:tr w:rsidR="004C18FC" w:rsidRPr="00F53479" w:rsidTr="005019BD">
        <w:trPr>
          <w:trHeight w:val="119"/>
          <w:tblHeader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F53479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4C18FC" w:rsidRPr="00F53479" w:rsidRDefault="004C18FC" w:rsidP="004C18FC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3479">
              <w:rPr>
                <w:rFonts w:cs="Times New Roman"/>
                <w:b/>
                <w:sz w:val="20"/>
                <w:szCs w:val="20"/>
              </w:rPr>
              <w:t>прил.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3479">
              <w:rPr>
                <w:rFonts w:cs="Times New Roman"/>
                <w:b/>
                <w:sz w:val="20"/>
                <w:szCs w:val="20"/>
              </w:rPr>
              <w:t>Наименование СОНКО – получателя поддержки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3479">
              <w:rPr>
                <w:rFonts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3479">
              <w:rPr>
                <w:rFonts w:cs="Times New Roman"/>
                <w:b/>
                <w:sz w:val="20"/>
                <w:szCs w:val="20"/>
              </w:rPr>
              <w:t>Реквизиты  документа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ind w:right="-108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3479">
              <w:rPr>
                <w:rFonts w:cs="Times New Roman"/>
                <w:b/>
                <w:sz w:val="20"/>
                <w:szCs w:val="20"/>
              </w:rPr>
              <w:t>Объем поддержки, руб.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F53479">
              <w:rPr>
                <w:rFonts w:cs="Times New Roman"/>
                <w:color w:val="000000"/>
                <w:sz w:val="20"/>
                <w:szCs w:val="20"/>
              </w:rPr>
              <w:t xml:space="preserve">ЯОО ветеранов (пенсионеров), войны, труда, ВЧ и правоохранительных органов 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Уставная деятельность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№01/2022 от 21.02.2022</w:t>
            </w:r>
          </w:p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5019BD" w:rsidRPr="00F53479" w:rsidTr="005019BD">
        <w:trPr>
          <w:trHeight w:val="119"/>
        </w:trPr>
        <w:tc>
          <w:tcPr>
            <w:tcW w:w="675" w:type="dxa"/>
            <w:vMerge w:val="restart"/>
          </w:tcPr>
          <w:p w:rsidR="005019BD" w:rsidRPr="00F53479" w:rsidRDefault="005019BD" w:rsidP="004C18FC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8" w:type="dxa"/>
            <w:vMerge w:val="restart"/>
          </w:tcPr>
          <w:p w:rsidR="005019BD" w:rsidRPr="00F53479" w:rsidRDefault="005019BD" w:rsidP="004C18FC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F53479">
              <w:rPr>
                <w:rFonts w:cs="Times New Roman"/>
                <w:color w:val="000000"/>
                <w:sz w:val="20"/>
                <w:szCs w:val="20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   </w:t>
            </w:r>
          </w:p>
          <w:p w:rsidR="005019BD" w:rsidRPr="00F53479" w:rsidRDefault="005019BD" w:rsidP="004C18FC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Уставная деятельность</w:t>
            </w:r>
          </w:p>
        </w:tc>
        <w:tc>
          <w:tcPr>
            <w:tcW w:w="2835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№02/2022 от 21.02.2022</w:t>
            </w:r>
          </w:p>
        </w:tc>
        <w:tc>
          <w:tcPr>
            <w:tcW w:w="2268" w:type="dxa"/>
          </w:tcPr>
          <w:p w:rsidR="005019BD" w:rsidRPr="00F53479" w:rsidRDefault="005019BD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color w:val="000000"/>
                <w:sz w:val="20"/>
                <w:szCs w:val="20"/>
              </w:rPr>
              <w:t>126 715,00</w:t>
            </w:r>
          </w:p>
        </w:tc>
      </w:tr>
      <w:tr w:rsidR="005019BD" w:rsidRPr="00F53479" w:rsidTr="005019BD">
        <w:trPr>
          <w:trHeight w:val="119"/>
        </w:trPr>
        <w:tc>
          <w:tcPr>
            <w:tcW w:w="675" w:type="dxa"/>
            <w:vMerge/>
          </w:tcPr>
          <w:p w:rsidR="005019BD" w:rsidRPr="00F53479" w:rsidRDefault="005019BD" w:rsidP="004C18F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8" w:type="dxa"/>
            <w:vMerge/>
          </w:tcPr>
          <w:p w:rsidR="005019BD" w:rsidRPr="00F53479" w:rsidRDefault="005019BD" w:rsidP="004C18F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Движение - жизнь</w:t>
            </w:r>
          </w:p>
        </w:tc>
        <w:tc>
          <w:tcPr>
            <w:tcW w:w="2835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№22/2022 от 09.09.2022</w:t>
            </w:r>
          </w:p>
        </w:tc>
        <w:tc>
          <w:tcPr>
            <w:tcW w:w="2268" w:type="dxa"/>
          </w:tcPr>
          <w:p w:rsidR="005019BD" w:rsidRPr="00F53479" w:rsidRDefault="005019BD" w:rsidP="004C18F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71 014,36</w:t>
            </w:r>
          </w:p>
        </w:tc>
      </w:tr>
      <w:tr w:rsidR="005019BD" w:rsidRPr="00F53479" w:rsidTr="005019BD">
        <w:trPr>
          <w:trHeight w:val="119"/>
        </w:trPr>
        <w:tc>
          <w:tcPr>
            <w:tcW w:w="675" w:type="dxa"/>
            <w:vMerge w:val="restart"/>
          </w:tcPr>
          <w:p w:rsidR="005019BD" w:rsidRPr="00F53479" w:rsidRDefault="005019BD" w:rsidP="004C18FC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8" w:type="dxa"/>
            <w:vMerge w:val="restart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color w:val="000000"/>
                <w:sz w:val="20"/>
                <w:szCs w:val="20"/>
              </w:rPr>
              <w:t xml:space="preserve">ЯОО ОООИ "Всероссийское ордена Трудового Красного Знамени общество слепых" </w:t>
            </w:r>
          </w:p>
        </w:tc>
        <w:tc>
          <w:tcPr>
            <w:tcW w:w="3264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Уставная деятельность</w:t>
            </w:r>
          </w:p>
        </w:tc>
        <w:tc>
          <w:tcPr>
            <w:tcW w:w="2835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№03/2022 от 22.02.2022</w:t>
            </w:r>
          </w:p>
        </w:tc>
        <w:tc>
          <w:tcPr>
            <w:tcW w:w="2268" w:type="dxa"/>
          </w:tcPr>
          <w:p w:rsidR="005019BD" w:rsidRPr="00F53479" w:rsidRDefault="005019BD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color w:val="000000"/>
                <w:sz w:val="20"/>
                <w:szCs w:val="20"/>
              </w:rPr>
              <w:t>44 504,60</w:t>
            </w:r>
          </w:p>
        </w:tc>
      </w:tr>
      <w:tr w:rsidR="005019BD" w:rsidRPr="00F53479" w:rsidTr="005019BD">
        <w:trPr>
          <w:trHeight w:val="119"/>
        </w:trPr>
        <w:tc>
          <w:tcPr>
            <w:tcW w:w="675" w:type="dxa"/>
            <w:vMerge/>
          </w:tcPr>
          <w:p w:rsidR="005019BD" w:rsidRPr="00F53479" w:rsidRDefault="005019BD" w:rsidP="004C18F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8" w:type="dxa"/>
            <w:vMerge/>
          </w:tcPr>
          <w:p w:rsidR="005019BD" w:rsidRPr="00F53479" w:rsidRDefault="005019BD" w:rsidP="004C18F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Наше здоровье в наших руках</w:t>
            </w:r>
          </w:p>
        </w:tc>
        <w:tc>
          <w:tcPr>
            <w:tcW w:w="2835" w:type="dxa"/>
          </w:tcPr>
          <w:p w:rsidR="005019BD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№24/2022 от 09.09.2022</w:t>
            </w:r>
          </w:p>
        </w:tc>
        <w:tc>
          <w:tcPr>
            <w:tcW w:w="2268" w:type="dxa"/>
          </w:tcPr>
          <w:p w:rsidR="005019BD" w:rsidRPr="00F53479" w:rsidRDefault="005019BD" w:rsidP="004C18F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47 200,00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БФ  защиты животных «Право на жизнь» 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Помоги приюту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№05/2022 от 14.06.2022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400 000,00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Ярославская региональная общественная организация "Клуб </w:t>
            </w:r>
            <w:proofErr w:type="gramStart"/>
            <w:r w:rsidRPr="00F53479">
              <w:rPr>
                <w:rFonts w:cs="Times New Roman"/>
                <w:sz w:val="20"/>
                <w:szCs w:val="20"/>
              </w:rPr>
              <w:t>социальных</w:t>
            </w:r>
            <w:proofErr w:type="gramEnd"/>
            <w:r w:rsidRPr="00F53479">
              <w:rPr>
                <w:rFonts w:cs="Times New Roman"/>
                <w:sz w:val="20"/>
                <w:szCs w:val="20"/>
              </w:rPr>
              <w:t xml:space="preserve"> инициатив"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Выставка и мастер-класс "</w:t>
            </w:r>
            <w:proofErr w:type="gramStart"/>
            <w:r w:rsidRPr="00F53479">
              <w:rPr>
                <w:rFonts w:cs="Times New Roman"/>
                <w:sz w:val="20"/>
                <w:szCs w:val="20"/>
              </w:rPr>
              <w:t>Древне-русский</w:t>
            </w:r>
            <w:proofErr w:type="gramEnd"/>
            <w:r w:rsidRPr="00F53479">
              <w:rPr>
                <w:rFonts w:cs="Times New Roman"/>
                <w:sz w:val="20"/>
                <w:szCs w:val="20"/>
              </w:rPr>
              <w:t xml:space="preserve"> рисунок в Романове"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№27/2022 от 09.09.2022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75 000,00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Автономная некоммерческая организация  "Студия "Другое Небо"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Обустройство приусадебного пространства Медиа-музея духовной истории под экспозицию "Царский венец"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№17/2022 от 09.09.2022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80 000,00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Проведение юбилейного межрегиональног</w:t>
            </w:r>
            <w:r>
              <w:rPr>
                <w:rFonts w:cs="Times New Roman"/>
                <w:sz w:val="20"/>
                <w:szCs w:val="20"/>
              </w:rPr>
              <w:t xml:space="preserve">о турнира 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утаеве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по армейс</w:t>
            </w:r>
            <w:r w:rsidRPr="00F53479">
              <w:rPr>
                <w:rFonts w:cs="Times New Roman"/>
                <w:sz w:val="20"/>
                <w:szCs w:val="20"/>
              </w:rPr>
              <w:t xml:space="preserve">кому рукопашному бою, посвященному </w:t>
            </w:r>
            <w:r w:rsidRPr="00F53479">
              <w:rPr>
                <w:rFonts w:cs="Times New Roman"/>
                <w:sz w:val="20"/>
                <w:szCs w:val="20"/>
              </w:rPr>
              <w:lastRenderedPageBreak/>
              <w:t>Дню сотрудников внутренних дел и памяти старшины милиции Владимира Дементьева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lastRenderedPageBreak/>
              <w:t>Соглашение №20/2022 от 09.09.2022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80 256,00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Развитие туризма на основе сохранения культурного наследия в г.Тутаев (Романов-Борисоглебск)"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№23/2022 от 09.09.2022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79 625,00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III арт-фестиваль "Романовские каникулы"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№21/2022 от 13.09.2022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60 000,00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Частное учреждение дополнительного образования "Центр "Пирамида"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"Фестиваль знаний"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№19/2022 от 09.09.2022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80 000,00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Ярославская областная общественная организация Российского Союза Молодежи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Комплексная программа обучения молодых лидеров  </w:t>
            </w:r>
            <w:proofErr w:type="spellStart"/>
            <w:r w:rsidRPr="00F53479">
              <w:rPr>
                <w:rFonts w:cs="Times New Roman"/>
                <w:sz w:val="20"/>
                <w:szCs w:val="20"/>
              </w:rPr>
              <w:t>РОСт</w:t>
            </w:r>
            <w:proofErr w:type="spellEnd"/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№25/2022 от 09.09.2022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80 240,00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Общественная организация социальной помощи населению Тутаевского муниципального района "Надежда"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Рождество Христово: Время творить добро"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№26/2022 от 09.09.2022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80 000,00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Общественная организация "Институт развития города"</w:t>
            </w:r>
          </w:p>
        </w:tc>
        <w:tc>
          <w:tcPr>
            <w:tcW w:w="3264" w:type="dxa"/>
          </w:tcPr>
          <w:p w:rsidR="004C18FC" w:rsidRPr="00F53479" w:rsidRDefault="005019BD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</w:t>
            </w:r>
            <w:r w:rsidR="004C18FC" w:rsidRPr="00F53479">
              <w:rPr>
                <w:rFonts w:cs="Times New Roman"/>
                <w:sz w:val="20"/>
                <w:szCs w:val="20"/>
              </w:rPr>
              <w:t>жданский форум.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4C18FC" w:rsidRPr="00F53479">
              <w:rPr>
                <w:rFonts w:cs="Times New Roman"/>
                <w:sz w:val="20"/>
                <w:szCs w:val="20"/>
              </w:rPr>
              <w:t>Перезагрузка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№18/2022 от 13.09.2022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69 501,04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15 соглашений,  13 СОНКО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Тутаевский районный союз садоводов 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F53479">
              <w:rPr>
                <w:rFonts w:cs="Times New Roman"/>
                <w:sz w:val="20"/>
                <w:szCs w:val="20"/>
              </w:rPr>
              <w:t>ежегодного</w:t>
            </w:r>
            <w:proofErr w:type="gramEnd"/>
            <w:r w:rsidRPr="00F53479">
              <w:rPr>
                <w:rFonts w:cs="Times New Roman"/>
                <w:sz w:val="20"/>
                <w:szCs w:val="20"/>
              </w:rPr>
              <w:t xml:space="preserve"> конкурса «Лучшее СНТ ТМР. Лучший председатель СНТ ТМР»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№14/2022 от 22.08.2022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50 000,00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1 соглашение, 1 СОНКО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Конев Дмитрий Михайлович </w:t>
            </w:r>
          </w:p>
        </w:tc>
        <w:tc>
          <w:tcPr>
            <w:tcW w:w="3264" w:type="dxa"/>
          </w:tcPr>
          <w:p w:rsidR="004C18FC" w:rsidRPr="00094B88" w:rsidRDefault="004C18FC" w:rsidP="004C18FC">
            <w:pPr>
              <w:widowControl w:val="0"/>
              <w:tabs>
                <w:tab w:val="left" w:pos="1050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094B88">
              <w:rPr>
                <w:rFonts w:cs="Times New Roman"/>
                <w:sz w:val="20"/>
                <w:szCs w:val="20"/>
              </w:rPr>
              <w:t>Фестиваль интеллектуальных игр «А если подумать?»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№06/2022 от 19.08.2022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30 000,00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Коннова Полина Валерьевна </w:t>
            </w:r>
          </w:p>
        </w:tc>
        <w:tc>
          <w:tcPr>
            <w:tcW w:w="3264" w:type="dxa"/>
          </w:tcPr>
          <w:p w:rsidR="004C18FC" w:rsidRPr="00094B88" w:rsidRDefault="004C18FC" w:rsidP="004C18FC">
            <w:pPr>
              <w:widowControl w:val="0"/>
              <w:tabs>
                <w:tab w:val="left" w:pos="1050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094B88">
              <w:rPr>
                <w:rFonts w:cs="Times New Roman"/>
                <w:sz w:val="20"/>
                <w:szCs w:val="20"/>
              </w:rPr>
              <w:t>Фестиваль выразительного чтения «О доблести, о славе …»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№08/2022 от 19.08.2022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30 000,00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Соколова Светлана Юрьевна </w:t>
            </w:r>
          </w:p>
        </w:tc>
        <w:tc>
          <w:tcPr>
            <w:tcW w:w="3264" w:type="dxa"/>
          </w:tcPr>
          <w:p w:rsidR="004C18FC" w:rsidRPr="00094B88" w:rsidRDefault="004C18FC" w:rsidP="004C18FC">
            <w:pPr>
              <w:widowControl w:val="0"/>
              <w:tabs>
                <w:tab w:val="left" w:pos="1050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094B88">
              <w:rPr>
                <w:rFonts w:cs="Times New Roman"/>
                <w:sz w:val="20"/>
                <w:szCs w:val="20"/>
              </w:rPr>
              <w:t>«Держи лапу»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№09/2022 от 19.08.2022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30 000,00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Дубровская Ольга Сергеевна</w:t>
            </w:r>
          </w:p>
        </w:tc>
        <w:tc>
          <w:tcPr>
            <w:tcW w:w="3264" w:type="dxa"/>
          </w:tcPr>
          <w:p w:rsidR="004C18FC" w:rsidRPr="00094B88" w:rsidRDefault="004C18FC" w:rsidP="004C18FC">
            <w:pPr>
              <w:widowControl w:val="0"/>
              <w:tabs>
                <w:tab w:val="left" w:pos="1050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094B88">
              <w:rPr>
                <w:rFonts w:cs="Times New Roman"/>
                <w:sz w:val="20"/>
                <w:szCs w:val="20"/>
              </w:rPr>
              <w:t>«Школа смыслов: мультимедийный центр как средство развития территории»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№07/2022 от 19.08.2022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30 000,00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F53479">
              <w:rPr>
                <w:rFonts w:cs="Times New Roman"/>
                <w:sz w:val="20"/>
                <w:szCs w:val="20"/>
              </w:rPr>
              <w:t>Базанова</w:t>
            </w:r>
            <w:proofErr w:type="spellEnd"/>
            <w:r w:rsidRPr="00F53479">
              <w:rPr>
                <w:rFonts w:cs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3264" w:type="dxa"/>
          </w:tcPr>
          <w:p w:rsidR="004C18FC" w:rsidRPr="00094B88" w:rsidRDefault="004C18FC" w:rsidP="004C18FC">
            <w:pPr>
              <w:widowControl w:val="0"/>
              <w:tabs>
                <w:tab w:val="left" w:pos="1050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094B88">
              <w:rPr>
                <w:rFonts w:cs="Times New Roman"/>
                <w:sz w:val="20"/>
                <w:szCs w:val="20"/>
              </w:rPr>
              <w:t>«Социальная адаптация первокурсников»</w:t>
            </w: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Соглашение №10/2022 от 19.08.2022</w:t>
            </w: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>30 000,00</w:t>
            </w:r>
          </w:p>
        </w:tc>
      </w:tr>
      <w:tr w:rsidR="004C18FC" w:rsidRPr="00F53479" w:rsidTr="005019BD">
        <w:trPr>
          <w:trHeight w:val="119"/>
        </w:trPr>
        <w:tc>
          <w:tcPr>
            <w:tcW w:w="67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8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53479">
              <w:rPr>
                <w:rFonts w:cs="Times New Roman"/>
                <w:sz w:val="20"/>
                <w:szCs w:val="20"/>
              </w:rPr>
              <w:t xml:space="preserve">5 соглашений с физическими лицами </w:t>
            </w:r>
          </w:p>
        </w:tc>
        <w:tc>
          <w:tcPr>
            <w:tcW w:w="3264" w:type="dxa"/>
          </w:tcPr>
          <w:p w:rsidR="004C18FC" w:rsidRPr="00F53479" w:rsidRDefault="004C18FC" w:rsidP="004C18FC">
            <w:pPr>
              <w:widowControl w:val="0"/>
              <w:tabs>
                <w:tab w:val="left" w:pos="1050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18FC" w:rsidRPr="00F53479" w:rsidRDefault="004C18FC" w:rsidP="004C18FC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C18FC" w:rsidRPr="00F53479" w:rsidRDefault="004C18FC" w:rsidP="004C18F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094B88" w:rsidRDefault="00094B88" w:rsidP="004A5239">
      <w:pPr>
        <w:spacing w:after="120"/>
        <w:ind w:firstLine="567"/>
        <w:rPr>
          <w:color w:val="FF0000"/>
          <w:szCs w:val="28"/>
        </w:rPr>
      </w:pPr>
    </w:p>
    <w:p w:rsidR="004C18FC" w:rsidRPr="00F81745" w:rsidRDefault="004C18FC" w:rsidP="004C18FC">
      <w:pPr>
        <w:spacing w:after="120"/>
        <w:ind w:firstLine="567"/>
        <w:rPr>
          <w:sz w:val="26"/>
          <w:szCs w:val="26"/>
        </w:rPr>
      </w:pPr>
      <w:r w:rsidRPr="00F81745">
        <w:rPr>
          <w:sz w:val="26"/>
          <w:szCs w:val="26"/>
        </w:rPr>
        <w:lastRenderedPageBreak/>
        <w:t>Субсидии, предоставляемые НКО на реализацию социально значимых проектов, имеют высокий экономический и социальный эффект.</w:t>
      </w:r>
    </w:p>
    <w:p w:rsidR="004C18FC" w:rsidRPr="00F81745" w:rsidRDefault="004C18FC" w:rsidP="004C18FC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p w:rsidR="004C18FC" w:rsidRPr="004C18FC" w:rsidRDefault="004C18FC" w:rsidP="004C18FC">
      <w:pPr>
        <w:spacing w:line="264" w:lineRule="auto"/>
        <w:rPr>
          <w:sz w:val="26"/>
          <w:szCs w:val="26"/>
        </w:rPr>
      </w:pPr>
      <w:r w:rsidRPr="004C18FC">
        <w:rPr>
          <w:sz w:val="26"/>
          <w:szCs w:val="26"/>
        </w:rPr>
        <w:t>Расчет индексов результативности и эффективности муниципальной программы:</w:t>
      </w:r>
    </w:p>
    <w:p w:rsidR="004C18FC" w:rsidRPr="004C18FC" w:rsidRDefault="004C18FC" w:rsidP="004C18FC">
      <w:pPr>
        <w:spacing w:line="264" w:lineRule="auto"/>
        <w:rPr>
          <w:szCs w:val="28"/>
        </w:rPr>
      </w:pPr>
      <w:r w:rsidRPr="004C18FC">
        <w:rPr>
          <w:sz w:val="26"/>
          <w:szCs w:val="26"/>
        </w:rPr>
        <w:t xml:space="preserve">По целевым показателям результативность МП  </w:t>
      </w:r>
      <w:proofErr w:type="gramStart"/>
      <w:r w:rsidRPr="004C18FC">
        <w:rPr>
          <w:sz w:val="26"/>
          <w:szCs w:val="26"/>
          <w:lang w:val="en-US"/>
        </w:rPr>
        <w:t>R</w:t>
      </w:r>
      <w:proofErr w:type="spellStart"/>
      <w:proofErr w:type="gramEnd"/>
      <w:r w:rsidRPr="004C18FC">
        <w:rPr>
          <w:szCs w:val="28"/>
          <w:vertAlign w:val="subscript"/>
        </w:rPr>
        <w:t>ст</w:t>
      </w:r>
      <w:proofErr w:type="spellEnd"/>
      <w:r w:rsidRPr="004C18FC">
        <w:rPr>
          <w:szCs w:val="28"/>
        </w:rPr>
        <w:t xml:space="preserve"> </w:t>
      </w:r>
      <w:r w:rsidRPr="004C18FC">
        <w:rPr>
          <w:sz w:val="26"/>
          <w:szCs w:val="26"/>
        </w:rPr>
        <w:t xml:space="preserve">= 130,83 %, что оценивается как </w:t>
      </w:r>
      <w:r w:rsidRPr="004C18FC">
        <w:rPr>
          <w:b/>
          <w:sz w:val="26"/>
          <w:szCs w:val="26"/>
        </w:rPr>
        <w:t>высокая</w:t>
      </w:r>
      <w:r w:rsidRPr="004C18FC">
        <w:rPr>
          <w:sz w:val="26"/>
          <w:szCs w:val="26"/>
        </w:rPr>
        <w:t xml:space="preserve"> результативность</w:t>
      </w:r>
      <w:r w:rsidRPr="004C18FC">
        <w:rPr>
          <w:szCs w:val="28"/>
        </w:rPr>
        <w:t>.</w:t>
      </w:r>
    </w:p>
    <w:p w:rsidR="004C18FC" w:rsidRPr="004C18FC" w:rsidRDefault="004C18FC" w:rsidP="004C18FC">
      <w:pPr>
        <w:spacing w:line="264" w:lineRule="auto"/>
        <w:rPr>
          <w:bCs/>
          <w:sz w:val="26"/>
          <w:szCs w:val="26"/>
        </w:rPr>
      </w:pPr>
      <w:r w:rsidRPr="004C18FC">
        <w:rPr>
          <w:bCs/>
          <w:sz w:val="26"/>
          <w:szCs w:val="26"/>
        </w:rPr>
        <w:t xml:space="preserve">Эффективность исполнения программы </w:t>
      </w:r>
      <w:proofErr w:type="spellStart"/>
      <w:r w:rsidRPr="004C18FC">
        <w:rPr>
          <w:bCs/>
          <w:sz w:val="26"/>
          <w:szCs w:val="26"/>
        </w:rPr>
        <w:t>Е</w:t>
      </w:r>
      <w:r w:rsidRPr="004C18FC">
        <w:rPr>
          <w:bCs/>
          <w:sz w:val="26"/>
          <w:szCs w:val="26"/>
          <w:vertAlign w:val="subscript"/>
        </w:rPr>
        <w:t>исп</w:t>
      </w:r>
      <w:proofErr w:type="spellEnd"/>
      <w:r w:rsidRPr="004C18FC">
        <w:rPr>
          <w:bCs/>
          <w:sz w:val="26"/>
          <w:szCs w:val="26"/>
        </w:rPr>
        <w:t xml:space="preserve">=  130,83 %, что оценивается как </w:t>
      </w:r>
      <w:r w:rsidRPr="004C18FC">
        <w:rPr>
          <w:b/>
          <w:bCs/>
          <w:sz w:val="26"/>
          <w:szCs w:val="26"/>
        </w:rPr>
        <w:t>высокоэффективное</w:t>
      </w:r>
      <w:r w:rsidRPr="004C18FC">
        <w:rPr>
          <w:bCs/>
          <w:sz w:val="26"/>
          <w:szCs w:val="26"/>
        </w:rPr>
        <w:t xml:space="preserve"> исполнение.</w:t>
      </w:r>
    </w:p>
    <w:p w:rsidR="004C18FC" w:rsidRDefault="004C18FC" w:rsidP="00F81745">
      <w:pPr>
        <w:spacing w:after="120"/>
        <w:ind w:firstLine="567"/>
        <w:rPr>
          <w:sz w:val="26"/>
          <w:szCs w:val="26"/>
        </w:rPr>
      </w:pPr>
    </w:p>
    <w:p w:rsidR="00F81745" w:rsidRPr="00F81745" w:rsidRDefault="00060B26" w:rsidP="00F81745">
      <w:pPr>
        <w:spacing w:after="120"/>
        <w:ind w:firstLine="567"/>
        <w:rPr>
          <w:sz w:val="26"/>
          <w:szCs w:val="26"/>
        </w:rPr>
      </w:pPr>
      <w:r w:rsidRPr="00F81745">
        <w:rPr>
          <w:sz w:val="26"/>
          <w:szCs w:val="26"/>
        </w:rPr>
        <w:t>Среди проектов СОНКО в 202</w:t>
      </w:r>
      <w:r w:rsidR="0054146E" w:rsidRPr="00F81745">
        <w:rPr>
          <w:sz w:val="26"/>
          <w:szCs w:val="26"/>
        </w:rPr>
        <w:t>2</w:t>
      </w:r>
      <w:r w:rsidRPr="00F81745">
        <w:rPr>
          <w:sz w:val="26"/>
          <w:szCs w:val="26"/>
        </w:rPr>
        <w:t xml:space="preserve"> году следует отметить проект Ярославск</w:t>
      </w:r>
      <w:r w:rsidR="0054146E" w:rsidRPr="00F81745">
        <w:rPr>
          <w:sz w:val="26"/>
          <w:szCs w:val="26"/>
        </w:rPr>
        <w:t xml:space="preserve">ая региональная общественная организация «Клуб социальных инициатив» </w:t>
      </w:r>
      <w:r w:rsidRPr="00F81745">
        <w:rPr>
          <w:sz w:val="26"/>
          <w:szCs w:val="26"/>
        </w:rPr>
        <w:t xml:space="preserve"> </w:t>
      </w:r>
      <w:r w:rsidR="0054146E" w:rsidRPr="00F81745">
        <w:rPr>
          <w:sz w:val="26"/>
          <w:szCs w:val="26"/>
        </w:rPr>
        <w:t>- «Выставка и мастер-класс «</w:t>
      </w:r>
      <w:proofErr w:type="gramStart"/>
      <w:r w:rsidR="0054146E" w:rsidRPr="00F81745">
        <w:rPr>
          <w:sz w:val="26"/>
          <w:szCs w:val="26"/>
        </w:rPr>
        <w:t>Древне-русский</w:t>
      </w:r>
      <w:proofErr w:type="gramEnd"/>
      <w:r w:rsidR="0054146E" w:rsidRPr="00F81745">
        <w:rPr>
          <w:sz w:val="26"/>
          <w:szCs w:val="26"/>
        </w:rPr>
        <w:t xml:space="preserve"> рисунок в Романове</w:t>
      </w:r>
      <w:r w:rsidRPr="00F81745">
        <w:rPr>
          <w:sz w:val="26"/>
          <w:szCs w:val="26"/>
        </w:rPr>
        <w:t>», который получил высокую оценку в регионе</w:t>
      </w:r>
      <w:r w:rsidR="00F81745" w:rsidRPr="00F81745">
        <w:rPr>
          <w:sz w:val="26"/>
          <w:szCs w:val="26"/>
        </w:rPr>
        <w:t xml:space="preserve">. </w:t>
      </w:r>
    </w:p>
    <w:p w:rsidR="00060B26" w:rsidRPr="00F81745" w:rsidRDefault="00060B26" w:rsidP="00F81745">
      <w:pPr>
        <w:spacing w:after="120"/>
        <w:ind w:firstLine="567"/>
        <w:rPr>
          <w:sz w:val="26"/>
          <w:szCs w:val="26"/>
        </w:rPr>
      </w:pPr>
      <w:r w:rsidRPr="00F81745">
        <w:rPr>
          <w:sz w:val="26"/>
          <w:szCs w:val="26"/>
        </w:rPr>
        <w:t>Отмечаются проекты</w:t>
      </w:r>
      <w:r w:rsidR="0054146E" w:rsidRPr="00F81745">
        <w:rPr>
          <w:sz w:val="26"/>
          <w:szCs w:val="26"/>
        </w:rPr>
        <w:t xml:space="preserve">  </w:t>
      </w:r>
      <w:r w:rsidR="0054146E" w:rsidRPr="00F81745">
        <w:rPr>
          <w:rFonts w:cs="Times New Roman"/>
          <w:sz w:val="26"/>
          <w:szCs w:val="26"/>
        </w:rPr>
        <w:t xml:space="preserve">Тутаевской районной местной организации Ярославской областной организации Общероссийской общественной организации "Всероссийское общество инвалидов",   ЯОО ОООИ "Всероссийское ордена Трудового Красного Знамени общество слепых", </w:t>
      </w:r>
      <w:r w:rsidRPr="00F81745">
        <w:rPr>
          <w:sz w:val="26"/>
          <w:szCs w:val="26"/>
        </w:rPr>
        <w:t>направленные на поддержку здоровья инвалидов, вовлечение их в активную общественную жизнь.</w:t>
      </w:r>
    </w:p>
    <w:p w:rsidR="00060B26" w:rsidRPr="00F81745" w:rsidRDefault="00060B26" w:rsidP="00060B26">
      <w:pPr>
        <w:spacing w:after="120"/>
        <w:ind w:firstLine="567"/>
        <w:rPr>
          <w:sz w:val="26"/>
          <w:szCs w:val="26"/>
        </w:rPr>
      </w:pPr>
      <w:r w:rsidRPr="00F81745">
        <w:rPr>
          <w:sz w:val="26"/>
          <w:szCs w:val="26"/>
        </w:rPr>
        <w:t>Вп</w:t>
      </w:r>
      <w:r w:rsidR="00891666" w:rsidRPr="00F81745">
        <w:rPr>
          <w:sz w:val="26"/>
          <w:szCs w:val="26"/>
        </w:rPr>
        <w:t>е</w:t>
      </w:r>
      <w:r w:rsidR="0054146E" w:rsidRPr="00F81745">
        <w:rPr>
          <w:sz w:val="26"/>
          <w:szCs w:val="26"/>
        </w:rPr>
        <w:t xml:space="preserve">рвые в программе приняла </w:t>
      </w:r>
      <w:r w:rsidRPr="00F81745">
        <w:rPr>
          <w:sz w:val="26"/>
          <w:szCs w:val="26"/>
        </w:rPr>
        <w:t xml:space="preserve">участие </w:t>
      </w:r>
      <w:r w:rsidR="0054146E" w:rsidRPr="00F81745">
        <w:rPr>
          <w:rFonts w:cs="Times New Roman"/>
          <w:sz w:val="26"/>
          <w:szCs w:val="26"/>
        </w:rPr>
        <w:t xml:space="preserve">Ярославская региональная общественная спортивная организация "Федерация армейского рукопашного боя", проект </w:t>
      </w:r>
      <w:r w:rsidR="0054146E" w:rsidRPr="00F81745">
        <w:rPr>
          <w:sz w:val="26"/>
          <w:szCs w:val="26"/>
        </w:rPr>
        <w:t xml:space="preserve"> расширил</w:t>
      </w:r>
      <w:r w:rsidR="00891666" w:rsidRPr="00F81745">
        <w:rPr>
          <w:sz w:val="26"/>
          <w:szCs w:val="26"/>
        </w:rPr>
        <w:t xml:space="preserve"> круг взаимодействия СОНКО и гражданского </w:t>
      </w:r>
      <w:r w:rsidR="0054146E" w:rsidRPr="00F81745">
        <w:rPr>
          <w:sz w:val="26"/>
          <w:szCs w:val="26"/>
        </w:rPr>
        <w:t>общества, проект «</w:t>
      </w:r>
      <w:r w:rsidR="0054146E" w:rsidRPr="00F81745">
        <w:rPr>
          <w:rFonts w:cs="Times New Roman"/>
          <w:sz w:val="26"/>
          <w:szCs w:val="26"/>
        </w:rPr>
        <w:t>Проведение юбилейного межрегиональног</w:t>
      </w:r>
      <w:r w:rsidR="00F43568">
        <w:rPr>
          <w:rFonts w:cs="Times New Roman"/>
          <w:sz w:val="26"/>
          <w:szCs w:val="26"/>
        </w:rPr>
        <w:t xml:space="preserve">о турнира в </w:t>
      </w:r>
      <w:proofErr w:type="spellStart"/>
      <w:r w:rsidR="00F43568">
        <w:rPr>
          <w:rFonts w:cs="Times New Roman"/>
          <w:sz w:val="26"/>
          <w:szCs w:val="26"/>
        </w:rPr>
        <w:t>г</w:t>
      </w:r>
      <w:proofErr w:type="gramStart"/>
      <w:r w:rsidR="00F43568">
        <w:rPr>
          <w:rFonts w:cs="Times New Roman"/>
          <w:sz w:val="26"/>
          <w:szCs w:val="26"/>
        </w:rPr>
        <w:t>.Т</w:t>
      </w:r>
      <w:proofErr w:type="gramEnd"/>
      <w:r w:rsidR="00F43568">
        <w:rPr>
          <w:rFonts w:cs="Times New Roman"/>
          <w:sz w:val="26"/>
          <w:szCs w:val="26"/>
        </w:rPr>
        <w:t>утаеве</w:t>
      </w:r>
      <w:proofErr w:type="spellEnd"/>
      <w:r w:rsidR="00F43568">
        <w:rPr>
          <w:rFonts w:cs="Times New Roman"/>
          <w:sz w:val="26"/>
          <w:szCs w:val="26"/>
        </w:rPr>
        <w:t xml:space="preserve"> по армейс</w:t>
      </w:r>
      <w:r w:rsidR="0054146E" w:rsidRPr="00F81745">
        <w:rPr>
          <w:rFonts w:cs="Times New Roman"/>
          <w:sz w:val="26"/>
          <w:szCs w:val="26"/>
        </w:rPr>
        <w:t xml:space="preserve">кому рукопашному бою, посвященному Дню сотрудников внутренних дел и памяти старшины милиции Владимира Дементьева» направлен на развитие спорта и патриотическое воспитание молодежи. </w:t>
      </w:r>
    </w:p>
    <w:p w:rsidR="00060B26" w:rsidRPr="00F81745" w:rsidRDefault="00F43568" w:rsidP="00060B26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Имущественная поддержка оказана 15 СОНКО. </w:t>
      </w:r>
      <w:r w:rsidR="00032878" w:rsidRPr="00F81745">
        <w:rPr>
          <w:sz w:val="26"/>
          <w:szCs w:val="26"/>
        </w:rPr>
        <w:t>В течение года проводилась плановая методическая работа с руководителями СОНКО, гражданскими активистами. Проведен</w:t>
      </w:r>
      <w:r w:rsidR="00F81745" w:rsidRPr="00F81745">
        <w:rPr>
          <w:sz w:val="26"/>
          <w:szCs w:val="26"/>
        </w:rPr>
        <w:t xml:space="preserve">ы </w:t>
      </w:r>
      <w:r w:rsidR="00032878" w:rsidRPr="00F81745">
        <w:rPr>
          <w:sz w:val="26"/>
          <w:szCs w:val="26"/>
        </w:rPr>
        <w:t>обучающи</w:t>
      </w:r>
      <w:r w:rsidR="00F81745" w:rsidRPr="00F81745">
        <w:rPr>
          <w:sz w:val="26"/>
          <w:szCs w:val="26"/>
        </w:rPr>
        <w:t>е</w:t>
      </w:r>
      <w:r w:rsidR="00032878" w:rsidRPr="00F81745">
        <w:rPr>
          <w:sz w:val="26"/>
          <w:szCs w:val="26"/>
        </w:rPr>
        <w:t xml:space="preserve"> тематически</w:t>
      </w:r>
      <w:r w:rsidR="00F81745" w:rsidRPr="00F81745">
        <w:rPr>
          <w:sz w:val="26"/>
          <w:szCs w:val="26"/>
        </w:rPr>
        <w:t>е</w:t>
      </w:r>
      <w:r w:rsidR="00032878" w:rsidRPr="00F81745">
        <w:rPr>
          <w:sz w:val="26"/>
          <w:szCs w:val="26"/>
        </w:rPr>
        <w:t xml:space="preserve"> семинар</w:t>
      </w:r>
      <w:r w:rsidR="00F81745" w:rsidRPr="00F81745">
        <w:rPr>
          <w:sz w:val="26"/>
          <w:szCs w:val="26"/>
        </w:rPr>
        <w:t>ы</w:t>
      </w:r>
      <w:r w:rsidR="00032878" w:rsidRPr="00F81745">
        <w:rPr>
          <w:sz w:val="26"/>
          <w:szCs w:val="26"/>
        </w:rPr>
        <w:t xml:space="preserve">, </w:t>
      </w:r>
      <w:r w:rsidR="00F81745" w:rsidRPr="00F81745">
        <w:rPr>
          <w:sz w:val="26"/>
          <w:szCs w:val="26"/>
        </w:rPr>
        <w:t>семинары</w:t>
      </w:r>
      <w:r w:rsidR="00032878" w:rsidRPr="00F81745">
        <w:rPr>
          <w:sz w:val="26"/>
          <w:szCs w:val="26"/>
        </w:rPr>
        <w:t xml:space="preserve"> по подготовке конкурсных заявок. </w:t>
      </w:r>
      <w:r w:rsidR="00F81745" w:rsidRPr="00F81745">
        <w:rPr>
          <w:sz w:val="26"/>
          <w:szCs w:val="26"/>
        </w:rPr>
        <w:t xml:space="preserve"> Проведен 18 ноября </w:t>
      </w:r>
      <w:r w:rsidR="00F81745" w:rsidRPr="00F81745">
        <w:rPr>
          <w:sz w:val="26"/>
          <w:szCs w:val="26"/>
          <w:lang w:val="en-US"/>
        </w:rPr>
        <w:t xml:space="preserve">IV </w:t>
      </w:r>
      <w:r w:rsidR="00F81745" w:rsidRPr="00F81745">
        <w:rPr>
          <w:sz w:val="26"/>
          <w:szCs w:val="26"/>
        </w:rPr>
        <w:t xml:space="preserve">Гражданский форум в Тутаевском муниципальном районе. </w:t>
      </w:r>
      <w:r w:rsidR="00891666" w:rsidRPr="00F81745">
        <w:rPr>
          <w:sz w:val="26"/>
          <w:szCs w:val="26"/>
        </w:rPr>
        <w:t xml:space="preserve">СОНКО </w:t>
      </w:r>
      <w:r w:rsidR="001B1DA3" w:rsidRPr="00F81745">
        <w:rPr>
          <w:sz w:val="26"/>
          <w:szCs w:val="26"/>
        </w:rPr>
        <w:t xml:space="preserve">при методической поддержке Администрации </w:t>
      </w:r>
      <w:r w:rsidR="00891666" w:rsidRPr="00F81745">
        <w:rPr>
          <w:sz w:val="26"/>
          <w:szCs w:val="26"/>
        </w:rPr>
        <w:t>Тутаевского района активно участвуют в федеральных конкурсах, в 202</w:t>
      </w:r>
      <w:r w:rsidR="00F81745" w:rsidRPr="00F81745">
        <w:rPr>
          <w:sz w:val="26"/>
          <w:szCs w:val="26"/>
        </w:rPr>
        <w:t xml:space="preserve">2 </w:t>
      </w:r>
      <w:r w:rsidR="00891666" w:rsidRPr="00F81745">
        <w:rPr>
          <w:sz w:val="26"/>
          <w:szCs w:val="26"/>
        </w:rPr>
        <w:t>году число поданных заявок на конкурсы возросло по сравнению с 2020 годом</w:t>
      </w:r>
      <w:r w:rsidR="00654E71" w:rsidRPr="00F81745">
        <w:rPr>
          <w:sz w:val="26"/>
          <w:szCs w:val="26"/>
        </w:rPr>
        <w:t xml:space="preserve">. В 2020 году – 4 заявки и 1 победитель, в 2021 году </w:t>
      </w:r>
      <w:r w:rsidR="001B1DA3" w:rsidRPr="00F81745">
        <w:rPr>
          <w:sz w:val="26"/>
          <w:szCs w:val="26"/>
        </w:rPr>
        <w:t>–</w:t>
      </w:r>
      <w:r w:rsidR="00654E71" w:rsidRPr="00F81745">
        <w:rPr>
          <w:sz w:val="26"/>
          <w:szCs w:val="26"/>
        </w:rPr>
        <w:t xml:space="preserve"> </w:t>
      </w:r>
      <w:r w:rsidR="00F81745" w:rsidRPr="00F81745">
        <w:rPr>
          <w:sz w:val="26"/>
          <w:szCs w:val="26"/>
        </w:rPr>
        <w:t xml:space="preserve">6 заявок, 2 победителя, в 2022 году – 8 заявок, 2 победителя. </w:t>
      </w:r>
    </w:p>
    <w:p w:rsidR="004C18FC" w:rsidRPr="00F81745" w:rsidRDefault="004C18FC" w:rsidP="004C18FC">
      <w:pPr>
        <w:spacing w:after="120"/>
        <w:ind w:firstLine="567"/>
        <w:rPr>
          <w:sz w:val="26"/>
          <w:szCs w:val="26"/>
        </w:rPr>
      </w:pPr>
      <w:r w:rsidRPr="00F81745">
        <w:rPr>
          <w:sz w:val="26"/>
          <w:szCs w:val="26"/>
        </w:rPr>
        <w:t>Проекты СОНКО, реализованные в 2022 году и направленные на оказание социальных услуг населению, вовлечение жителей в активную общественную жизнь, поддержку общественных инициатив, развитие институтов гражданского общества.</w:t>
      </w:r>
    </w:p>
    <w:p w:rsidR="004C18FC" w:rsidRDefault="004C18FC" w:rsidP="004C18FC">
      <w:pPr>
        <w:spacing w:after="120"/>
        <w:ind w:firstLine="567"/>
        <w:rPr>
          <w:sz w:val="26"/>
          <w:szCs w:val="26"/>
        </w:rPr>
      </w:pPr>
      <w:r w:rsidRPr="00F81745">
        <w:rPr>
          <w:sz w:val="26"/>
          <w:szCs w:val="26"/>
        </w:rPr>
        <w:lastRenderedPageBreak/>
        <w:t>Возросло число активных граждан, членов общественных организаций, вовлеченных в волонтерскую и добровольческую деятельность.</w:t>
      </w:r>
    </w:p>
    <w:p w:rsidR="0081367B" w:rsidRDefault="0081367B" w:rsidP="00350CE4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p w:rsidR="0081367B" w:rsidRDefault="0081367B" w:rsidP="00350CE4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p w:rsidR="005940D9" w:rsidRPr="00350CE4" w:rsidRDefault="005940D9" w:rsidP="00350CE4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tbl>
      <w:tblPr>
        <w:tblStyle w:val="a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  <w:gridCol w:w="2977"/>
        <w:gridCol w:w="3763"/>
      </w:tblGrid>
      <w:tr w:rsidR="0081367B" w:rsidTr="0081367B">
        <w:tc>
          <w:tcPr>
            <w:tcW w:w="7512" w:type="dxa"/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Заместитель Главы Администрации ТМР по социальным вопросам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3763" w:type="dxa"/>
          </w:tcPr>
          <w:p w:rsidR="0081367B" w:rsidRP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6"/>
                <w:szCs w:val="26"/>
                <w:u w:val="single"/>
              </w:rPr>
            </w:pPr>
            <w:r w:rsidRPr="0081367B">
              <w:rPr>
                <w:bCs/>
                <w:sz w:val="26"/>
                <w:szCs w:val="26"/>
                <w:u w:val="single"/>
              </w:rPr>
              <w:t>О.Н. Иванова</w:t>
            </w:r>
          </w:p>
        </w:tc>
      </w:tr>
      <w:tr w:rsidR="0081367B" w:rsidTr="0081367B">
        <w:tc>
          <w:tcPr>
            <w:tcW w:w="7512" w:type="dxa"/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 w:rsidRPr="0043180B">
              <w:rPr>
                <w:bCs/>
                <w:szCs w:val="28"/>
                <w:vertAlign w:val="superscript"/>
              </w:rPr>
              <w:t>(Руководитель ответственного исполнителя МП)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подпись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  <w:tc>
          <w:tcPr>
            <w:tcW w:w="3763" w:type="dxa"/>
          </w:tcPr>
          <w:p w:rsidR="0081367B" w:rsidRDefault="0081367B" w:rsidP="0081367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ФИО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</w:tr>
    </w:tbl>
    <w:p w:rsidR="006F456A" w:rsidRPr="0043180B" w:rsidRDefault="006F456A" w:rsidP="006F456A">
      <w:pPr>
        <w:pStyle w:val="a"/>
        <w:numPr>
          <w:ilvl w:val="0"/>
          <w:numId w:val="0"/>
        </w:numPr>
        <w:tabs>
          <w:tab w:val="left" w:pos="1134"/>
        </w:tabs>
        <w:ind w:left="786"/>
        <w:jc w:val="left"/>
        <w:rPr>
          <w:bCs/>
          <w:sz w:val="24"/>
          <w:szCs w:val="24"/>
          <w:u w:val="single"/>
        </w:rPr>
      </w:pPr>
    </w:p>
    <w:p w:rsidR="006F456A" w:rsidRDefault="0081367B" w:rsidP="006F456A">
      <w:pPr>
        <w:pStyle w:val="a"/>
        <w:numPr>
          <w:ilvl w:val="0"/>
          <w:numId w:val="0"/>
        </w:numPr>
        <w:tabs>
          <w:tab w:val="left" w:pos="1134"/>
        </w:tabs>
        <w:ind w:left="786"/>
        <w:jc w:val="left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Ответственный исполнитель:</w:t>
      </w:r>
      <w:r w:rsidR="006F456A" w:rsidRPr="0043180B">
        <w:rPr>
          <w:bCs/>
          <w:sz w:val="24"/>
          <w:szCs w:val="24"/>
        </w:rPr>
        <w:t xml:space="preserve">       ___________________       </w:t>
      </w:r>
      <w:r w:rsidR="008C207B" w:rsidRPr="008C207B">
        <w:rPr>
          <w:bCs/>
          <w:sz w:val="24"/>
          <w:szCs w:val="24"/>
          <w:u w:val="single"/>
        </w:rPr>
        <w:t xml:space="preserve">А.Н. </w:t>
      </w:r>
      <w:proofErr w:type="spellStart"/>
      <w:r w:rsidR="008C207B" w:rsidRPr="008C207B">
        <w:rPr>
          <w:bCs/>
          <w:sz w:val="24"/>
          <w:szCs w:val="24"/>
          <w:u w:val="single"/>
        </w:rPr>
        <w:t>Баркина</w:t>
      </w:r>
      <w:proofErr w:type="spellEnd"/>
    </w:p>
    <w:p w:rsidR="008C207B" w:rsidRPr="0043180B" w:rsidRDefault="008C207B" w:rsidP="008C207B">
      <w:pPr>
        <w:pStyle w:val="a"/>
        <w:numPr>
          <w:ilvl w:val="0"/>
          <w:numId w:val="0"/>
        </w:numPr>
        <w:tabs>
          <w:tab w:val="left" w:pos="1134"/>
        </w:tabs>
        <w:ind w:left="786"/>
        <w:jc w:val="center"/>
        <w:rPr>
          <w:bCs/>
          <w:sz w:val="24"/>
          <w:szCs w:val="24"/>
          <w:u w:val="single"/>
        </w:rPr>
      </w:pPr>
      <w:r>
        <w:rPr>
          <w:bCs/>
          <w:szCs w:val="28"/>
          <w:vertAlign w:val="superscript"/>
        </w:rPr>
        <w:t>(</w:t>
      </w:r>
      <w:r w:rsidRPr="0043180B">
        <w:rPr>
          <w:bCs/>
          <w:szCs w:val="28"/>
          <w:vertAlign w:val="superscript"/>
        </w:rPr>
        <w:t>ФИО</w:t>
      </w:r>
      <w:r>
        <w:rPr>
          <w:bCs/>
          <w:szCs w:val="28"/>
          <w:vertAlign w:val="superscript"/>
        </w:rPr>
        <w:t>)</w:t>
      </w:r>
    </w:p>
    <w:sectPr w:rsidR="008C207B" w:rsidRPr="0043180B" w:rsidSect="0081367B">
      <w:headerReference w:type="even" r:id="rId12"/>
      <w:headerReference w:type="default" r:id="rId13"/>
      <w:pgSz w:w="16838" w:h="11906" w:orient="landscape"/>
      <w:pgMar w:top="1701" w:right="1134" w:bottom="993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6C" w:rsidRDefault="00AD546C">
      <w:r>
        <w:separator/>
      </w:r>
    </w:p>
  </w:endnote>
  <w:endnote w:type="continuationSeparator" w:id="0">
    <w:p w:rsidR="00AD546C" w:rsidRDefault="00AD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6C" w:rsidRDefault="00AD546C">
      <w:r>
        <w:separator/>
      </w:r>
    </w:p>
  </w:footnote>
  <w:footnote w:type="continuationSeparator" w:id="0">
    <w:p w:rsidR="00AD546C" w:rsidRDefault="00AD5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143308"/>
      <w:docPartObj>
        <w:docPartGallery w:val="Page Numbers (Top of Page)"/>
        <w:docPartUnique/>
      </w:docPartObj>
    </w:sdtPr>
    <w:sdtContent>
      <w:p w:rsidR="0054146E" w:rsidRDefault="0054146E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6E" w:rsidRDefault="0054146E">
    <w:pPr>
      <w:pStyle w:val="af1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5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28"/>
  </w:num>
  <w:num w:numId="12">
    <w:abstractNumId w:val="11"/>
  </w:num>
  <w:num w:numId="13">
    <w:abstractNumId w:val="3"/>
  </w:num>
  <w:num w:numId="14">
    <w:abstractNumId w:val="1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0"/>
  </w:num>
  <w:num w:numId="20">
    <w:abstractNumId w:val="22"/>
  </w:num>
  <w:num w:numId="21">
    <w:abstractNumId w:val="15"/>
  </w:num>
  <w:num w:numId="22">
    <w:abstractNumId w:val="23"/>
  </w:num>
  <w:num w:numId="23">
    <w:abstractNumId w:val="2"/>
  </w:num>
  <w:num w:numId="24">
    <w:abstractNumId w:val="25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4"/>
  </w:num>
  <w:num w:numId="30">
    <w:abstractNumId w:val="19"/>
    <w:lvlOverride w:ilvl="0">
      <w:startOverride w:val="3"/>
    </w:lvlOverride>
    <w:lvlOverride w:ilvl="1">
      <w:startOverride w:val="5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59A"/>
    <w:rsid w:val="00030A0E"/>
    <w:rsid w:val="00031E87"/>
    <w:rsid w:val="0003241A"/>
    <w:rsid w:val="00032878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BD8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B26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50A"/>
    <w:rsid w:val="000704F6"/>
    <w:rsid w:val="000707CE"/>
    <w:rsid w:val="00071607"/>
    <w:rsid w:val="0007381D"/>
    <w:rsid w:val="00074053"/>
    <w:rsid w:val="0007463F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4B88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0CFE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582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5D5B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5DB"/>
    <w:rsid w:val="00147880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4E9D"/>
    <w:rsid w:val="001650A3"/>
    <w:rsid w:val="0016534C"/>
    <w:rsid w:val="0016563B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81320"/>
    <w:rsid w:val="00181696"/>
    <w:rsid w:val="0018172F"/>
    <w:rsid w:val="001826BD"/>
    <w:rsid w:val="00182C02"/>
    <w:rsid w:val="00182E2C"/>
    <w:rsid w:val="0018362F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1DA3"/>
    <w:rsid w:val="001B2F5C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0C43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4D3"/>
    <w:rsid w:val="00262E6A"/>
    <w:rsid w:val="002634F9"/>
    <w:rsid w:val="0026493F"/>
    <w:rsid w:val="00266754"/>
    <w:rsid w:val="0026686E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57B"/>
    <w:rsid w:val="002E4745"/>
    <w:rsid w:val="002E4A66"/>
    <w:rsid w:val="002E51FA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2A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CE4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CD6"/>
    <w:rsid w:val="003B2D3A"/>
    <w:rsid w:val="003B331C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400545"/>
    <w:rsid w:val="00401493"/>
    <w:rsid w:val="00401E68"/>
    <w:rsid w:val="00401E81"/>
    <w:rsid w:val="004024C7"/>
    <w:rsid w:val="0040294E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FAD"/>
    <w:rsid w:val="00481428"/>
    <w:rsid w:val="004820FE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36BA"/>
    <w:rsid w:val="004A3E30"/>
    <w:rsid w:val="004A4D05"/>
    <w:rsid w:val="004A5239"/>
    <w:rsid w:val="004A537B"/>
    <w:rsid w:val="004A6386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26"/>
    <w:rsid w:val="004B4E89"/>
    <w:rsid w:val="004B5135"/>
    <w:rsid w:val="004B546A"/>
    <w:rsid w:val="004B64B6"/>
    <w:rsid w:val="004B6BDE"/>
    <w:rsid w:val="004B6CD8"/>
    <w:rsid w:val="004B6D73"/>
    <w:rsid w:val="004C096E"/>
    <w:rsid w:val="004C0BD3"/>
    <w:rsid w:val="004C1295"/>
    <w:rsid w:val="004C131E"/>
    <w:rsid w:val="004C18FC"/>
    <w:rsid w:val="004C1A89"/>
    <w:rsid w:val="004C1D84"/>
    <w:rsid w:val="004C3607"/>
    <w:rsid w:val="004C4D74"/>
    <w:rsid w:val="004C4DE9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19BD"/>
    <w:rsid w:val="00502766"/>
    <w:rsid w:val="00502B71"/>
    <w:rsid w:val="00503518"/>
    <w:rsid w:val="0050508D"/>
    <w:rsid w:val="00505B83"/>
    <w:rsid w:val="0050625B"/>
    <w:rsid w:val="005067AA"/>
    <w:rsid w:val="00506896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37934"/>
    <w:rsid w:val="005404B5"/>
    <w:rsid w:val="0054050F"/>
    <w:rsid w:val="00541074"/>
    <w:rsid w:val="0054146E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7D10"/>
    <w:rsid w:val="00560388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0D9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56E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D94"/>
    <w:rsid w:val="0062218B"/>
    <w:rsid w:val="00622CA6"/>
    <w:rsid w:val="00623794"/>
    <w:rsid w:val="00623977"/>
    <w:rsid w:val="00623A0B"/>
    <w:rsid w:val="006248C3"/>
    <w:rsid w:val="00625019"/>
    <w:rsid w:val="006256CD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AE3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757B"/>
    <w:rsid w:val="006477FF"/>
    <w:rsid w:val="00647E2C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4E71"/>
    <w:rsid w:val="00655022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EF4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18B"/>
    <w:rsid w:val="006F1D33"/>
    <w:rsid w:val="006F40BE"/>
    <w:rsid w:val="006F456A"/>
    <w:rsid w:val="006F46FD"/>
    <w:rsid w:val="006F4E41"/>
    <w:rsid w:val="006F66A1"/>
    <w:rsid w:val="006F77D1"/>
    <w:rsid w:val="006F7A9E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19FD"/>
    <w:rsid w:val="00722160"/>
    <w:rsid w:val="0072218B"/>
    <w:rsid w:val="0072288A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1D6"/>
    <w:rsid w:val="00740826"/>
    <w:rsid w:val="00740938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9FC"/>
    <w:rsid w:val="00756A1A"/>
    <w:rsid w:val="00756D15"/>
    <w:rsid w:val="00760484"/>
    <w:rsid w:val="00760C13"/>
    <w:rsid w:val="007618C5"/>
    <w:rsid w:val="0076200F"/>
    <w:rsid w:val="0076210F"/>
    <w:rsid w:val="007624D2"/>
    <w:rsid w:val="00762884"/>
    <w:rsid w:val="00762C0D"/>
    <w:rsid w:val="00763D99"/>
    <w:rsid w:val="00764FDF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2EE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1E9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CC1"/>
    <w:rsid w:val="007E3F29"/>
    <w:rsid w:val="007E5078"/>
    <w:rsid w:val="007E5A4E"/>
    <w:rsid w:val="007E5ADE"/>
    <w:rsid w:val="007E5C55"/>
    <w:rsid w:val="007E72DC"/>
    <w:rsid w:val="007F0685"/>
    <w:rsid w:val="007F0B56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30F0"/>
    <w:rsid w:val="0081367B"/>
    <w:rsid w:val="00813ED5"/>
    <w:rsid w:val="008142B0"/>
    <w:rsid w:val="008142B5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3742"/>
    <w:rsid w:val="00853BB1"/>
    <w:rsid w:val="00854403"/>
    <w:rsid w:val="00854C95"/>
    <w:rsid w:val="00854D13"/>
    <w:rsid w:val="008551FD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666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0DA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C098F"/>
    <w:rsid w:val="008C0FDD"/>
    <w:rsid w:val="008C1631"/>
    <w:rsid w:val="008C207B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6ECE"/>
    <w:rsid w:val="008D7083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52E"/>
    <w:rsid w:val="008E558E"/>
    <w:rsid w:val="008E5C49"/>
    <w:rsid w:val="008E5CC0"/>
    <w:rsid w:val="008E62D4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28BF"/>
    <w:rsid w:val="008F36EC"/>
    <w:rsid w:val="008F41C3"/>
    <w:rsid w:val="008F523F"/>
    <w:rsid w:val="008F5508"/>
    <w:rsid w:val="008F72AF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743"/>
    <w:rsid w:val="00904AC1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20171"/>
    <w:rsid w:val="0092073F"/>
    <w:rsid w:val="00920874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30590"/>
    <w:rsid w:val="0093080E"/>
    <w:rsid w:val="00930D48"/>
    <w:rsid w:val="00931BF6"/>
    <w:rsid w:val="00933531"/>
    <w:rsid w:val="00933C0F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6CFD"/>
    <w:rsid w:val="00960B54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065"/>
    <w:rsid w:val="00972FAD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2FF1"/>
    <w:rsid w:val="00993888"/>
    <w:rsid w:val="009946A6"/>
    <w:rsid w:val="009956D3"/>
    <w:rsid w:val="009958B4"/>
    <w:rsid w:val="009961BF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95D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6B49"/>
    <w:rsid w:val="009B70CD"/>
    <w:rsid w:val="009B7505"/>
    <w:rsid w:val="009B762F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41D3"/>
    <w:rsid w:val="009C4440"/>
    <w:rsid w:val="009C4D56"/>
    <w:rsid w:val="009C5BC3"/>
    <w:rsid w:val="009C5DC7"/>
    <w:rsid w:val="009C65B6"/>
    <w:rsid w:val="009C6778"/>
    <w:rsid w:val="009C73F3"/>
    <w:rsid w:val="009C7480"/>
    <w:rsid w:val="009C78FD"/>
    <w:rsid w:val="009D0172"/>
    <w:rsid w:val="009D08F2"/>
    <w:rsid w:val="009D0EA1"/>
    <w:rsid w:val="009D1DC0"/>
    <w:rsid w:val="009D2003"/>
    <w:rsid w:val="009D36A7"/>
    <w:rsid w:val="009D4CE1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5E93"/>
    <w:rsid w:val="00A36726"/>
    <w:rsid w:val="00A373BB"/>
    <w:rsid w:val="00A37BDF"/>
    <w:rsid w:val="00A40B26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749A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9B"/>
    <w:rsid w:val="00AA7921"/>
    <w:rsid w:val="00AA7B58"/>
    <w:rsid w:val="00AA7C95"/>
    <w:rsid w:val="00AB0C99"/>
    <w:rsid w:val="00AB1F09"/>
    <w:rsid w:val="00AB2144"/>
    <w:rsid w:val="00AB2480"/>
    <w:rsid w:val="00AB3202"/>
    <w:rsid w:val="00AB3CD7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47E5"/>
    <w:rsid w:val="00AD4B83"/>
    <w:rsid w:val="00AD51E2"/>
    <w:rsid w:val="00AD546C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4C8B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616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6AB"/>
    <w:rsid w:val="00B63B0E"/>
    <w:rsid w:val="00B64344"/>
    <w:rsid w:val="00B651BC"/>
    <w:rsid w:val="00B65436"/>
    <w:rsid w:val="00B65CAF"/>
    <w:rsid w:val="00B6605D"/>
    <w:rsid w:val="00B66848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DB1"/>
    <w:rsid w:val="00B964B1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B94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25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A89"/>
    <w:rsid w:val="00C64381"/>
    <w:rsid w:val="00C64612"/>
    <w:rsid w:val="00C64996"/>
    <w:rsid w:val="00C64DB1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11AA"/>
    <w:rsid w:val="00CB11FD"/>
    <w:rsid w:val="00CB151A"/>
    <w:rsid w:val="00CB16A6"/>
    <w:rsid w:val="00CB2164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5FC"/>
    <w:rsid w:val="00D34672"/>
    <w:rsid w:val="00D353CB"/>
    <w:rsid w:val="00D35633"/>
    <w:rsid w:val="00D357CC"/>
    <w:rsid w:val="00D36699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3A2"/>
    <w:rsid w:val="00D63BAC"/>
    <w:rsid w:val="00D6401F"/>
    <w:rsid w:val="00D6467B"/>
    <w:rsid w:val="00D64DB1"/>
    <w:rsid w:val="00D64EE0"/>
    <w:rsid w:val="00D65124"/>
    <w:rsid w:val="00D6527B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5CFC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4FC2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162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40F5"/>
    <w:rsid w:val="00DF51DF"/>
    <w:rsid w:val="00DF54E4"/>
    <w:rsid w:val="00DF5BAE"/>
    <w:rsid w:val="00DF5E8A"/>
    <w:rsid w:val="00DF6126"/>
    <w:rsid w:val="00DF6A7A"/>
    <w:rsid w:val="00DF76F3"/>
    <w:rsid w:val="00DF774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1D29"/>
    <w:rsid w:val="00E52674"/>
    <w:rsid w:val="00E52BDC"/>
    <w:rsid w:val="00E53272"/>
    <w:rsid w:val="00E54819"/>
    <w:rsid w:val="00E54F89"/>
    <w:rsid w:val="00E556B2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5F2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A9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787"/>
    <w:rsid w:val="00EC6A4C"/>
    <w:rsid w:val="00EC6E11"/>
    <w:rsid w:val="00EC6EA1"/>
    <w:rsid w:val="00EC7328"/>
    <w:rsid w:val="00EC7780"/>
    <w:rsid w:val="00EC7A5A"/>
    <w:rsid w:val="00EC7F74"/>
    <w:rsid w:val="00ED0059"/>
    <w:rsid w:val="00ED09F9"/>
    <w:rsid w:val="00ED0A7C"/>
    <w:rsid w:val="00ED0D91"/>
    <w:rsid w:val="00ED1035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20B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568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479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2572"/>
    <w:rsid w:val="00F63F3E"/>
    <w:rsid w:val="00F64D4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10C"/>
    <w:rsid w:val="00F808E3"/>
    <w:rsid w:val="00F80AEB"/>
    <w:rsid w:val="00F80E3D"/>
    <w:rsid w:val="00F813A9"/>
    <w:rsid w:val="00F815C8"/>
    <w:rsid w:val="00F81711"/>
    <w:rsid w:val="00F81745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91"/>
    <w:rsid w:val="00FB2B28"/>
    <w:rsid w:val="00FB33E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D75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2"/>
    <w:next w:val="af"/>
    <w:rsid w:val="00094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2B5BF-8D39-469B-BBCD-B2F26776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13608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samoylenko</cp:lastModifiedBy>
  <cp:revision>15</cp:revision>
  <cp:lastPrinted>2022-02-01T11:19:00Z</cp:lastPrinted>
  <dcterms:created xsi:type="dcterms:W3CDTF">2022-01-31T08:59:00Z</dcterms:created>
  <dcterms:modified xsi:type="dcterms:W3CDTF">2023-01-10T13:20:00Z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