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6E" w:rsidRPr="007F6AD2" w:rsidRDefault="00D45F6E" w:rsidP="00FC371F">
      <w:pPr>
        <w:widowControl w:val="0"/>
        <w:autoSpaceDE w:val="0"/>
        <w:autoSpaceDN w:val="0"/>
        <w:adjustRightInd w:val="0"/>
        <w:jc w:val="right"/>
        <w:rPr>
          <w:rFonts w:cs="Times New Roman"/>
          <w:bCs/>
          <w:szCs w:val="28"/>
          <w:lang w:eastAsia="ru-RU"/>
        </w:rPr>
      </w:pPr>
      <w:bookmarkStart w:id="0" w:name="_GoBack"/>
      <w:bookmarkEnd w:id="0"/>
      <w:r w:rsidRPr="00D45F6E">
        <w:rPr>
          <w:rFonts w:cs="Times New Roman"/>
          <w:szCs w:val="28"/>
          <w:lang w:eastAsia="ru-RU"/>
        </w:rPr>
        <w:t>Приложение</w:t>
      </w:r>
      <w:r w:rsidR="00FC371F">
        <w:rPr>
          <w:rFonts w:cs="Times New Roman"/>
          <w:szCs w:val="28"/>
          <w:lang w:eastAsia="ru-RU"/>
        </w:rPr>
        <w:t xml:space="preserve"> </w:t>
      </w:r>
      <w:r w:rsidRPr="00D45F6E">
        <w:rPr>
          <w:rFonts w:cs="Times New Roman"/>
          <w:szCs w:val="28"/>
          <w:lang w:eastAsia="ru-RU"/>
        </w:rPr>
        <w:t>к Порядку</w:t>
      </w:r>
    </w:p>
    <w:p w:rsidR="00E6248E" w:rsidRDefault="00E6248E" w:rsidP="00D45F6E">
      <w:pPr>
        <w:autoSpaceDE w:val="0"/>
        <w:autoSpaceDN w:val="0"/>
        <w:ind w:left="12333" w:hanging="1"/>
        <w:rPr>
          <w:rFonts w:cs="Times New Roman"/>
          <w:szCs w:val="28"/>
          <w:lang w:eastAsia="ru-RU"/>
        </w:rPr>
      </w:pPr>
    </w:p>
    <w:p w:rsidR="00C42D02" w:rsidRPr="00D45F6E" w:rsidRDefault="00C42D02" w:rsidP="00C42D02">
      <w:pPr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 xml:space="preserve">ОБЩИЕ СВЕДЕНИЯ </w:t>
      </w:r>
    </w:p>
    <w:p w:rsidR="00C42D02" w:rsidRDefault="00C42D02" w:rsidP="00C42D02">
      <w:pPr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r w:rsidRPr="00C42D02">
        <w:rPr>
          <w:rFonts w:cs="Times New Roman"/>
          <w:szCs w:val="28"/>
          <w:lang w:eastAsia="ru-RU"/>
        </w:rPr>
        <w:t xml:space="preserve">о </w:t>
      </w:r>
      <w:r w:rsidRPr="00C42D02">
        <w:rPr>
          <w:rFonts w:cs="Times New Roman"/>
          <w:color w:val="000000"/>
          <w:szCs w:val="28"/>
        </w:rPr>
        <w:t xml:space="preserve">муниципальном  бюджетном/ казенном учреждения </w:t>
      </w:r>
      <w:r w:rsidRPr="00C42D02">
        <w:rPr>
          <w:rFonts w:cs="Times New Roman"/>
          <w:szCs w:val="28"/>
          <w:lang w:eastAsia="ru-RU"/>
        </w:rPr>
        <w:t xml:space="preserve">Тутаевского муниципального района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46"/>
        <w:gridCol w:w="6740"/>
      </w:tblGrid>
      <w:tr w:rsidR="00C42D02" w:rsidTr="00125EBA">
        <w:tc>
          <w:tcPr>
            <w:tcW w:w="8046" w:type="dxa"/>
          </w:tcPr>
          <w:p w:rsidR="00C42D02" w:rsidRPr="00C42D02" w:rsidRDefault="00C42D02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C42D02">
              <w:rPr>
                <w:rFonts w:cs="Times New Roman"/>
                <w:sz w:val="26"/>
                <w:szCs w:val="26"/>
                <w:lang w:eastAsia="ru-RU"/>
              </w:rPr>
              <w:t>Полное наименование учреждения</w:t>
            </w:r>
          </w:p>
        </w:tc>
        <w:tc>
          <w:tcPr>
            <w:tcW w:w="6740" w:type="dxa"/>
          </w:tcPr>
          <w:p w:rsidR="00C42D02" w:rsidRDefault="00C42D02" w:rsidP="00C42D02">
            <w:pPr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C42D02" w:rsidTr="00125EBA">
        <w:tc>
          <w:tcPr>
            <w:tcW w:w="8046" w:type="dxa"/>
          </w:tcPr>
          <w:p w:rsidR="00C42D02" w:rsidRPr="00C42D02" w:rsidRDefault="00C42D02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C42D02">
              <w:rPr>
                <w:rFonts w:cs="Times New Roman"/>
                <w:sz w:val="26"/>
                <w:szCs w:val="26"/>
                <w:lang w:eastAsia="ru-RU"/>
              </w:rPr>
              <w:t>Сокращенное наименование учреждения</w:t>
            </w:r>
          </w:p>
        </w:tc>
        <w:tc>
          <w:tcPr>
            <w:tcW w:w="6740" w:type="dxa"/>
          </w:tcPr>
          <w:p w:rsidR="00C42D02" w:rsidRDefault="00C42D02" w:rsidP="00C42D02">
            <w:pPr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C42D02" w:rsidTr="00125EBA">
        <w:tc>
          <w:tcPr>
            <w:tcW w:w="8046" w:type="dxa"/>
          </w:tcPr>
          <w:p w:rsidR="00C42D02" w:rsidRPr="00C42D02" w:rsidRDefault="00C42D02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C42D02">
              <w:rPr>
                <w:rFonts w:cs="Times New Roman"/>
                <w:sz w:val="26"/>
                <w:szCs w:val="26"/>
                <w:lang w:eastAsia="ru-RU"/>
              </w:rPr>
              <w:t xml:space="preserve">Место нахождения учреждения </w:t>
            </w:r>
          </w:p>
        </w:tc>
        <w:tc>
          <w:tcPr>
            <w:tcW w:w="6740" w:type="dxa"/>
          </w:tcPr>
          <w:p w:rsidR="00C42D02" w:rsidRDefault="00C42D02" w:rsidP="00C42D02">
            <w:pPr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C42D02" w:rsidTr="00125EBA">
        <w:tc>
          <w:tcPr>
            <w:tcW w:w="8046" w:type="dxa"/>
          </w:tcPr>
          <w:p w:rsidR="00C42D02" w:rsidRPr="00C42D02" w:rsidRDefault="00C42D02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C42D02">
              <w:rPr>
                <w:rFonts w:cs="Times New Roman"/>
                <w:sz w:val="26"/>
                <w:szCs w:val="26"/>
                <w:lang w:eastAsia="ru-RU"/>
              </w:rPr>
              <w:t>Почтовый адрес учреждения</w:t>
            </w:r>
          </w:p>
        </w:tc>
        <w:tc>
          <w:tcPr>
            <w:tcW w:w="6740" w:type="dxa"/>
          </w:tcPr>
          <w:p w:rsidR="00C42D02" w:rsidRDefault="00C42D02" w:rsidP="00C42D02">
            <w:pPr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C42D02" w:rsidTr="00125EBA">
        <w:tc>
          <w:tcPr>
            <w:tcW w:w="8046" w:type="dxa"/>
          </w:tcPr>
          <w:p w:rsidR="00C42D02" w:rsidRPr="00C42D02" w:rsidRDefault="00C42D02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C42D02">
              <w:rPr>
                <w:rFonts w:cs="Times New Roman"/>
                <w:sz w:val="26"/>
                <w:szCs w:val="26"/>
                <w:lang w:eastAsia="ru-RU"/>
              </w:rPr>
              <w:t>Перечень видов деятельности учреждения, соответствующий его учредительным документам</w:t>
            </w:r>
          </w:p>
        </w:tc>
        <w:tc>
          <w:tcPr>
            <w:tcW w:w="6740" w:type="dxa"/>
          </w:tcPr>
          <w:p w:rsidR="00C42D02" w:rsidRDefault="00C42D02" w:rsidP="00C42D02">
            <w:pPr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C42D02" w:rsidTr="00125EBA">
        <w:tc>
          <w:tcPr>
            <w:tcW w:w="8046" w:type="dxa"/>
          </w:tcPr>
          <w:p w:rsidR="00C42D02" w:rsidRPr="00C42D02" w:rsidRDefault="00C42D02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C42D02">
              <w:rPr>
                <w:rFonts w:cs="Times New Roman"/>
                <w:sz w:val="26"/>
                <w:szCs w:val="26"/>
                <w:lang w:eastAsia="ru-RU"/>
              </w:rPr>
              <w:t>Основные виды деятельности</w:t>
            </w:r>
          </w:p>
        </w:tc>
        <w:tc>
          <w:tcPr>
            <w:tcW w:w="6740" w:type="dxa"/>
          </w:tcPr>
          <w:p w:rsidR="00C42D02" w:rsidRDefault="00C42D02" w:rsidP="00C42D02">
            <w:pPr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C42D02" w:rsidTr="00125EBA">
        <w:tc>
          <w:tcPr>
            <w:tcW w:w="8046" w:type="dxa"/>
          </w:tcPr>
          <w:p w:rsidR="00C42D02" w:rsidRPr="00C42D02" w:rsidRDefault="00C42D02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C42D02">
              <w:rPr>
                <w:rFonts w:cs="Times New Roman"/>
                <w:sz w:val="26"/>
                <w:szCs w:val="26"/>
                <w:lang w:eastAsia="ru-RU"/>
              </w:rPr>
              <w:t xml:space="preserve">Иные виды деятельности </w:t>
            </w:r>
          </w:p>
        </w:tc>
        <w:tc>
          <w:tcPr>
            <w:tcW w:w="6740" w:type="dxa"/>
          </w:tcPr>
          <w:p w:rsidR="00C42D02" w:rsidRDefault="00C42D02" w:rsidP="00C42D02">
            <w:pPr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C42D02" w:rsidTr="00125EBA">
        <w:tc>
          <w:tcPr>
            <w:tcW w:w="8046" w:type="dxa"/>
          </w:tcPr>
          <w:p w:rsidR="00C42D02" w:rsidRPr="00C42D02" w:rsidRDefault="00C42D02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C42D02">
              <w:rPr>
                <w:rFonts w:cs="Times New Roman"/>
                <w:sz w:val="26"/>
                <w:szCs w:val="26"/>
                <w:lang w:eastAsia="ru-RU"/>
              </w:rPr>
              <w:t>Перечень услуг (работ), которые оказываются за плату, в случаях, предусмотренных нормативными правовыми актами</w:t>
            </w:r>
          </w:p>
        </w:tc>
        <w:tc>
          <w:tcPr>
            <w:tcW w:w="6740" w:type="dxa"/>
          </w:tcPr>
          <w:p w:rsidR="00C42D02" w:rsidRDefault="00C42D02" w:rsidP="00C42D02">
            <w:pPr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C42D02" w:rsidTr="00125EBA">
        <w:tc>
          <w:tcPr>
            <w:tcW w:w="8046" w:type="dxa"/>
          </w:tcPr>
          <w:p w:rsidR="00C42D02" w:rsidRPr="00C42D02" w:rsidRDefault="00C42D02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C42D02">
              <w:rPr>
                <w:rFonts w:cs="Times New Roman"/>
                <w:sz w:val="26"/>
                <w:szCs w:val="26"/>
                <w:lang w:eastAsia="ru-RU"/>
              </w:rPr>
              <w:t>Потребители услуг (работ), которые оказываются за плату, в случаях, предусмотренных нормативными правовыми актами</w:t>
            </w:r>
          </w:p>
        </w:tc>
        <w:tc>
          <w:tcPr>
            <w:tcW w:w="6740" w:type="dxa"/>
          </w:tcPr>
          <w:p w:rsidR="00C42D02" w:rsidRDefault="00C42D02" w:rsidP="00C42D02">
            <w:pPr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C42D02" w:rsidTr="00125EBA">
        <w:tc>
          <w:tcPr>
            <w:tcW w:w="8046" w:type="dxa"/>
          </w:tcPr>
          <w:p w:rsidR="00C42D02" w:rsidRPr="00C42D02" w:rsidRDefault="00C42D02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C42D02">
              <w:rPr>
                <w:rFonts w:cs="Times New Roman"/>
                <w:sz w:val="26"/>
                <w:szCs w:val="26"/>
                <w:lang w:eastAsia="ru-RU"/>
              </w:rPr>
              <w:t xml:space="preserve">Перечень разрешительных документов (с указанием номеров, дат выдачи и сроков действия), на основании которых муниципальное учреждение осуществляет деятельность </w:t>
            </w:r>
          </w:p>
        </w:tc>
        <w:tc>
          <w:tcPr>
            <w:tcW w:w="6740" w:type="dxa"/>
          </w:tcPr>
          <w:p w:rsidR="00C42D02" w:rsidRDefault="00C42D02" w:rsidP="00C42D02">
            <w:pPr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C42D02" w:rsidTr="00125EBA">
        <w:tc>
          <w:tcPr>
            <w:tcW w:w="8046" w:type="dxa"/>
          </w:tcPr>
          <w:p w:rsidR="00C42D02" w:rsidRPr="00C42D02" w:rsidRDefault="00C42D02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C42D02">
              <w:rPr>
                <w:rFonts w:cs="Times New Roman"/>
                <w:sz w:val="26"/>
                <w:szCs w:val="26"/>
                <w:lang w:eastAsia="ru-RU"/>
              </w:rPr>
              <w:t xml:space="preserve">Среднегодовая численность работников муниципального учреждения </w:t>
            </w:r>
          </w:p>
        </w:tc>
        <w:tc>
          <w:tcPr>
            <w:tcW w:w="6740" w:type="dxa"/>
          </w:tcPr>
          <w:p w:rsidR="00C42D02" w:rsidRDefault="00C42D02" w:rsidP="00C42D02">
            <w:pPr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C42D02" w:rsidTr="00125EBA">
        <w:tc>
          <w:tcPr>
            <w:tcW w:w="8046" w:type="dxa"/>
          </w:tcPr>
          <w:p w:rsidR="00C42D02" w:rsidRPr="00C42D02" w:rsidRDefault="00C42D02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C42D02">
              <w:rPr>
                <w:rFonts w:cs="Times New Roman"/>
                <w:sz w:val="26"/>
                <w:szCs w:val="26"/>
                <w:lang w:eastAsia="ru-RU"/>
              </w:rPr>
              <w:t xml:space="preserve">Средняя заработная плата работников муниципального учреждения </w:t>
            </w:r>
          </w:p>
        </w:tc>
        <w:tc>
          <w:tcPr>
            <w:tcW w:w="6740" w:type="dxa"/>
          </w:tcPr>
          <w:p w:rsidR="00C42D02" w:rsidRDefault="00C42D02" w:rsidP="00C42D02">
            <w:pPr>
              <w:autoSpaceDE w:val="0"/>
              <w:autoSpaceDN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C42D02" w:rsidRDefault="00C42D02" w:rsidP="00125EBA">
      <w:pPr>
        <w:autoSpaceDE w:val="0"/>
        <w:autoSpaceDN w:val="0"/>
        <w:ind w:firstLine="0"/>
        <w:rPr>
          <w:rFonts w:cs="Times New Roman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25EBA" w:rsidRPr="00125EBA" w:rsidTr="00125EBA">
        <w:tc>
          <w:tcPr>
            <w:tcW w:w="4928" w:type="dxa"/>
          </w:tcPr>
          <w:p w:rsidR="00125EBA" w:rsidRPr="00125EBA" w:rsidRDefault="00125EBA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9" w:type="dxa"/>
          </w:tcPr>
          <w:p w:rsidR="00125EBA" w:rsidRPr="00125EBA" w:rsidRDefault="00125EBA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125EBA">
              <w:rPr>
                <w:rFonts w:cs="Times New Roman"/>
                <w:sz w:val="26"/>
                <w:szCs w:val="26"/>
                <w:lang w:eastAsia="ru-RU"/>
              </w:rPr>
              <w:t xml:space="preserve">На начало года </w:t>
            </w:r>
          </w:p>
        </w:tc>
        <w:tc>
          <w:tcPr>
            <w:tcW w:w="4929" w:type="dxa"/>
          </w:tcPr>
          <w:p w:rsidR="00125EBA" w:rsidRPr="00125EBA" w:rsidRDefault="00125EBA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125EBA">
              <w:rPr>
                <w:rFonts w:cs="Times New Roman"/>
                <w:sz w:val="26"/>
                <w:szCs w:val="26"/>
                <w:lang w:eastAsia="ru-RU"/>
              </w:rPr>
              <w:t xml:space="preserve">На конец года </w:t>
            </w:r>
          </w:p>
        </w:tc>
      </w:tr>
      <w:tr w:rsidR="00125EBA" w:rsidRPr="00125EBA" w:rsidTr="00125EBA">
        <w:tc>
          <w:tcPr>
            <w:tcW w:w="4928" w:type="dxa"/>
          </w:tcPr>
          <w:p w:rsidR="00125EBA" w:rsidRPr="00125EBA" w:rsidRDefault="00125EBA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125EBA">
              <w:rPr>
                <w:rFonts w:cs="Times New Roman"/>
                <w:sz w:val="26"/>
                <w:szCs w:val="26"/>
                <w:lang w:eastAsia="ru-RU"/>
              </w:rPr>
              <w:t xml:space="preserve">Количество штатных единиц учреждения </w:t>
            </w:r>
          </w:p>
        </w:tc>
        <w:tc>
          <w:tcPr>
            <w:tcW w:w="4929" w:type="dxa"/>
          </w:tcPr>
          <w:p w:rsidR="00125EBA" w:rsidRPr="00125EBA" w:rsidRDefault="00125EBA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29" w:type="dxa"/>
          </w:tcPr>
          <w:p w:rsidR="00125EBA" w:rsidRPr="00125EBA" w:rsidRDefault="00125EBA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125EBA" w:rsidRPr="00125EBA" w:rsidTr="00DE3E23">
        <w:tc>
          <w:tcPr>
            <w:tcW w:w="14786" w:type="dxa"/>
            <w:gridSpan w:val="3"/>
          </w:tcPr>
          <w:p w:rsidR="00125EBA" w:rsidRPr="00125EBA" w:rsidRDefault="00125EBA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125EBA">
              <w:rPr>
                <w:rFonts w:cs="Times New Roman"/>
                <w:sz w:val="26"/>
                <w:szCs w:val="26"/>
                <w:lang w:eastAsia="ru-RU"/>
              </w:rPr>
              <w:t xml:space="preserve">Квалификация сотрудников учреждения </w:t>
            </w:r>
          </w:p>
        </w:tc>
      </w:tr>
      <w:tr w:rsidR="00125EBA" w:rsidRPr="00125EBA" w:rsidTr="00DE3E23">
        <w:tc>
          <w:tcPr>
            <w:tcW w:w="14786" w:type="dxa"/>
            <w:gridSpan w:val="3"/>
          </w:tcPr>
          <w:p w:rsidR="00125EBA" w:rsidRPr="00125EBA" w:rsidRDefault="00125EBA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125EBA">
              <w:rPr>
                <w:rFonts w:cs="Times New Roman"/>
                <w:sz w:val="26"/>
                <w:szCs w:val="26"/>
                <w:lang w:eastAsia="ru-RU"/>
              </w:rPr>
              <w:t>Информация о причинах, приведших к изменению количества штатных единиц на конец отчетного периода</w:t>
            </w:r>
          </w:p>
        </w:tc>
      </w:tr>
      <w:tr w:rsidR="00125EBA" w:rsidRPr="00125EBA" w:rsidTr="00DE3E23">
        <w:tc>
          <w:tcPr>
            <w:tcW w:w="14786" w:type="dxa"/>
            <w:gridSpan w:val="3"/>
          </w:tcPr>
          <w:p w:rsidR="00125EBA" w:rsidRDefault="00125EBA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</w:p>
          <w:p w:rsidR="00125EBA" w:rsidRPr="00125EBA" w:rsidRDefault="00125EBA" w:rsidP="00125EBA">
            <w:pPr>
              <w:autoSpaceDE w:val="0"/>
              <w:autoSpaceDN w:val="0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Default="00D45F6E" w:rsidP="00D45F6E">
      <w:pPr>
        <w:autoSpaceDE w:val="0"/>
        <w:autoSpaceDN w:val="0"/>
        <w:ind w:left="12333" w:hanging="1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lastRenderedPageBreak/>
        <w:t>Форма</w:t>
      </w:r>
    </w:p>
    <w:p w:rsidR="00E6248E" w:rsidRDefault="00E6248E" w:rsidP="00D45F6E">
      <w:pPr>
        <w:autoSpaceDE w:val="0"/>
        <w:autoSpaceDN w:val="0"/>
        <w:ind w:left="12333" w:hanging="1"/>
        <w:rPr>
          <w:rFonts w:cs="Times New Roman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C371F" w:rsidTr="00E6248E">
        <w:tc>
          <w:tcPr>
            <w:tcW w:w="7393" w:type="dxa"/>
          </w:tcPr>
          <w:p w:rsidR="00FC371F" w:rsidRPr="00182A35" w:rsidRDefault="00FC371F" w:rsidP="00FC371F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СОГЛАСОВАНО</w:t>
            </w:r>
          </w:p>
          <w:p w:rsidR="00FC371F" w:rsidRPr="00182A35" w:rsidRDefault="00FC371F" w:rsidP="00FC371F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C371F" w:rsidRPr="00182A35" w:rsidRDefault="00FC371F" w:rsidP="00FC371F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 xml:space="preserve">Тутаевского муниципального района </w:t>
            </w:r>
          </w:p>
          <w:p w:rsidR="00FC371F" w:rsidRPr="00182A35" w:rsidRDefault="00FC371F" w:rsidP="00FC371F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по имущественным вопросам</w:t>
            </w:r>
          </w:p>
          <w:p w:rsidR="00FC371F" w:rsidRPr="00182A35" w:rsidRDefault="00FC371F" w:rsidP="00FC371F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  <w:p w:rsidR="00FC371F" w:rsidRPr="00182A35" w:rsidRDefault="00FC371F" w:rsidP="00FC371F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_________________/__________/</w:t>
            </w:r>
          </w:p>
          <w:p w:rsidR="00FC371F" w:rsidRPr="00182A35" w:rsidRDefault="00FC371F" w:rsidP="00FC371F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 xml:space="preserve">М.П.      (подпись)       (Ф.И.О.) </w:t>
            </w:r>
          </w:p>
          <w:p w:rsidR="00FC371F" w:rsidRPr="00182A35" w:rsidRDefault="00FC371F" w:rsidP="00FC371F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«____» _____________ 20__ г.</w:t>
            </w:r>
          </w:p>
          <w:p w:rsidR="00FC371F" w:rsidRPr="00182A35" w:rsidRDefault="00FC371F" w:rsidP="00FC371F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  <w:p w:rsidR="00FC371F" w:rsidRPr="00182A35" w:rsidRDefault="00FC371F" w:rsidP="00FC371F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СОГЛАСОВАНО</w:t>
            </w:r>
          </w:p>
          <w:p w:rsidR="00FC371F" w:rsidRPr="00182A35" w:rsidRDefault="00FC371F" w:rsidP="00FC371F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FC371F" w:rsidRPr="00182A35" w:rsidRDefault="00FC371F" w:rsidP="00000EB3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Тутаевского муниципального района</w:t>
            </w:r>
            <w:r w:rsidR="00182A35" w:rsidRPr="00182A35">
              <w:rPr>
                <w:rFonts w:cs="Times New Roman"/>
                <w:sz w:val="20"/>
                <w:szCs w:val="20"/>
                <w:lang w:eastAsia="ru-RU"/>
              </w:rPr>
              <w:t xml:space="preserve"> по</w:t>
            </w:r>
          </w:p>
          <w:p w:rsidR="002E16F5" w:rsidRDefault="00182A35" w:rsidP="002E16F5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социальным вопросам</w:t>
            </w:r>
            <w:r w:rsidR="002E16F5">
              <w:rPr>
                <w:rFonts w:cs="Times New Roman"/>
                <w:sz w:val="20"/>
                <w:szCs w:val="20"/>
                <w:lang w:eastAsia="ru-RU"/>
              </w:rPr>
              <w:t xml:space="preserve"> / </w:t>
            </w:r>
          </w:p>
          <w:p w:rsidR="002E16F5" w:rsidRPr="00182A35" w:rsidRDefault="002E16F5" w:rsidP="002E16F5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2E16F5" w:rsidRPr="00182A35" w:rsidRDefault="002E16F5" w:rsidP="002E16F5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 xml:space="preserve">Тутаевского муниципального района </w:t>
            </w:r>
          </w:p>
          <w:p w:rsidR="002E16F5" w:rsidRPr="00182A35" w:rsidRDefault="002E16F5" w:rsidP="002E16F5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 xml:space="preserve">по экономическим вопросам и развитию </w:t>
            </w:r>
          </w:p>
          <w:p w:rsidR="002E16F5" w:rsidRPr="00182A35" w:rsidRDefault="002E16F5" w:rsidP="002E16F5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 xml:space="preserve">территорий (за исключением учреждений </w:t>
            </w:r>
          </w:p>
          <w:p w:rsidR="002E16F5" w:rsidRDefault="002E16F5" w:rsidP="002E16F5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общего и дошкольного образования)</w:t>
            </w:r>
          </w:p>
          <w:p w:rsidR="00182A35" w:rsidRPr="00182A35" w:rsidRDefault="00182A35" w:rsidP="00000EB3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  <w:p w:rsidR="00182A35" w:rsidRPr="00182A35" w:rsidRDefault="00182A35" w:rsidP="00182A35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_________________/__________/</w:t>
            </w:r>
          </w:p>
          <w:p w:rsidR="00182A35" w:rsidRPr="00182A35" w:rsidRDefault="00182A35" w:rsidP="00182A35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 xml:space="preserve">            (подпись)       (Ф.И.О.) </w:t>
            </w:r>
          </w:p>
          <w:p w:rsidR="00182A35" w:rsidRPr="00182A35" w:rsidRDefault="00182A35" w:rsidP="00182A35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«____» _____________ 20__ г.</w:t>
            </w:r>
          </w:p>
          <w:p w:rsidR="00182A35" w:rsidRPr="00182A35" w:rsidRDefault="00182A35" w:rsidP="00000EB3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  <w:p w:rsidR="00FC371F" w:rsidRDefault="00FC371F" w:rsidP="00E6248E">
            <w:pPr>
              <w:widowControl w:val="0"/>
              <w:tabs>
                <w:tab w:val="left" w:pos="2977"/>
              </w:tabs>
              <w:autoSpaceDE w:val="0"/>
              <w:autoSpaceDN w:val="0"/>
              <w:ind w:firstLine="0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FC371F" w:rsidRPr="00182A35" w:rsidRDefault="00FC371F" w:rsidP="00E6248E">
            <w:pPr>
              <w:widowControl w:val="0"/>
              <w:autoSpaceDE w:val="0"/>
              <w:autoSpaceDN w:val="0"/>
              <w:ind w:left="3522"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УТВЕРЖДАЮ</w:t>
            </w:r>
          </w:p>
          <w:p w:rsidR="00FC371F" w:rsidRPr="00182A35" w:rsidRDefault="00FC371F" w:rsidP="00E6248E">
            <w:pPr>
              <w:widowControl w:val="0"/>
              <w:autoSpaceDE w:val="0"/>
              <w:autoSpaceDN w:val="0"/>
              <w:ind w:left="3522"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________________________</w:t>
            </w:r>
          </w:p>
          <w:p w:rsidR="00FC371F" w:rsidRPr="00182A35" w:rsidRDefault="00FC371F" w:rsidP="00E6248E">
            <w:pPr>
              <w:widowControl w:val="0"/>
              <w:autoSpaceDE w:val="0"/>
              <w:autoSpaceDN w:val="0"/>
              <w:ind w:left="3522"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(наименование должности)</w:t>
            </w:r>
          </w:p>
          <w:p w:rsidR="00FC371F" w:rsidRPr="00182A35" w:rsidRDefault="00FC371F" w:rsidP="00E6248E">
            <w:pPr>
              <w:widowControl w:val="0"/>
              <w:autoSpaceDE w:val="0"/>
              <w:autoSpaceDN w:val="0"/>
              <w:ind w:left="3522"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________________________</w:t>
            </w:r>
          </w:p>
          <w:p w:rsidR="00FC371F" w:rsidRPr="00182A35" w:rsidRDefault="00FC371F" w:rsidP="00E6248E">
            <w:pPr>
              <w:widowControl w:val="0"/>
              <w:autoSpaceDE w:val="0"/>
              <w:autoSpaceDN w:val="0"/>
              <w:ind w:left="3522"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(наименование учреждения)</w:t>
            </w:r>
          </w:p>
          <w:p w:rsidR="00FC371F" w:rsidRPr="00182A35" w:rsidRDefault="00FC371F" w:rsidP="00E6248E">
            <w:pPr>
              <w:widowControl w:val="0"/>
              <w:autoSpaceDE w:val="0"/>
              <w:autoSpaceDN w:val="0"/>
              <w:ind w:left="3522"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_________________/__________/</w:t>
            </w:r>
          </w:p>
          <w:p w:rsidR="00FC371F" w:rsidRPr="00182A35" w:rsidRDefault="00FC371F" w:rsidP="00E6248E">
            <w:pPr>
              <w:widowControl w:val="0"/>
              <w:autoSpaceDE w:val="0"/>
              <w:autoSpaceDN w:val="0"/>
              <w:ind w:left="3522"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 xml:space="preserve">М.П.      (подпись)       (Ф.И.О.) </w:t>
            </w:r>
          </w:p>
          <w:p w:rsidR="00FC371F" w:rsidRPr="00182A35" w:rsidRDefault="00FC371F" w:rsidP="00E6248E">
            <w:pPr>
              <w:widowControl w:val="0"/>
              <w:autoSpaceDE w:val="0"/>
              <w:autoSpaceDN w:val="0"/>
              <w:ind w:left="3522"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182A35">
              <w:rPr>
                <w:rFonts w:cs="Times New Roman"/>
                <w:sz w:val="20"/>
                <w:szCs w:val="20"/>
                <w:lang w:eastAsia="ru-RU"/>
              </w:rPr>
              <w:t>«____» _____________ 20__ г.</w:t>
            </w:r>
          </w:p>
          <w:p w:rsidR="00FC371F" w:rsidRDefault="00FC371F" w:rsidP="00E6248E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Cs w:val="24"/>
                <w:lang w:eastAsia="ru-RU"/>
              </w:rPr>
            </w:pPr>
          </w:p>
        </w:tc>
      </w:tr>
    </w:tbl>
    <w:p w:rsidR="00E6248E" w:rsidRDefault="00E6248E" w:rsidP="00D45F6E">
      <w:pPr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</w:p>
    <w:p w:rsidR="00E6248E" w:rsidRDefault="00E6248E" w:rsidP="00D45F6E">
      <w:pPr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</w:p>
    <w:p w:rsidR="00D45F6E" w:rsidRPr="00D45F6E" w:rsidRDefault="00D45F6E" w:rsidP="00D45F6E">
      <w:pPr>
        <w:autoSpaceDE w:val="0"/>
        <w:autoSpaceDN w:val="0"/>
        <w:ind w:firstLine="0"/>
        <w:jc w:val="center"/>
        <w:rPr>
          <w:rFonts w:cs="Times New Roman"/>
          <w:b/>
          <w:szCs w:val="28"/>
          <w:lang w:eastAsia="ru-RU"/>
        </w:rPr>
      </w:pPr>
      <w:r w:rsidRPr="00D45F6E">
        <w:rPr>
          <w:rFonts w:cs="Times New Roman"/>
          <w:b/>
          <w:szCs w:val="28"/>
          <w:lang w:eastAsia="ru-RU"/>
        </w:rPr>
        <w:t>ОТЧЕТ</w:t>
      </w:r>
    </w:p>
    <w:p w:rsidR="00D45F6E" w:rsidRPr="00C25643" w:rsidRDefault="00D45F6E" w:rsidP="00D45F6E">
      <w:pPr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r w:rsidRPr="00C25643">
        <w:rPr>
          <w:rFonts w:cs="Times New Roman"/>
          <w:szCs w:val="28"/>
          <w:lang w:eastAsia="ru-RU"/>
        </w:rPr>
        <w:t>о результатах деятельности</w:t>
      </w:r>
      <w:r w:rsidR="00FC371F" w:rsidRPr="00C25643">
        <w:rPr>
          <w:rFonts w:cs="Times New Roman"/>
          <w:szCs w:val="28"/>
          <w:lang w:eastAsia="ru-RU"/>
        </w:rPr>
        <w:t xml:space="preserve"> </w:t>
      </w:r>
      <w:r w:rsidRPr="00C25643">
        <w:rPr>
          <w:rFonts w:cs="Times New Roman"/>
          <w:szCs w:val="28"/>
          <w:lang w:eastAsia="ru-RU"/>
        </w:rPr>
        <w:t xml:space="preserve"> </w:t>
      </w:r>
      <w:r w:rsidR="00FC371F" w:rsidRPr="00C25643">
        <w:rPr>
          <w:rFonts w:cs="Times New Roman"/>
          <w:color w:val="000000"/>
          <w:szCs w:val="28"/>
        </w:rPr>
        <w:t xml:space="preserve">муниципального бюджетного/ казенного учреждения </w:t>
      </w:r>
      <w:r w:rsidR="00FC371F" w:rsidRPr="00C25643">
        <w:rPr>
          <w:rFonts w:cs="Times New Roman"/>
          <w:szCs w:val="28"/>
          <w:lang w:eastAsia="ru-RU"/>
        </w:rPr>
        <w:t>Тутаевского муниципального района____________________________________</w:t>
      </w:r>
      <w:r w:rsidRPr="00C25643">
        <w:rPr>
          <w:rFonts w:cs="Times New Roman"/>
          <w:szCs w:val="28"/>
          <w:lang w:eastAsia="ru-RU"/>
        </w:rPr>
        <w:t xml:space="preserve">, и об использовании закрепленного за ним </w:t>
      </w:r>
      <w:r w:rsidR="00FC371F" w:rsidRPr="00C25643">
        <w:rPr>
          <w:rFonts w:cs="Times New Roman"/>
          <w:szCs w:val="28"/>
          <w:lang w:eastAsia="ru-RU"/>
        </w:rPr>
        <w:t>муниципального</w:t>
      </w:r>
      <w:r w:rsidRPr="00C25643">
        <w:rPr>
          <w:rFonts w:cs="Times New Roman"/>
          <w:szCs w:val="28"/>
          <w:lang w:eastAsia="ru-RU"/>
        </w:rPr>
        <w:t xml:space="preserve"> имущества </w:t>
      </w:r>
    </w:p>
    <w:p w:rsidR="00D45F6E" w:rsidRDefault="00D45F6E" w:rsidP="00D45F6E">
      <w:pPr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Style w:val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378"/>
        <w:gridCol w:w="2835"/>
        <w:gridCol w:w="1637"/>
      </w:tblGrid>
      <w:tr w:rsidR="00D45F6E" w:rsidRPr="00D45F6E" w:rsidTr="00532E61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6E" w:rsidRPr="00D45F6E" w:rsidRDefault="00D45F6E" w:rsidP="00D45F6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6E" w:rsidRPr="00D45F6E" w:rsidRDefault="00D45F6E" w:rsidP="00D45F6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5F6E" w:rsidRPr="00D45F6E" w:rsidRDefault="00D45F6E" w:rsidP="00D45F6E">
            <w:pPr>
              <w:ind w:firstLine="0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  <w:vAlign w:val="bottom"/>
          </w:tcPr>
          <w:p w:rsidR="00D45F6E" w:rsidRPr="00D45F6E" w:rsidRDefault="00D45F6E" w:rsidP="00D45F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45F6E">
              <w:rPr>
                <w:rFonts w:cs="Times New Roman"/>
                <w:szCs w:val="28"/>
              </w:rPr>
              <w:t>Коды</w:t>
            </w:r>
          </w:p>
        </w:tc>
      </w:tr>
      <w:tr w:rsidR="00D45F6E" w:rsidRPr="00D45F6E" w:rsidTr="00532E61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6E" w:rsidRPr="00D45F6E" w:rsidRDefault="00D45F6E" w:rsidP="00D45F6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6E" w:rsidRPr="00D45F6E" w:rsidRDefault="00D45F6E" w:rsidP="00D45F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45F6E">
              <w:rPr>
                <w:rFonts w:cs="Times New Roman"/>
                <w:szCs w:val="28"/>
              </w:rPr>
              <w:t xml:space="preserve">            на 01 января 20 __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5F6E" w:rsidRPr="00D45F6E" w:rsidRDefault="00D45F6E" w:rsidP="00D45F6E">
            <w:pPr>
              <w:ind w:firstLine="0"/>
              <w:jc w:val="right"/>
              <w:rPr>
                <w:rFonts w:cs="Times New Roman"/>
                <w:szCs w:val="28"/>
              </w:rPr>
            </w:pPr>
            <w:r w:rsidRPr="00D45F6E">
              <w:rPr>
                <w:rFonts w:cs="Times New Roman"/>
                <w:szCs w:val="28"/>
              </w:rPr>
              <w:t>Дата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vAlign w:val="bottom"/>
          </w:tcPr>
          <w:p w:rsidR="00D45F6E" w:rsidRPr="00D45F6E" w:rsidRDefault="00D45F6E" w:rsidP="00D45F6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D45F6E" w:rsidRPr="00D45F6E" w:rsidTr="00532E61">
        <w:tc>
          <w:tcPr>
            <w:tcW w:w="39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6E" w:rsidRPr="00D45F6E" w:rsidRDefault="00D45F6E" w:rsidP="00D45F6E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D45F6E">
              <w:rPr>
                <w:rFonts w:cs="Times New Roman"/>
                <w:szCs w:val="28"/>
              </w:rPr>
              <w:lastRenderedPageBreak/>
              <w:t>Полное наименование</w:t>
            </w:r>
          </w:p>
          <w:p w:rsidR="00D45F6E" w:rsidRPr="00D45F6E" w:rsidRDefault="00D45F6E" w:rsidP="00D45F6E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D45F6E">
              <w:rPr>
                <w:rFonts w:cs="Times New Roman"/>
                <w:szCs w:val="28"/>
              </w:rPr>
              <w:t>учреждения</w:t>
            </w:r>
          </w:p>
        </w:tc>
        <w:tc>
          <w:tcPr>
            <w:tcW w:w="63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F6E" w:rsidRPr="00D45F6E" w:rsidRDefault="00D45F6E" w:rsidP="00D45F6E">
            <w:pPr>
              <w:spacing w:line="235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5F6E" w:rsidRPr="00D45F6E" w:rsidRDefault="00D45F6E" w:rsidP="00D45F6E">
            <w:pPr>
              <w:ind w:firstLine="0"/>
              <w:jc w:val="right"/>
              <w:rPr>
                <w:rFonts w:cs="Times New Roman"/>
                <w:szCs w:val="28"/>
              </w:rPr>
            </w:pPr>
            <w:r w:rsidRPr="00D45F6E">
              <w:rPr>
                <w:rFonts w:cs="Times New Roman"/>
                <w:szCs w:val="28"/>
              </w:rPr>
              <w:t xml:space="preserve">по Сводному реестру 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vAlign w:val="bottom"/>
          </w:tcPr>
          <w:p w:rsidR="00D45F6E" w:rsidRPr="00D45F6E" w:rsidRDefault="00D45F6E" w:rsidP="00D45F6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D45F6E" w:rsidRPr="00D45F6E" w:rsidTr="00532E61">
        <w:tc>
          <w:tcPr>
            <w:tcW w:w="393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6E" w:rsidRPr="00D45F6E" w:rsidRDefault="00D45F6E" w:rsidP="00D45F6E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3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F6E" w:rsidRPr="00D45F6E" w:rsidRDefault="00D45F6E" w:rsidP="00D45F6E">
            <w:pPr>
              <w:spacing w:line="235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5F6E" w:rsidRPr="00D45F6E" w:rsidRDefault="00D45F6E" w:rsidP="00D45F6E">
            <w:pPr>
              <w:ind w:firstLine="0"/>
              <w:jc w:val="right"/>
              <w:rPr>
                <w:rFonts w:cs="Times New Roman"/>
                <w:szCs w:val="28"/>
              </w:rPr>
            </w:pPr>
            <w:r w:rsidRPr="00D45F6E">
              <w:rPr>
                <w:rFonts w:cs="Times New Roman"/>
                <w:szCs w:val="28"/>
              </w:rPr>
              <w:t>ИНН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vAlign w:val="bottom"/>
          </w:tcPr>
          <w:p w:rsidR="00D45F6E" w:rsidRPr="00D45F6E" w:rsidRDefault="00D45F6E" w:rsidP="00D45F6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D45F6E" w:rsidRPr="00D45F6E" w:rsidTr="00532E61">
        <w:tc>
          <w:tcPr>
            <w:tcW w:w="393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6E" w:rsidRPr="00D45F6E" w:rsidRDefault="00D45F6E" w:rsidP="00D45F6E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63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5F6E" w:rsidRPr="00D45F6E" w:rsidRDefault="00D45F6E" w:rsidP="00D45F6E">
            <w:pPr>
              <w:spacing w:line="235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5F6E" w:rsidRPr="00D45F6E" w:rsidRDefault="00D45F6E" w:rsidP="00D45F6E">
            <w:pPr>
              <w:ind w:firstLine="0"/>
              <w:jc w:val="right"/>
              <w:rPr>
                <w:rFonts w:cs="Times New Roman"/>
                <w:szCs w:val="28"/>
              </w:rPr>
            </w:pPr>
            <w:r w:rsidRPr="00D45F6E">
              <w:rPr>
                <w:rFonts w:cs="Times New Roman"/>
                <w:szCs w:val="28"/>
              </w:rPr>
              <w:t>КПП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vAlign w:val="bottom"/>
          </w:tcPr>
          <w:p w:rsidR="00D45F6E" w:rsidRPr="00D45F6E" w:rsidRDefault="00D45F6E" w:rsidP="00D45F6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D45F6E" w:rsidRPr="00D45F6E" w:rsidTr="00532E61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6E" w:rsidRPr="00D45F6E" w:rsidRDefault="00D45F6E" w:rsidP="00D45F6E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D45F6E">
              <w:rPr>
                <w:rFonts w:cs="Times New Roman"/>
                <w:szCs w:val="28"/>
              </w:rPr>
              <w:t>Публично-правовое образование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45F6E" w:rsidRPr="00D45F6E" w:rsidRDefault="00D45F6E" w:rsidP="00D45F6E">
            <w:pPr>
              <w:spacing w:line="235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5F6E" w:rsidRPr="00D45F6E" w:rsidRDefault="00D45F6E" w:rsidP="00D45F6E">
            <w:pPr>
              <w:ind w:firstLine="0"/>
              <w:jc w:val="right"/>
              <w:rPr>
                <w:rFonts w:cs="Times New Roman"/>
                <w:szCs w:val="28"/>
              </w:rPr>
            </w:pPr>
            <w:r w:rsidRPr="00D45F6E">
              <w:rPr>
                <w:rFonts w:cs="Times New Roman"/>
                <w:szCs w:val="28"/>
              </w:rPr>
              <w:t>по ОКТМО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vAlign w:val="bottom"/>
          </w:tcPr>
          <w:p w:rsidR="00D45F6E" w:rsidRPr="00D45F6E" w:rsidRDefault="00D45F6E" w:rsidP="00D45F6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  <w:tr w:rsidR="00D45F6E" w:rsidRPr="00D45F6E" w:rsidTr="00532E61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F6E" w:rsidRPr="00D45F6E" w:rsidRDefault="00D45F6E" w:rsidP="00D45F6E">
            <w:pPr>
              <w:spacing w:line="235" w:lineRule="auto"/>
              <w:ind w:firstLine="0"/>
              <w:rPr>
                <w:rFonts w:cs="Times New Roman"/>
                <w:szCs w:val="28"/>
              </w:rPr>
            </w:pPr>
            <w:r w:rsidRPr="00D45F6E">
              <w:rPr>
                <w:rFonts w:cs="Times New Roman"/>
                <w:szCs w:val="28"/>
              </w:rPr>
              <w:t>Периодичность: годовая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45F6E" w:rsidRPr="00D45F6E" w:rsidRDefault="00D45F6E" w:rsidP="00D45F6E">
            <w:pPr>
              <w:spacing w:line="235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5F6E" w:rsidRPr="00D45F6E" w:rsidRDefault="00D45F6E" w:rsidP="00D45F6E">
            <w:pPr>
              <w:ind w:firstLine="0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  <w:vAlign w:val="bottom"/>
          </w:tcPr>
          <w:p w:rsidR="00D45F6E" w:rsidRPr="00D45F6E" w:rsidRDefault="00D45F6E" w:rsidP="00D45F6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</w:tr>
    </w:tbl>
    <w:p w:rsidR="00D45F6E" w:rsidRPr="00D45F6E" w:rsidRDefault="00D45F6E" w:rsidP="00D45F6E">
      <w:pPr>
        <w:ind w:firstLine="0"/>
        <w:jc w:val="center"/>
        <w:rPr>
          <w:rFonts w:cs="Times New Roman"/>
          <w:szCs w:val="28"/>
        </w:rPr>
      </w:pPr>
      <w:r w:rsidRPr="00D45F6E">
        <w:rPr>
          <w:rFonts w:cs="Times New Roman"/>
          <w:szCs w:val="28"/>
        </w:rPr>
        <w:t>Раздел 1. Результаты деятельности учреждения</w:t>
      </w:r>
    </w:p>
    <w:p w:rsidR="00D45F6E" w:rsidRPr="00D45F6E" w:rsidRDefault="00D45F6E" w:rsidP="00D45F6E">
      <w:pPr>
        <w:ind w:firstLine="0"/>
        <w:jc w:val="center"/>
        <w:rPr>
          <w:rFonts w:cs="Times New Roman"/>
          <w:szCs w:val="28"/>
        </w:rPr>
      </w:pPr>
    </w:p>
    <w:p w:rsidR="00D45F6E" w:rsidRDefault="00D45F6E" w:rsidP="00D45F6E">
      <w:pPr>
        <w:ind w:firstLine="0"/>
        <w:jc w:val="center"/>
        <w:rPr>
          <w:rFonts w:cs="Times New Roman"/>
          <w:szCs w:val="28"/>
        </w:rPr>
      </w:pPr>
      <w:r w:rsidRPr="00D45F6E">
        <w:rPr>
          <w:rFonts w:cs="Times New Roman"/>
          <w:szCs w:val="28"/>
        </w:rPr>
        <w:t>1.1. Отчет о выполнении государственного</w:t>
      </w:r>
      <w:r w:rsidR="00C366CA">
        <w:rPr>
          <w:rFonts w:cs="Times New Roman"/>
          <w:szCs w:val="28"/>
        </w:rPr>
        <w:t xml:space="preserve"> (муниципального)</w:t>
      </w:r>
      <w:r w:rsidRPr="00D45F6E">
        <w:rPr>
          <w:rFonts w:cs="Times New Roman"/>
          <w:szCs w:val="28"/>
        </w:rPr>
        <w:t xml:space="preserve"> задания на оказание государственных</w:t>
      </w:r>
      <w:r w:rsidR="00C366CA">
        <w:rPr>
          <w:rFonts w:cs="Times New Roman"/>
          <w:szCs w:val="28"/>
        </w:rPr>
        <w:t xml:space="preserve"> (муниципальных)</w:t>
      </w:r>
      <w:r w:rsidRPr="00D45F6E">
        <w:rPr>
          <w:rFonts w:cs="Times New Roman"/>
          <w:szCs w:val="28"/>
        </w:rPr>
        <w:t xml:space="preserve"> услуг (выполнение работ)</w:t>
      </w:r>
    </w:p>
    <w:p w:rsidR="00C25643" w:rsidRPr="00D45F6E" w:rsidRDefault="00C25643" w:rsidP="00D45F6E">
      <w:pPr>
        <w:ind w:firstLine="0"/>
        <w:jc w:val="center"/>
        <w:rPr>
          <w:rFonts w:cs="Times New Roman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725"/>
        <w:gridCol w:w="1719"/>
        <w:gridCol w:w="1701"/>
        <w:gridCol w:w="1416"/>
        <w:gridCol w:w="1136"/>
        <w:gridCol w:w="1558"/>
        <w:gridCol w:w="1573"/>
        <w:gridCol w:w="1553"/>
        <w:gridCol w:w="1771"/>
      </w:tblGrid>
      <w:tr w:rsidR="00D45F6E" w:rsidRPr="00D45F6E" w:rsidTr="00532E61">
        <w:trPr>
          <w:trHeight w:val="191"/>
          <w:tblHeader/>
        </w:trPr>
        <w:tc>
          <w:tcPr>
            <w:tcW w:w="214" w:type="pct"/>
            <w:vMerge w:val="restar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83" w:type="pct"/>
            <w:vMerge w:val="restart"/>
          </w:tcPr>
          <w:p w:rsidR="00D45F6E" w:rsidRPr="00D45F6E" w:rsidRDefault="00D45F6E" w:rsidP="00D45F6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D45F6E">
              <w:rPr>
                <w:rFonts w:cs="Times New Roman"/>
                <w:sz w:val="26"/>
                <w:szCs w:val="26"/>
              </w:rPr>
              <w:t>Уникальный номер реестровой записи</w:t>
            </w:r>
          </w:p>
        </w:tc>
        <w:tc>
          <w:tcPr>
            <w:tcW w:w="581" w:type="pct"/>
            <w:vMerge w:val="restar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Содержание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государст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венной</w:t>
            </w:r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 (муниципальной)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услуги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(работы)</w:t>
            </w:r>
          </w:p>
        </w:tc>
        <w:tc>
          <w:tcPr>
            <w:tcW w:w="575" w:type="pct"/>
            <w:vMerge w:val="restar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Условия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(формы)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оказания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государст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венной</w:t>
            </w:r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 (муниципальной)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услуги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(выполнения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работы)</w:t>
            </w:r>
          </w:p>
        </w:tc>
        <w:tc>
          <w:tcPr>
            <w:tcW w:w="3046" w:type="pct"/>
            <w:gridSpan w:val="6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D45F6E">
              <w:rPr>
                <w:rFonts w:cs="Times New Roman"/>
                <w:sz w:val="26"/>
                <w:szCs w:val="26"/>
              </w:rPr>
              <w:t xml:space="preserve">Показатель объема/ качества оказания государственной услуги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D45F6E">
              <w:rPr>
                <w:rFonts w:cs="Times New Roman"/>
                <w:sz w:val="26"/>
                <w:szCs w:val="26"/>
              </w:rPr>
              <w:t>(выполнения работы)</w:t>
            </w:r>
          </w:p>
        </w:tc>
      </w:tr>
      <w:tr w:rsidR="00D45F6E" w:rsidRPr="00D45F6E" w:rsidTr="00532E61">
        <w:trPr>
          <w:trHeight w:val="191"/>
          <w:tblHeader/>
        </w:trPr>
        <w:tc>
          <w:tcPr>
            <w:tcW w:w="214" w:type="pct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3" w:type="pct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" w:type="pct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9" w:type="pc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вание</w:t>
            </w:r>
          </w:p>
        </w:tc>
        <w:tc>
          <w:tcPr>
            <w:tcW w:w="384" w:type="pc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right="-109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единица измере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ния</w:t>
            </w:r>
          </w:p>
        </w:tc>
        <w:tc>
          <w:tcPr>
            <w:tcW w:w="527" w:type="pc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плановый показатель, утвержден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ный в госу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дарствен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 xml:space="preserve">ном </w:t>
            </w:r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(муниципальном) 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>зада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нии на год</w:t>
            </w:r>
          </w:p>
        </w:tc>
        <w:tc>
          <w:tcPr>
            <w:tcW w:w="532" w:type="pc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допустимое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отклонение</w:t>
            </w:r>
          </w:p>
        </w:tc>
        <w:tc>
          <w:tcPr>
            <w:tcW w:w="525" w:type="pc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исполнено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отчетную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дату</w:t>
            </w:r>
          </w:p>
        </w:tc>
        <w:tc>
          <w:tcPr>
            <w:tcW w:w="599" w:type="pc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D45F6E">
              <w:rPr>
                <w:rFonts w:cs="Times New Roman"/>
                <w:sz w:val="26"/>
                <w:szCs w:val="26"/>
              </w:rPr>
              <w:t>причина отклонения от уста</w:t>
            </w:r>
            <w:r w:rsidRPr="00D45F6E">
              <w:rPr>
                <w:rFonts w:cs="Times New Roman"/>
                <w:sz w:val="26"/>
                <w:szCs w:val="26"/>
              </w:rPr>
              <w:softHyphen/>
              <w:t>новленного планового показателя</w:t>
            </w: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1728"/>
        <w:gridCol w:w="1700"/>
        <w:gridCol w:w="1703"/>
        <w:gridCol w:w="1419"/>
        <w:gridCol w:w="1133"/>
        <w:gridCol w:w="1561"/>
        <w:gridCol w:w="1558"/>
        <w:gridCol w:w="1558"/>
        <w:gridCol w:w="1777"/>
      </w:tblGrid>
      <w:tr w:rsidR="00D45F6E" w:rsidRPr="00D45F6E" w:rsidTr="00532E61">
        <w:trPr>
          <w:trHeight w:val="76"/>
          <w:tblHeader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D45F6E" w:rsidRPr="00D45F6E" w:rsidTr="00532E61">
        <w:trPr>
          <w:trHeight w:val="287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1. Показатели объема и качества оказания государственных</w:t>
            </w:r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 (муниципальных)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услуг</w:t>
            </w:r>
          </w:p>
        </w:tc>
      </w:tr>
      <w:tr w:rsidR="00D45F6E" w:rsidRPr="00D45F6E" w:rsidTr="00532E61">
        <w:trPr>
          <w:trHeight w:val="235"/>
        </w:trPr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2. Показатели объема и качества выполнения работ</w:t>
            </w:r>
          </w:p>
        </w:tc>
      </w:tr>
      <w:tr w:rsidR="00D45F6E" w:rsidRPr="00D45F6E" w:rsidTr="00532E61">
        <w:trPr>
          <w:trHeight w:val="7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2.2.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308"/>
        </w:trPr>
        <w:tc>
          <w:tcPr>
            <w:tcW w:w="219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C25643">
      <w:pPr>
        <w:spacing w:after="200" w:line="276" w:lineRule="auto"/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br w:type="page"/>
      </w:r>
      <w:r w:rsidRPr="00D45F6E">
        <w:rPr>
          <w:rFonts w:cs="Times New Roman"/>
          <w:szCs w:val="28"/>
          <w:lang w:eastAsia="ru-RU"/>
        </w:rPr>
        <w:lastRenderedPageBreak/>
        <w:t>1.2. Сведения об оказываемых услугах, выполняемых работах сверх установленного государственного</w:t>
      </w:r>
      <w:r w:rsidR="00C366CA">
        <w:rPr>
          <w:rFonts w:cs="Times New Roman"/>
          <w:szCs w:val="28"/>
          <w:lang w:eastAsia="ru-RU"/>
        </w:rPr>
        <w:t xml:space="preserve"> (муниципального) </w:t>
      </w:r>
      <w:r w:rsidRPr="00D45F6E">
        <w:rPr>
          <w:rFonts w:cs="Times New Roman"/>
          <w:szCs w:val="28"/>
          <w:lang w:eastAsia="ru-RU"/>
        </w:rPr>
        <w:t xml:space="preserve"> задания </w:t>
      </w:r>
      <w:r w:rsidRPr="00D45F6E">
        <w:rPr>
          <w:rFonts w:cs="Times New Roman"/>
          <w:szCs w:val="28"/>
        </w:rPr>
        <w:t>на оказание государственных</w:t>
      </w:r>
      <w:r w:rsidR="00C366CA">
        <w:rPr>
          <w:rFonts w:cs="Times New Roman"/>
          <w:szCs w:val="28"/>
        </w:rPr>
        <w:t xml:space="preserve"> (муниципальных)</w:t>
      </w:r>
      <w:r w:rsidRPr="00D45F6E">
        <w:rPr>
          <w:rFonts w:cs="Times New Roman"/>
          <w:szCs w:val="28"/>
        </w:rPr>
        <w:t xml:space="preserve"> услуг (выполнение работ)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8"/>
        <w:gridCol w:w="1132"/>
        <w:gridCol w:w="997"/>
        <w:gridCol w:w="1558"/>
        <w:gridCol w:w="1133"/>
        <w:gridCol w:w="994"/>
        <w:gridCol w:w="1700"/>
        <w:gridCol w:w="1136"/>
        <w:gridCol w:w="1416"/>
        <w:gridCol w:w="1133"/>
        <w:gridCol w:w="929"/>
      </w:tblGrid>
      <w:tr w:rsidR="00D45F6E" w:rsidRPr="00D45F6E" w:rsidTr="00532E61">
        <w:trPr>
          <w:trHeight w:val="191"/>
          <w:tblHeader/>
        </w:trPr>
        <w:tc>
          <w:tcPr>
            <w:tcW w:w="89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42" w:right="-112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 оказываемой услуги, выполняемой работы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Код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ОКВЭД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Код строки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Объем оказанных услуг, выполненных работ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Доход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от оказания услуг, выполнения работ,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Цена (тариф)</w:t>
            </w:r>
          </w:p>
        </w:tc>
        <w:tc>
          <w:tcPr>
            <w:tcW w:w="1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Справочно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: реквизиты акта, которым установлена цена (тариф)</w:t>
            </w:r>
          </w:p>
        </w:tc>
      </w:tr>
      <w:tr w:rsidR="00D45F6E" w:rsidRPr="00D45F6E" w:rsidTr="00532E61">
        <w:trPr>
          <w:trHeight w:val="191"/>
          <w:tblHeader/>
        </w:trPr>
        <w:tc>
          <w:tcPr>
            <w:tcW w:w="899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575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кем издан (орган исполни-тельной власти,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учрежде-ние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номер</w:t>
            </w:r>
          </w:p>
        </w:tc>
      </w:tr>
      <w:tr w:rsidR="00D45F6E" w:rsidRPr="00D45F6E" w:rsidTr="00532E61">
        <w:trPr>
          <w:trHeight w:val="191"/>
          <w:tblHeader/>
        </w:trPr>
        <w:tc>
          <w:tcPr>
            <w:tcW w:w="89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наимено-вание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код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ОКЕИ</w:t>
            </w: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58"/>
        <w:gridCol w:w="1135"/>
        <w:gridCol w:w="994"/>
        <w:gridCol w:w="1558"/>
        <w:gridCol w:w="1133"/>
        <w:gridCol w:w="994"/>
        <w:gridCol w:w="1700"/>
        <w:gridCol w:w="1136"/>
        <w:gridCol w:w="1416"/>
        <w:gridCol w:w="1133"/>
        <w:gridCol w:w="929"/>
      </w:tblGrid>
      <w:tr w:rsidR="00D45F6E" w:rsidRPr="00D45F6E" w:rsidTr="00532E61">
        <w:trPr>
          <w:trHeight w:val="76"/>
          <w:tblHeader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D45F6E" w:rsidRPr="00D45F6E" w:rsidTr="00532E61">
        <w:trPr>
          <w:trHeight w:val="287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D45F6E" w:rsidRPr="00D45F6E" w:rsidRDefault="00D45F6E" w:rsidP="00C366C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1. Сведения об услугах, оказываемых сверх установленного государственного </w:t>
            </w:r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(муниципального) 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>задания на оказание государственных</w:t>
            </w:r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 (муниципальных) 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услуг (выполнение работ)</w:t>
            </w:r>
          </w:p>
        </w:tc>
      </w:tr>
      <w:tr w:rsidR="00D45F6E" w:rsidRPr="00D45F6E" w:rsidTr="00532E61">
        <w:trPr>
          <w:trHeight w:val="235"/>
        </w:trPr>
        <w:tc>
          <w:tcPr>
            <w:tcW w:w="899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1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1900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</w:tr>
      <w:tr w:rsidR="00D45F6E" w:rsidRPr="00D45F6E" w:rsidTr="00532E61">
        <w:trPr>
          <w:trHeight w:val="70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2. Сведения о работах, выполняемых сверх установленного государственного</w:t>
            </w:r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 (муниципального)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задания на оказание государственных</w:t>
            </w:r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 (муниципальных)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услуг (выполнение работ)</w:t>
            </w:r>
          </w:p>
        </w:tc>
      </w:tr>
      <w:tr w:rsidR="00D45F6E" w:rsidRPr="00D45F6E" w:rsidTr="00532E61">
        <w:trPr>
          <w:trHeight w:val="70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8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128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2900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</w:tr>
    </w:tbl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spacing w:after="160" w:line="259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br w:type="page"/>
      </w:r>
    </w:p>
    <w:p w:rsidR="00D45F6E" w:rsidRPr="00D45F6E" w:rsidRDefault="00D45F6E" w:rsidP="00D45F6E">
      <w:pPr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lastRenderedPageBreak/>
        <w:t>1.3. 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</w:t>
      </w:r>
      <w:r w:rsidRPr="00D45F6E">
        <w:rPr>
          <w:rFonts w:cs="Times New Roman"/>
          <w:szCs w:val="28"/>
          <w:vertAlign w:val="superscript"/>
          <w:lang w:eastAsia="ru-RU"/>
        </w:rPr>
        <w:t>1</w:t>
      </w:r>
    </w:p>
    <w:p w:rsidR="00D45F6E" w:rsidRPr="00D45F6E" w:rsidRDefault="00D45F6E" w:rsidP="00D45F6E">
      <w:pPr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49"/>
        <w:gridCol w:w="1275"/>
        <w:gridCol w:w="991"/>
        <w:gridCol w:w="1280"/>
        <w:gridCol w:w="849"/>
        <w:gridCol w:w="994"/>
        <w:gridCol w:w="991"/>
        <w:gridCol w:w="852"/>
        <w:gridCol w:w="1842"/>
        <w:gridCol w:w="991"/>
        <w:gridCol w:w="997"/>
        <w:gridCol w:w="1916"/>
      </w:tblGrid>
      <w:tr w:rsidR="00D45F6E" w:rsidRPr="00D45F6E" w:rsidTr="00532E61">
        <w:trPr>
          <w:trHeight w:val="191"/>
          <w:tblHeader/>
        </w:trPr>
        <w:tc>
          <w:tcPr>
            <w:tcW w:w="1810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Организация (предприятие)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Сумма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вло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-же-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ний</w:t>
            </w:r>
            <w:proofErr w:type="spellEnd"/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устав-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ный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капи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-тал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Доля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в устав-ном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капи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-тале,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Вид вло-же-ний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Задолжен-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ность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перед учреждением по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перечисле-нию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части прибыли (дивидендов) на начало года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Доходы, подлежащие получению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отчетный период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Задолжен-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ность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перед учреждением по перечислению части прибыли (дивидендов) на конец отчетного периода</w:t>
            </w:r>
          </w:p>
        </w:tc>
      </w:tr>
      <w:tr w:rsidR="00D45F6E" w:rsidRPr="00D45F6E" w:rsidTr="00532E61">
        <w:trPr>
          <w:trHeight w:val="191"/>
          <w:tblHeader/>
        </w:trPr>
        <w:tc>
          <w:tcPr>
            <w:tcW w:w="324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наи-мено-вание</w:t>
            </w:r>
            <w:proofErr w:type="spellEnd"/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код по ОКОПФ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дата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созда-ния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основ-ной вид деятель-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ности</w:t>
            </w:r>
            <w:proofErr w:type="spellEnd"/>
          </w:p>
        </w:tc>
        <w:tc>
          <w:tcPr>
            <w:tcW w:w="287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начис-лено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, руб.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посту-пило, руб.</w:t>
            </w:r>
          </w:p>
        </w:tc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8"/>
        <w:gridCol w:w="852"/>
        <w:gridCol w:w="1275"/>
        <w:gridCol w:w="991"/>
        <w:gridCol w:w="1278"/>
        <w:gridCol w:w="849"/>
        <w:gridCol w:w="994"/>
        <w:gridCol w:w="991"/>
        <w:gridCol w:w="852"/>
        <w:gridCol w:w="1842"/>
        <w:gridCol w:w="991"/>
        <w:gridCol w:w="994"/>
        <w:gridCol w:w="1919"/>
      </w:tblGrid>
      <w:tr w:rsidR="00D45F6E" w:rsidRPr="00D45F6E" w:rsidTr="00532E61">
        <w:trPr>
          <w:trHeight w:val="76"/>
          <w:tblHeader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D45F6E" w:rsidRPr="00D45F6E" w:rsidTr="00532E61">
        <w:trPr>
          <w:trHeight w:val="235"/>
        </w:trPr>
        <w:tc>
          <w:tcPr>
            <w:tcW w:w="324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181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ind w:firstLine="0"/>
        <w:jc w:val="center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1</w:t>
      </w:r>
      <w:r w:rsidRPr="00D45F6E">
        <w:rPr>
          <w:rFonts w:cs="Times New Roman"/>
          <w:szCs w:val="28"/>
          <w:lang w:eastAsia="ru-RU"/>
        </w:rPr>
        <w:t xml:space="preserve"> Сведения формируются в случаях, если в соответствии с законодательством установлена возможность создания хозяйственных товариществ и обществ.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2</w:t>
      </w:r>
      <w:r w:rsidRPr="00D45F6E">
        <w:rPr>
          <w:rFonts w:cs="Times New Roman"/>
          <w:szCs w:val="28"/>
          <w:lang w:eastAsia="ru-RU"/>
        </w:rPr>
        <w:t xml:space="preserve"> Указывается вид вложений: «1»</w:t>
      </w:r>
      <w:r w:rsidRPr="00D45F6E">
        <w:rPr>
          <w:rFonts w:cs="Times New Roman"/>
          <w:spacing w:val="-20"/>
          <w:szCs w:val="28"/>
          <w:lang w:eastAsia="ru-RU"/>
        </w:rPr>
        <w:t xml:space="preserve"> </w:t>
      </w:r>
      <w:r w:rsidRPr="00D45F6E">
        <w:rPr>
          <w:rFonts w:cs="Times New Roman"/>
          <w:szCs w:val="28"/>
          <w:lang w:eastAsia="ru-RU"/>
        </w:rPr>
        <w:t>–</w:t>
      </w:r>
      <w:r w:rsidRPr="00D45F6E">
        <w:rPr>
          <w:rFonts w:cs="Times New Roman"/>
          <w:spacing w:val="-20"/>
          <w:szCs w:val="28"/>
          <w:lang w:eastAsia="ru-RU"/>
        </w:rPr>
        <w:t xml:space="preserve"> </w:t>
      </w:r>
      <w:r w:rsidRPr="00D45F6E">
        <w:rPr>
          <w:rFonts w:cs="Times New Roman"/>
          <w:szCs w:val="28"/>
          <w:lang w:eastAsia="ru-RU"/>
        </w:rPr>
        <w:t>денежные средства, «2»</w:t>
      </w:r>
      <w:r w:rsidRPr="00D45F6E">
        <w:rPr>
          <w:rFonts w:cs="Times New Roman"/>
          <w:spacing w:val="-20"/>
          <w:szCs w:val="28"/>
          <w:lang w:eastAsia="ru-RU"/>
        </w:rPr>
        <w:t xml:space="preserve"> </w:t>
      </w:r>
      <w:r w:rsidRPr="00D45F6E">
        <w:rPr>
          <w:rFonts w:cs="Times New Roman"/>
          <w:szCs w:val="28"/>
          <w:lang w:eastAsia="ru-RU"/>
        </w:rPr>
        <w:t>–</w:t>
      </w:r>
      <w:r w:rsidRPr="00D45F6E">
        <w:rPr>
          <w:rFonts w:cs="Times New Roman"/>
          <w:spacing w:val="-20"/>
          <w:szCs w:val="28"/>
          <w:lang w:eastAsia="ru-RU"/>
        </w:rPr>
        <w:t xml:space="preserve"> </w:t>
      </w:r>
      <w:r w:rsidRPr="00D45F6E">
        <w:rPr>
          <w:rFonts w:cs="Times New Roman"/>
          <w:szCs w:val="28"/>
          <w:lang w:eastAsia="ru-RU"/>
        </w:rPr>
        <w:t>имущество, «3»</w:t>
      </w:r>
      <w:r w:rsidRPr="00D45F6E">
        <w:rPr>
          <w:rFonts w:cs="Times New Roman"/>
          <w:spacing w:val="-20"/>
          <w:szCs w:val="28"/>
          <w:lang w:eastAsia="ru-RU"/>
        </w:rPr>
        <w:t xml:space="preserve"> </w:t>
      </w:r>
      <w:r w:rsidRPr="00D45F6E">
        <w:rPr>
          <w:rFonts w:cs="Times New Roman"/>
          <w:szCs w:val="28"/>
          <w:lang w:eastAsia="ru-RU"/>
        </w:rPr>
        <w:t>–</w:t>
      </w:r>
      <w:r w:rsidRPr="00D45F6E">
        <w:rPr>
          <w:rFonts w:cs="Times New Roman"/>
          <w:spacing w:val="-20"/>
          <w:szCs w:val="28"/>
          <w:lang w:eastAsia="ru-RU"/>
        </w:rPr>
        <w:t xml:space="preserve"> </w:t>
      </w:r>
      <w:r w:rsidRPr="00D45F6E">
        <w:rPr>
          <w:rFonts w:cs="Times New Roman"/>
          <w:szCs w:val="28"/>
          <w:lang w:eastAsia="ru-RU"/>
        </w:rPr>
        <w:t>право пользования нематериальными активами.</w:t>
      </w:r>
    </w:p>
    <w:p w:rsidR="00D45F6E" w:rsidRPr="00D45F6E" w:rsidRDefault="00D45F6E" w:rsidP="00D45F6E">
      <w:pPr>
        <w:spacing w:after="200" w:line="276" w:lineRule="auto"/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spacing w:after="160" w:line="259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br w:type="page"/>
      </w:r>
    </w:p>
    <w:p w:rsidR="00D45F6E" w:rsidRPr="00D45F6E" w:rsidRDefault="00D45F6E" w:rsidP="00D45F6E">
      <w:pPr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lastRenderedPageBreak/>
        <w:t>1.4. Сведения о просроченной кредиторской задолженности</w:t>
      </w:r>
    </w:p>
    <w:p w:rsidR="00D45F6E" w:rsidRPr="00D45F6E" w:rsidRDefault="00D45F6E" w:rsidP="00D45F6E">
      <w:pPr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2837"/>
        <w:gridCol w:w="850"/>
        <w:gridCol w:w="850"/>
        <w:gridCol w:w="1276"/>
        <w:gridCol w:w="992"/>
        <w:gridCol w:w="711"/>
        <w:gridCol w:w="850"/>
        <w:gridCol w:w="887"/>
        <w:gridCol w:w="1381"/>
        <w:gridCol w:w="992"/>
        <w:gridCol w:w="708"/>
        <w:gridCol w:w="992"/>
        <w:gridCol w:w="1418"/>
      </w:tblGrid>
      <w:tr w:rsidR="00D45F6E" w:rsidRPr="00D45F6E" w:rsidTr="00532E61">
        <w:trPr>
          <w:trHeight w:val="1615"/>
          <w:tblHeader/>
        </w:trPr>
        <w:tc>
          <w:tcPr>
            <w:tcW w:w="22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№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68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Объем просроченной кредиторской задолженности на начало года</w:t>
            </w:r>
          </w:p>
        </w:tc>
        <w:tc>
          <w:tcPr>
            <w:tcW w:w="826" w:type="pct"/>
            <w:gridSpan w:val="3"/>
            <w:tcBorders>
              <w:top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Предельно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допустимые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значения просроченной кредиторской задолженности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1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10" w:right="-105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Изменение кредитор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ской задолжен-ности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При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чина обра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зова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ния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Меры, принимае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мые по погаше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нию просро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ченной кредитор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ской задолжен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ности</w:t>
            </w:r>
          </w:p>
        </w:tc>
      </w:tr>
      <w:tr w:rsidR="00D45F6E" w:rsidRPr="00D45F6E" w:rsidTr="00532E61">
        <w:trPr>
          <w:trHeight w:val="191"/>
          <w:tblHeader/>
        </w:trPr>
        <w:tc>
          <w:tcPr>
            <w:tcW w:w="229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8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нее по исполни-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тельным листам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значение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срок, дней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нее по исполни-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тельным листам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сумма, руб.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321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191"/>
          <w:tblHeader/>
        </w:trPr>
        <w:tc>
          <w:tcPr>
            <w:tcW w:w="229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8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сумма, руб.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%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275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7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2847"/>
        <w:gridCol w:w="850"/>
        <w:gridCol w:w="850"/>
        <w:gridCol w:w="1276"/>
        <w:gridCol w:w="992"/>
        <w:gridCol w:w="708"/>
        <w:gridCol w:w="850"/>
        <w:gridCol w:w="875"/>
        <w:gridCol w:w="1394"/>
        <w:gridCol w:w="992"/>
        <w:gridCol w:w="708"/>
        <w:gridCol w:w="992"/>
        <w:gridCol w:w="1418"/>
      </w:tblGrid>
      <w:tr w:rsidR="00D45F6E" w:rsidRPr="00D45F6E" w:rsidTr="00532E61">
        <w:trPr>
          <w:trHeight w:val="76"/>
          <w:tblHeader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D45F6E" w:rsidRPr="00D45F6E" w:rsidTr="00532E61">
        <w:trPr>
          <w:trHeight w:val="235"/>
        </w:trPr>
        <w:tc>
          <w:tcPr>
            <w:tcW w:w="226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21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 выплате заработной платы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 выплате пособий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 перечислению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бюджет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 перечислению удержанного налога на доходы физических лиц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 оплате налогов, сборов,</w:t>
            </w:r>
            <w:r w:rsidRPr="00D45F6E" w:rsidDel="009A6DDC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за исключением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страховых взносов на обязательное социальное страхование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3300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3.4.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 возврату в бюджет субсидий (грантов в форме субсидий)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из них: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3.5.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В связи с невыполнением государственного </w:t>
            </w:r>
            <w:r w:rsidR="00C366CA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(муниципального)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задания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3.6.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связи с </w:t>
            </w:r>
            <w:proofErr w:type="spellStart"/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недостижением</w:t>
            </w:r>
            <w:proofErr w:type="spellEnd"/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результатов предоставления субсидий (грантов в форме субсидий)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3420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3.7.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связи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 невыполнением условий соглашений,</w:t>
            </w:r>
            <w:r w:rsidRPr="00D45F6E" w:rsidDel="000A4424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 том числе по </w:t>
            </w:r>
            <w:proofErr w:type="spellStart"/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софинансированию</w:t>
            </w:r>
            <w:proofErr w:type="spellEnd"/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расходов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3430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 оплате товаров, работ, услуг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По публичным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договорам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4100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 оплате прочих расходов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 выплатам, связанным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 причинением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вреда гражданам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5100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ind w:firstLine="0"/>
        <w:jc w:val="both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1</w:t>
      </w:r>
      <w:r w:rsidRPr="00D45F6E">
        <w:rPr>
          <w:rFonts w:cs="Times New Roman"/>
          <w:szCs w:val="28"/>
          <w:lang w:eastAsia="ru-RU"/>
        </w:rPr>
        <w:t xml:space="preserve"> Указываются предельно допустимые значения, установленные органом, осуществляющим функции и полномочия учредителя.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2</w:t>
      </w:r>
      <w:r w:rsidRPr="00D45F6E">
        <w:rPr>
          <w:rFonts w:cs="Times New Roman"/>
          <w:szCs w:val="28"/>
          <w:lang w:eastAsia="ru-RU"/>
        </w:rPr>
        <w:t xml:space="preserve"> Заполняется в случае, если значения просроченной кредиторской задолженности установлены органом, осуществляющим функции и полномочия учредителя, в абсолютных значениях (руб.).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3</w:t>
      </w:r>
      <w:r w:rsidRPr="00D45F6E">
        <w:rPr>
          <w:rFonts w:cs="Times New Roman"/>
          <w:szCs w:val="28"/>
          <w:lang w:eastAsia="ru-RU"/>
        </w:rPr>
        <w:t xml:space="preserve"> Заполняется в случае, если значения просроченной кредиторской задолженности установлены органом, осуществляющим функции и полномочия учредителя, в процентах от общей суммы кредиторской задолженности.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4</w:t>
      </w:r>
      <w:r w:rsidRPr="00D45F6E">
        <w:rPr>
          <w:rFonts w:cs="Times New Roman"/>
          <w:szCs w:val="28"/>
          <w:lang w:eastAsia="ru-RU"/>
        </w:rPr>
        <w:t xml:space="preserve"> Указывается общая сумма увеличения или уменьшения просроченной кредиторской задолженности за отчетный период в абсолютной величине и в процентах от общей суммы просроченной задолженности.</w:t>
      </w:r>
    </w:p>
    <w:p w:rsidR="00D45F6E" w:rsidRPr="00D45F6E" w:rsidRDefault="00D45F6E" w:rsidP="00D45F6E">
      <w:pPr>
        <w:spacing w:after="200" w:line="276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br w:type="page"/>
      </w:r>
    </w:p>
    <w:p w:rsidR="00D45F6E" w:rsidRPr="00D45F6E" w:rsidRDefault="00D45F6E" w:rsidP="00D45F6E">
      <w:pPr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lastRenderedPageBreak/>
        <w:t>1.5. Сведения о задолженности по ущербу, недостачам, хищениям денежных средств и материальных ценностей</w:t>
      </w:r>
    </w:p>
    <w:p w:rsidR="00D45F6E" w:rsidRPr="00D45F6E" w:rsidRDefault="00D45F6E" w:rsidP="00D45F6E">
      <w:pPr>
        <w:spacing w:line="235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4"/>
        <w:gridCol w:w="849"/>
        <w:gridCol w:w="713"/>
        <w:gridCol w:w="2123"/>
        <w:gridCol w:w="710"/>
        <w:gridCol w:w="1553"/>
        <w:gridCol w:w="1644"/>
      </w:tblGrid>
      <w:tr w:rsidR="00D45F6E" w:rsidRPr="00D45F6E" w:rsidTr="00532E61">
        <w:trPr>
          <w:trHeight w:val="76"/>
          <w:tblHeader/>
        </w:trPr>
        <w:tc>
          <w:tcPr>
            <w:tcW w:w="24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Остаток задолженности по возмещению ущерба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начало года</w:t>
            </w: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Выявлено недостач, хищений,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нанесения ущерба</w:t>
            </w:r>
          </w:p>
        </w:tc>
      </w:tr>
      <w:tr w:rsidR="00D45F6E" w:rsidRPr="00D45F6E" w:rsidTr="00532E61">
        <w:trPr>
          <w:trHeight w:val="76"/>
          <w:tblHeader/>
        </w:trPr>
        <w:tc>
          <w:tcPr>
            <w:tcW w:w="2433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5" w:right="-107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9" w:right="-110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9" w:right="-110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взыскании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9" w:right="-110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службе судеб-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ных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приставов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06" w:right="-109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D45F6E" w:rsidRPr="00D45F6E" w:rsidTr="00532E61">
        <w:trPr>
          <w:trHeight w:val="76"/>
          <w:tblHeader/>
        </w:trPr>
        <w:tc>
          <w:tcPr>
            <w:tcW w:w="24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виновные лица уста-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новлены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виновные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лица не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установле-ны</w:t>
            </w:r>
            <w:proofErr w:type="spellEnd"/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5"/>
        <w:gridCol w:w="849"/>
        <w:gridCol w:w="710"/>
        <w:gridCol w:w="2129"/>
        <w:gridCol w:w="707"/>
        <w:gridCol w:w="1561"/>
        <w:gridCol w:w="1635"/>
      </w:tblGrid>
      <w:tr w:rsidR="00D45F6E" w:rsidRPr="00D45F6E" w:rsidTr="00532E61">
        <w:trPr>
          <w:trHeight w:val="76"/>
          <w:tblHeader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D45F6E" w:rsidRPr="00D45F6E" w:rsidTr="00532E61">
        <w:trPr>
          <w:trHeight w:val="235"/>
        </w:trPr>
        <w:tc>
          <w:tcPr>
            <w:tcW w:w="2433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Недостача, хищение денежных средств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хищением (кражами)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0110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 возбуждено уголовных дел</w:t>
            </w:r>
            <w:r w:rsidRPr="00D45F6E" w:rsidDel="00E3579D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>(находится в следственных органах)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0111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109"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Ущерб имуществу (за исключением денежных средств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109"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недостачами,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включая хищения (кражи)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 возбуждено уголовных дел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(находится в следственных органах)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нарушением правил хранения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0220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2"/>
                <w:sz w:val="26"/>
                <w:szCs w:val="26"/>
                <w:lang w:eastAsia="ru-RU"/>
              </w:rPr>
              <w:t>в связи с нанесением ущерба техническому состоянию объекта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нарушением условий договоров (контрактов)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в том числе: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0300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нарушением сроков</w:t>
            </w:r>
            <w:r w:rsidRPr="00D45F6E" w:rsidDel="00E3579D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>(начислено пени, штрафов, неустойки)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0310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невыполнением условий возврата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предоплаты (аванса)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0320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right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spacing w:line="235" w:lineRule="auto"/>
        <w:ind w:firstLine="0"/>
        <w:rPr>
          <w:rFonts w:cs="Times New Roman"/>
          <w:sz w:val="24"/>
          <w:szCs w:val="28"/>
          <w:lang w:eastAsia="ru-RU"/>
        </w:rPr>
      </w:pPr>
    </w:p>
    <w:p w:rsidR="00D45F6E" w:rsidRPr="00D45F6E" w:rsidRDefault="00D45F6E" w:rsidP="00D45F6E">
      <w:pPr>
        <w:spacing w:line="235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Продолжение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6"/>
        <w:gridCol w:w="850"/>
        <w:gridCol w:w="850"/>
        <w:gridCol w:w="2126"/>
        <w:gridCol w:w="1845"/>
        <w:gridCol w:w="1919"/>
      </w:tblGrid>
      <w:tr w:rsidR="00D45F6E" w:rsidRPr="00D45F6E" w:rsidTr="00532E61">
        <w:trPr>
          <w:trHeight w:val="662"/>
          <w:tblHeader/>
        </w:trPr>
        <w:tc>
          <w:tcPr>
            <w:tcW w:w="24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2279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Возмещено недостач, хищений,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нанесения ущерба</w:t>
            </w:r>
          </w:p>
        </w:tc>
      </w:tr>
      <w:tr w:rsidR="00D45F6E" w:rsidRPr="00D45F6E" w:rsidTr="00532E61">
        <w:trPr>
          <w:trHeight w:val="191"/>
          <w:tblHeader/>
        </w:trPr>
        <w:tc>
          <w:tcPr>
            <w:tcW w:w="2433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 взыскано с виновных лиц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страховыми организациями</w:t>
            </w:r>
          </w:p>
        </w:tc>
      </w:tr>
      <w:tr w:rsidR="00D45F6E" w:rsidRPr="00D45F6E" w:rsidTr="00532E61">
        <w:trPr>
          <w:trHeight w:val="191"/>
          <w:tblHeader/>
        </w:trPr>
        <w:tc>
          <w:tcPr>
            <w:tcW w:w="2433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решению суда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6"/>
        <w:gridCol w:w="850"/>
        <w:gridCol w:w="850"/>
        <w:gridCol w:w="2126"/>
        <w:gridCol w:w="1845"/>
        <w:gridCol w:w="1919"/>
      </w:tblGrid>
      <w:tr w:rsidR="00D45F6E" w:rsidRPr="00D45F6E" w:rsidTr="00532E61">
        <w:trPr>
          <w:trHeight w:val="76"/>
          <w:tblHeader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D45F6E" w:rsidRPr="00D45F6E" w:rsidTr="00532E61">
        <w:trPr>
          <w:trHeight w:val="235"/>
        </w:trPr>
        <w:tc>
          <w:tcPr>
            <w:tcW w:w="2433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Недостача, хищение денежных средств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0100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хищением (кражами)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0110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 возбуждено уголовных дел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(находится в следственных органах)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0111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Ущерб имуществу (за исключением денежных средств)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недостачами,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включая хищения (кражи)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 возбуждено уголовных дел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(находится в следственных органах)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0211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нарушением правил хранения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0220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2"/>
                <w:sz w:val="26"/>
                <w:szCs w:val="26"/>
                <w:lang w:eastAsia="ru-RU"/>
              </w:rPr>
              <w:t>в связи с нанесением ущерба техническому состоянию объекта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0230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нарушением условий договоров (контрактов)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0300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нарушением сроков (начислено пени, штрафов, неустойки)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0310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в связи с невыполнением условий возврата предоплаты (аванса)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0320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right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spacing w:line="235" w:lineRule="auto"/>
        <w:ind w:firstLine="0"/>
        <w:rPr>
          <w:rFonts w:cs="Times New Roman"/>
          <w:sz w:val="24"/>
          <w:szCs w:val="28"/>
          <w:lang w:eastAsia="ru-RU"/>
        </w:rPr>
      </w:pPr>
    </w:p>
    <w:p w:rsidR="00D45F6E" w:rsidRPr="00D45F6E" w:rsidRDefault="00D45F6E" w:rsidP="00D45F6E">
      <w:pPr>
        <w:spacing w:line="235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Продолжение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850"/>
        <w:gridCol w:w="852"/>
        <w:gridCol w:w="2833"/>
        <w:gridCol w:w="852"/>
        <w:gridCol w:w="2203"/>
      </w:tblGrid>
      <w:tr w:rsidR="00D45F6E" w:rsidRPr="00D45F6E" w:rsidTr="00532E61">
        <w:trPr>
          <w:trHeight w:val="191"/>
          <w:tblHeader/>
        </w:trPr>
        <w:tc>
          <w:tcPr>
            <w:tcW w:w="24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Списано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Остаток задолженности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возмещению ущерба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конец отчетного периода</w:t>
            </w:r>
          </w:p>
        </w:tc>
      </w:tr>
      <w:tr w:rsidR="00D45F6E" w:rsidRPr="00D45F6E" w:rsidTr="00532E61">
        <w:trPr>
          <w:trHeight w:val="623"/>
          <w:tblHeader/>
        </w:trPr>
        <w:tc>
          <w:tcPr>
            <w:tcW w:w="2433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 в связи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 прекращением взыскания по исполни-тельным листам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взыскании в службе судебных приставов</w:t>
            </w: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6"/>
        <w:gridCol w:w="850"/>
        <w:gridCol w:w="852"/>
        <w:gridCol w:w="2833"/>
        <w:gridCol w:w="852"/>
        <w:gridCol w:w="2203"/>
      </w:tblGrid>
      <w:tr w:rsidR="00D45F6E" w:rsidRPr="00D45F6E" w:rsidTr="00532E61">
        <w:trPr>
          <w:trHeight w:val="76"/>
          <w:tblHeader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D45F6E" w:rsidRPr="00D45F6E" w:rsidTr="00532E61">
        <w:trPr>
          <w:trHeight w:val="235"/>
        </w:trPr>
        <w:tc>
          <w:tcPr>
            <w:tcW w:w="2433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Недостача, хищение денежных средств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0100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хищением (кражами)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0110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 возбуждено уголовных дел (находится в следственных органах)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0111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Ущерб имуществу (за исключением денежных средств)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недостачами, включая хищения (кражи)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 возбуждено уголовных дел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(находится в следственных органах)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0211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нарушением правил хранения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2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2"/>
                <w:sz w:val="26"/>
                <w:szCs w:val="26"/>
                <w:lang w:eastAsia="ru-RU"/>
              </w:rPr>
              <w:t>в связи с нанесением ущерба техническому состоянию объекта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0230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нарушением условий договоров (контрактов)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0300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в связи с нарушением сроков (начислено пени, штрафов, неустойки)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0310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невыполнением условий возврата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предоплаты (аванса)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0320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4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right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1.6. Сведения о численности сотрудников и оплате труда</w:t>
      </w:r>
    </w:p>
    <w:p w:rsidR="00D45F6E" w:rsidRPr="00D45F6E" w:rsidRDefault="00D45F6E" w:rsidP="00D45F6E">
      <w:pPr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1.6.1. Сведения о численности сотрудников</w:t>
      </w:r>
    </w:p>
    <w:p w:rsidR="00D45F6E" w:rsidRPr="00D45F6E" w:rsidRDefault="00D45F6E" w:rsidP="00D45F6E">
      <w:pPr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1843"/>
        <w:gridCol w:w="992"/>
        <w:gridCol w:w="992"/>
        <w:gridCol w:w="1134"/>
        <w:gridCol w:w="1418"/>
        <w:gridCol w:w="2126"/>
        <w:gridCol w:w="1353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Группа персонала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(категория персонала)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Штатная численность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начало года</w:t>
            </w:r>
          </w:p>
        </w:tc>
        <w:tc>
          <w:tcPr>
            <w:tcW w:w="6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Средняя численность сотрудников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отчетный период</w:t>
            </w:r>
          </w:p>
        </w:tc>
      </w:tr>
      <w:tr w:rsidR="00D45F6E" w:rsidRPr="00D45F6E" w:rsidTr="00532E61">
        <w:trPr>
          <w:trHeight w:val="76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установлено штатным расписанием,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1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D45F6E" w:rsidRPr="00D45F6E" w:rsidTr="00532E61">
        <w:trPr>
          <w:trHeight w:val="1339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заме-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щено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вакан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тных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долж-ностей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основному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месту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внутреннему совместитель-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ству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(по совмещению должностей)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по внешнему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совмес-титель-ству</w:t>
            </w:r>
            <w:proofErr w:type="spellEnd"/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1843"/>
        <w:gridCol w:w="992"/>
        <w:gridCol w:w="992"/>
        <w:gridCol w:w="1134"/>
        <w:gridCol w:w="1418"/>
        <w:gridCol w:w="2126"/>
        <w:gridCol w:w="1353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D45F6E" w:rsidRPr="00D45F6E" w:rsidTr="00532E61">
        <w:trPr>
          <w:trHeight w:val="235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Основной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3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Вспомогательный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4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Административно-управленческий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5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заместители руководителя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руководители структурных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подразделений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специалисты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Продолжение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1843"/>
        <w:gridCol w:w="1984"/>
        <w:gridCol w:w="2126"/>
        <w:gridCol w:w="2127"/>
        <w:gridCol w:w="1778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Группа персонала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(категория персонала)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договорам гражданско-правового характера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6</w:t>
            </w:r>
          </w:p>
        </w:tc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Штатная численность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конец отчетного периода</w:t>
            </w:r>
          </w:p>
        </w:tc>
      </w:tr>
      <w:tr w:rsidR="00D45F6E" w:rsidRPr="00D45F6E" w:rsidTr="00532E61">
        <w:trPr>
          <w:trHeight w:val="76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установлено штатным расписанием,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D45F6E" w:rsidRPr="00D45F6E" w:rsidTr="00532E61">
        <w:trPr>
          <w:trHeight w:val="1339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сотрудники учреждения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физические лица, не являющиеся сотрудниками учреждения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замещено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вакантных должностей</w:t>
            </w: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1843"/>
        <w:gridCol w:w="1984"/>
        <w:gridCol w:w="2126"/>
        <w:gridCol w:w="2127"/>
        <w:gridCol w:w="1778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D45F6E" w:rsidRPr="00D45F6E" w:rsidTr="00532E61">
        <w:trPr>
          <w:trHeight w:val="235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Основной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3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Вспомогательный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4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Административно-управленческий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5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заместители руководителя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руководители структурных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подразделений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специалисты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1.6.2. Сведения об оплате труда</w:t>
      </w:r>
    </w:p>
    <w:p w:rsidR="00D45F6E" w:rsidRPr="00D45F6E" w:rsidRDefault="00D45F6E" w:rsidP="00D45F6E">
      <w:pPr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850"/>
        <w:gridCol w:w="851"/>
        <w:gridCol w:w="1276"/>
        <w:gridCol w:w="1417"/>
        <w:gridCol w:w="1559"/>
        <w:gridCol w:w="993"/>
        <w:gridCol w:w="1134"/>
        <w:gridCol w:w="1778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Группа персонала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(категория персонала)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Фонд начисленной оплаты труда сотрудников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отчетный период, руб.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Начислено по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догово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-рам гражданско-право-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вого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характера, руб.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9</w:t>
            </w:r>
          </w:p>
        </w:tc>
      </w:tr>
      <w:tr w:rsidR="00D45F6E" w:rsidRPr="00D45F6E" w:rsidTr="00532E61">
        <w:trPr>
          <w:trHeight w:val="76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D45F6E" w:rsidRPr="00D45F6E" w:rsidTr="00532E61">
        <w:trPr>
          <w:trHeight w:val="303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основному месту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внутрен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нему сов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меститель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ству (сов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мещению должностей)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внеш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-нему совме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ститель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сотруд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никам учреж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дения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right="-31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физическим лицам, не являющимся сотрудниками учреждения</w:t>
            </w:r>
          </w:p>
        </w:tc>
      </w:tr>
      <w:tr w:rsidR="00D45F6E" w:rsidRPr="00D45F6E" w:rsidTr="00532E61">
        <w:trPr>
          <w:trHeight w:val="302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условиях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897"/>
          <w:tblHeader/>
        </w:trPr>
        <w:tc>
          <w:tcPr>
            <w:tcW w:w="40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полного рабочего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времени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неполного рабочего времени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850"/>
        <w:gridCol w:w="851"/>
        <w:gridCol w:w="1276"/>
        <w:gridCol w:w="1417"/>
        <w:gridCol w:w="1559"/>
        <w:gridCol w:w="993"/>
        <w:gridCol w:w="1134"/>
        <w:gridCol w:w="1778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D45F6E" w:rsidRPr="00D45F6E" w:rsidTr="00532E61">
        <w:trPr>
          <w:trHeight w:val="235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Основной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10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Вспомогательный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Административно-управленческий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заместители руководителя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руководители структурных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подразделений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специалисты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spacing w:line="235" w:lineRule="auto"/>
        <w:ind w:firstLine="0"/>
        <w:rPr>
          <w:sz w:val="24"/>
        </w:rPr>
      </w:pPr>
    </w:p>
    <w:p w:rsidR="00D45F6E" w:rsidRPr="00D45F6E" w:rsidRDefault="00D45F6E" w:rsidP="00D45F6E">
      <w:pPr>
        <w:spacing w:line="235" w:lineRule="auto"/>
        <w:ind w:firstLine="0"/>
      </w:pPr>
      <w:r w:rsidRPr="00D45F6E">
        <w:t>Продолжение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2126"/>
        <w:gridCol w:w="1418"/>
        <w:gridCol w:w="1842"/>
        <w:gridCol w:w="2835"/>
        <w:gridCol w:w="1637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Группа персонала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(категория персонала)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Аналитическое распределение оплаты труда сотрудников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источникам финансового обеспечения, руб.</w:t>
            </w:r>
            <w:r w:rsidRPr="00D45F6E" w:rsidDel="001F7FD9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5F6E" w:rsidRPr="00D45F6E" w:rsidTr="00532E61">
        <w:trPr>
          <w:trHeight w:val="226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 по основному месту работы</w:t>
            </w:r>
          </w:p>
        </w:tc>
      </w:tr>
      <w:tr w:rsidR="00D45F6E" w:rsidRPr="00D45F6E" w:rsidTr="00532E61">
        <w:trPr>
          <w:trHeight w:val="302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субсидии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выполнение государст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 xml:space="preserve">венного </w:t>
            </w:r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(муниципального) 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>задания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субсидии на иные цели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 гранта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форме субсидии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средств от приносящей доход деятель-ности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13</w:t>
            </w:r>
          </w:p>
        </w:tc>
      </w:tr>
      <w:tr w:rsidR="00D45F6E" w:rsidRPr="00D45F6E" w:rsidTr="00532E61">
        <w:trPr>
          <w:trHeight w:val="282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637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945"/>
          <w:tblHeader/>
        </w:trPr>
        <w:tc>
          <w:tcPr>
            <w:tcW w:w="40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федерального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бюджета субъекта Российской Федерации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2126"/>
        <w:gridCol w:w="1418"/>
        <w:gridCol w:w="1842"/>
        <w:gridCol w:w="2835"/>
        <w:gridCol w:w="1637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D45F6E" w:rsidRPr="00D45F6E" w:rsidTr="00532E61">
        <w:trPr>
          <w:trHeight w:val="235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Основной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10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Вспомогательный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Административно-управленческий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заместители руководителя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руководители структурных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подразделений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специалисты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spacing w:line="235" w:lineRule="auto"/>
        <w:ind w:firstLine="0"/>
        <w:rPr>
          <w:rFonts w:cs="Times New Roman"/>
          <w:sz w:val="24"/>
          <w:szCs w:val="28"/>
          <w:lang w:eastAsia="ru-RU"/>
        </w:rPr>
      </w:pPr>
    </w:p>
    <w:p w:rsidR="00D45F6E" w:rsidRPr="00D45F6E" w:rsidRDefault="00D45F6E" w:rsidP="00D45F6E">
      <w:pPr>
        <w:spacing w:line="235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Продолжение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2126"/>
        <w:gridCol w:w="1418"/>
        <w:gridCol w:w="1842"/>
        <w:gridCol w:w="2835"/>
        <w:gridCol w:w="1637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Группа персонала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(категория персонала)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Аналитическое распределение оплаты труда сотрудников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источникам финансового обеспечения, руб.</w:t>
            </w:r>
            <w:r w:rsidRPr="00D45F6E" w:rsidDel="007719FE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5F6E" w:rsidRPr="00D45F6E" w:rsidTr="00532E61">
        <w:trPr>
          <w:trHeight w:val="330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 по внутреннему совместительству (совмещению должностей)</w:t>
            </w:r>
          </w:p>
        </w:tc>
      </w:tr>
      <w:tr w:rsidR="00D45F6E" w:rsidRPr="00D45F6E" w:rsidTr="00532E61">
        <w:trPr>
          <w:trHeight w:val="302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субсидии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на выполнение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государствен-ного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(муниципального) 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>задания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субсидии на иные цели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 гранта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форме субсидии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средств от приносящей доход деятель-ности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13</w:t>
            </w:r>
          </w:p>
        </w:tc>
      </w:tr>
      <w:tr w:rsidR="00D45F6E" w:rsidRPr="00D45F6E" w:rsidTr="00532E61">
        <w:trPr>
          <w:trHeight w:val="282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637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945"/>
          <w:tblHeader/>
        </w:trPr>
        <w:tc>
          <w:tcPr>
            <w:tcW w:w="40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федерального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бюджета субъекта Российской Федерации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2126"/>
        <w:gridCol w:w="1418"/>
        <w:gridCol w:w="1842"/>
        <w:gridCol w:w="2835"/>
        <w:gridCol w:w="1637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D45F6E" w:rsidRPr="00D45F6E" w:rsidTr="00532E61">
        <w:trPr>
          <w:trHeight w:val="235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Основной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10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Вспомогательный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Административно-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управленческий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заместители руководителя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руководители структурных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подразделений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специалисты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spacing w:line="235" w:lineRule="auto"/>
        <w:ind w:firstLine="0"/>
        <w:rPr>
          <w:rFonts w:cs="Times New Roman"/>
          <w:sz w:val="24"/>
          <w:szCs w:val="28"/>
          <w:lang w:eastAsia="ru-RU"/>
        </w:rPr>
      </w:pPr>
    </w:p>
    <w:p w:rsidR="00D45F6E" w:rsidRPr="00D45F6E" w:rsidRDefault="00D45F6E" w:rsidP="00D45F6E">
      <w:pPr>
        <w:spacing w:line="235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Продолжение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2126"/>
        <w:gridCol w:w="1418"/>
        <w:gridCol w:w="1842"/>
        <w:gridCol w:w="2835"/>
        <w:gridCol w:w="1637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Группа персонала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(категория персонала)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Аналитическое распределение оплаты труда сотрудников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источникам финансового обеспечения, руб.</w:t>
            </w:r>
            <w:r w:rsidRPr="00D45F6E" w:rsidDel="00006726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5F6E" w:rsidRPr="00D45F6E" w:rsidTr="00532E61">
        <w:trPr>
          <w:trHeight w:val="226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 по внешнему совместительству</w:t>
            </w:r>
          </w:p>
        </w:tc>
      </w:tr>
      <w:tr w:rsidR="00D45F6E" w:rsidRPr="00D45F6E" w:rsidTr="00532E61">
        <w:trPr>
          <w:trHeight w:val="302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субсидии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на выполнение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государствен-ного</w:t>
            </w:r>
            <w:proofErr w:type="spellEnd"/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 (муниципального) 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задания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субсидии на иные цели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 гранта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форме субсидии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средств от приносящей доход деятель-ности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13</w:t>
            </w:r>
          </w:p>
        </w:tc>
      </w:tr>
      <w:tr w:rsidR="00D45F6E" w:rsidRPr="00D45F6E" w:rsidTr="00532E61">
        <w:trPr>
          <w:trHeight w:val="282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637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945"/>
          <w:tblHeader/>
        </w:trPr>
        <w:tc>
          <w:tcPr>
            <w:tcW w:w="40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федерального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бюджета субъекта Российской Федерации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2126"/>
        <w:gridCol w:w="1418"/>
        <w:gridCol w:w="1842"/>
        <w:gridCol w:w="2835"/>
        <w:gridCol w:w="1637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D45F6E" w:rsidRPr="00D45F6E" w:rsidTr="00532E61">
        <w:trPr>
          <w:trHeight w:val="235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Основной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10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Вспомогательный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Административно-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управленческий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заместители руководителя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руководители структурных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подразделений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специалисты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spacing w:line="235" w:lineRule="auto"/>
        <w:ind w:firstLine="0"/>
        <w:rPr>
          <w:rFonts w:cs="Times New Roman"/>
          <w:sz w:val="24"/>
          <w:szCs w:val="28"/>
          <w:lang w:eastAsia="ru-RU"/>
        </w:rPr>
      </w:pPr>
    </w:p>
    <w:p w:rsidR="00D45F6E" w:rsidRPr="00D45F6E" w:rsidRDefault="00D45F6E" w:rsidP="00D45F6E">
      <w:pPr>
        <w:spacing w:line="235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Продолжение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2126"/>
        <w:gridCol w:w="1418"/>
        <w:gridCol w:w="1842"/>
        <w:gridCol w:w="2835"/>
        <w:gridCol w:w="1637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Группа персонала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(категория персонала)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Аналитическое распределение оплаты труда сотрудников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источникам финансового обеспечения, руб.</w:t>
            </w:r>
            <w:r w:rsidRPr="00D45F6E" w:rsidDel="00631076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5F6E" w:rsidRPr="00D45F6E" w:rsidTr="00532E61">
        <w:trPr>
          <w:trHeight w:val="612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 по договорам гражданско-правового характера с сотрудниками учреждения</w:t>
            </w:r>
          </w:p>
        </w:tc>
      </w:tr>
      <w:tr w:rsidR="00D45F6E" w:rsidRPr="00D45F6E" w:rsidTr="00532E61">
        <w:trPr>
          <w:trHeight w:val="302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субсидии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на выполнение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государствен-ного</w:t>
            </w:r>
            <w:proofErr w:type="spellEnd"/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 (муниципального)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задания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субсидии на иные цели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 гранта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форме субсидии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средств от приносящей доход деятель-ности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13</w:t>
            </w:r>
          </w:p>
        </w:tc>
      </w:tr>
      <w:tr w:rsidR="00D45F6E" w:rsidRPr="00D45F6E" w:rsidTr="00532E61">
        <w:trPr>
          <w:trHeight w:val="282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637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945"/>
          <w:tblHeader/>
        </w:trPr>
        <w:tc>
          <w:tcPr>
            <w:tcW w:w="40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федерального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бюджета субъекта Российской Федерации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2126"/>
        <w:gridCol w:w="1418"/>
        <w:gridCol w:w="1842"/>
        <w:gridCol w:w="2835"/>
        <w:gridCol w:w="1637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D45F6E" w:rsidRPr="00D45F6E" w:rsidTr="00532E61">
        <w:trPr>
          <w:trHeight w:val="235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Основной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10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Вспомогательный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Административно-управленческий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заместители руководителя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руководители структурных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подразделений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специалисты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spacing w:line="235" w:lineRule="auto"/>
        <w:ind w:firstLine="0"/>
        <w:rPr>
          <w:rFonts w:cs="Times New Roman"/>
          <w:sz w:val="24"/>
          <w:szCs w:val="28"/>
          <w:lang w:eastAsia="ru-RU"/>
        </w:rPr>
      </w:pPr>
    </w:p>
    <w:p w:rsidR="00D45F6E" w:rsidRPr="00D45F6E" w:rsidRDefault="00D45F6E" w:rsidP="00D45F6E">
      <w:pPr>
        <w:spacing w:line="235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Продолжение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2126"/>
        <w:gridCol w:w="1418"/>
        <w:gridCol w:w="1842"/>
        <w:gridCol w:w="2835"/>
        <w:gridCol w:w="1637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Группа персонала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(категория персонала)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Аналитическое распределение оплаты труда сотрудников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источникам финансового обеспечения, руб.</w:t>
            </w:r>
            <w:r w:rsidRPr="00D45F6E" w:rsidDel="00130107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45F6E" w:rsidRPr="00D45F6E" w:rsidTr="00532E61">
        <w:trPr>
          <w:trHeight w:val="642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 по договорам гражданско-правового характера с физическими лицами,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не являющимися сотрудниками учреждения</w:t>
            </w:r>
          </w:p>
        </w:tc>
      </w:tr>
      <w:tr w:rsidR="00D45F6E" w:rsidRPr="00D45F6E" w:rsidTr="00532E61">
        <w:trPr>
          <w:trHeight w:val="302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субсидии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на выполнение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государствен-ного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(муниципального) 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>задания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субсидии на иные цели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 гранта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форме субсидии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счет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средств от приносящей доход деятель-ности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13</w:t>
            </w:r>
          </w:p>
        </w:tc>
      </w:tr>
      <w:tr w:rsidR="00D45F6E" w:rsidRPr="00D45F6E" w:rsidTr="00532E61">
        <w:trPr>
          <w:trHeight w:val="282"/>
          <w:tblHeader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637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936"/>
          <w:tblHeader/>
        </w:trPr>
        <w:tc>
          <w:tcPr>
            <w:tcW w:w="40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федерального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бюджета субъекта Российской Федерации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2126"/>
        <w:gridCol w:w="1418"/>
        <w:gridCol w:w="1842"/>
        <w:gridCol w:w="2835"/>
        <w:gridCol w:w="1637"/>
      </w:tblGrid>
      <w:tr w:rsidR="00D45F6E" w:rsidRPr="00D45F6E" w:rsidTr="00532E61">
        <w:trPr>
          <w:trHeight w:val="76"/>
          <w:tblHeader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35</w:t>
            </w:r>
          </w:p>
        </w:tc>
      </w:tr>
      <w:tr w:rsidR="00D45F6E" w:rsidRPr="00D45F6E" w:rsidTr="00532E61">
        <w:trPr>
          <w:trHeight w:val="235"/>
        </w:trPr>
        <w:tc>
          <w:tcPr>
            <w:tcW w:w="4077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Основной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10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Вспомогательный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Административно-управленческий персонал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заместители руководителя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руководители структурных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подразделений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специалисты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spacing w:line="235" w:lineRule="auto"/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1</w:t>
      </w:r>
      <w:r w:rsidRPr="00D45F6E">
        <w:rPr>
          <w:rFonts w:cs="Times New Roman"/>
          <w:szCs w:val="28"/>
          <w:lang w:eastAsia="ru-RU"/>
        </w:rPr>
        <w:t xml:space="preserve"> При расчете показателя не учитывается численность сотрудников </w:t>
      </w:r>
      <w:r w:rsidR="00125EBA">
        <w:rPr>
          <w:rFonts w:cs="Times New Roman"/>
          <w:szCs w:val="28"/>
          <w:lang w:eastAsia="ru-RU"/>
        </w:rPr>
        <w:t>учреждения</w:t>
      </w:r>
      <w:r w:rsidRPr="00D45F6E">
        <w:rPr>
          <w:rFonts w:cs="Times New Roman"/>
          <w:szCs w:val="28"/>
        </w:rPr>
        <w:t xml:space="preserve">, </w:t>
      </w:r>
      <w:r w:rsidRPr="00D45F6E">
        <w:rPr>
          <w:rFonts w:cs="Times New Roman"/>
          <w:szCs w:val="28"/>
          <w:lang w:eastAsia="ru-RU"/>
        </w:rPr>
        <w:t>работающих по внутреннему совместительству (по совмещению должностей).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2</w:t>
      </w:r>
      <w:r w:rsidRPr="00D45F6E">
        <w:rPr>
          <w:rFonts w:cs="Times New Roman"/>
          <w:szCs w:val="28"/>
          <w:lang w:eastAsia="ru-RU"/>
        </w:rPr>
        <w:t xml:space="preserve"> Указывается численность сотрудников этого учреждения, работающих по внутреннему совместительству (по совмещению должностей). При расчете общей численности сотрудников учреждения показатель не учитывается.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3</w:t>
      </w:r>
      <w:r w:rsidRPr="00D45F6E">
        <w:rPr>
          <w:rFonts w:cs="Times New Roman"/>
          <w:szCs w:val="28"/>
          <w:lang w:eastAsia="ru-RU"/>
        </w:rPr>
        <w:t xml:space="preserve">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4</w:t>
      </w:r>
      <w:r w:rsidRPr="00D45F6E">
        <w:rPr>
          <w:rFonts w:cs="Times New Roman"/>
          <w:szCs w:val="28"/>
          <w:lang w:eastAsia="ru-RU"/>
        </w:rPr>
        <w:t xml:space="preserve"> Указывается численность работников </w:t>
      </w:r>
      <w:r w:rsidRPr="00D45F6E">
        <w:rPr>
          <w:rFonts w:cs="Times New Roman"/>
          <w:szCs w:val="28"/>
        </w:rPr>
        <w:t xml:space="preserve"> </w:t>
      </w:r>
      <w:r w:rsidRPr="00D45F6E">
        <w:rPr>
          <w:rFonts w:cs="Times New Roman"/>
          <w:szCs w:val="28"/>
          <w:lang w:eastAsia="ru-RU"/>
        </w:rPr>
        <w:t>учреждения</w:t>
      </w:r>
      <w:r w:rsidRPr="00D45F6E">
        <w:rPr>
          <w:rFonts w:cs="Times New Roman"/>
          <w:szCs w:val="28"/>
        </w:rPr>
        <w:t xml:space="preserve">, </w:t>
      </w:r>
      <w:r w:rsidRPr="00D45F6E">
        <w:rPr>
          <w:rFonts w:cs="Times New Roman"/>
          <w:szCs w:val="28"/>
          <w:lang w:eastAsia="ru-RU"/>
        </w:rPr>
        <w:t>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5</w:t>
      </w:r>
      <w:r w:rsidRPr="00D45F6E">
        <w:rPr>
          <w:rFonts w:cs="Times New Roman"/>
          <w:szCs w:val="28"/>
          <w:lang w:eastAsia="ru-RU"/>
        </w:rPr>
        <w:t xml:space="preserve"> 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 обеспечения деятельности этого учреждения.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6</w:t>
      </w:r>
      <w:r w:rsidRPr="00D45F6E">
        <w:rPr>
          <w:rFonts w:cs="Times New Roman"/>
          <w:szCs w:val="28"/>
          <w:lang w:eastAsia="ru-RU"/>
        </w:rPr>
        <w:t xml:space="preserve">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физическое лицо.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lastRenderedPageBreak/>
        <w:t>7</w:t>
      </w:r>
      <w:r w:rsidRPr="00D45F6E">
        <w:rPr>
          <w:rFonts w:cs="Times New Roman"/>
          <w:szCs w:val="28"/>
          <w:lang w:eastAsia="ru-RU"/>
        </w:rPr>
        <w:t xml:space="preserve">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</w:t>
      </w:r>
      <w:r w:rsidR="00125EBA">
        <w:rPr>
          <w:rFonts w:cs="Times New Roman"/>
          <w:szCs w:val="28"/>
          <w:lang w:eastAsia="ru-RU"/>
        </w:rPr>
        <w:t>учреждения.</w:t>
      </w:r>
    </w:p>
    <w:p w:rsidR="00D45F6E" w:rsidRPr="00D45F6E" w:rsidRDefault="00D45F6E" w:rsidP="00D45F6E">
      <w:pPr>
        <w:widowControl w:val="0"/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8</w:t>
      </w:r>
      <w:r w:rsidRPr="00D45F6E">
        <w:rPr>
          <w:rFonts w:cs="Times New Roman"/>
          <w:szCs w:val="28"/>
          <w:lang w:eastAsia="ru-RU"/>
        </w:rPr>
        <w:t xml:space="preserve">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</w:t>
      </w:r>
      <w:r w:rsidR="00125EBA">
        <w:rPr>
          <w:rFonts w:cs="Times New Roman"/>
          <w:szCs w:val="28"/>
        </w:rPr>
        <w:t>.</w:t>
      </w:r>
    </w:p>
    <w:p w:rsidR="00D45F6E" w:rsidRPr="00D45F6E" w:rsidRDefault="00D45F6E" w:rsidP="00D45F6E">
      <w:pPr>
        <w:widowControl w:val="0"/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9</w:t>
      </w:r>
      <w:r w:rsidRPr="00D45F6E">
        <w:rPr>
          <w:rFonts w:cs="Times New Roman"/>
          <w:szCs w:val="28"/>
          <w:lang w:eastAsia="ru-RU"/>
        </w:rPr>
        <w:t xml:space="preserve"> Указывается сумма начислений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физическое лицо.</w:t>
      </w:r>
    </w:p>
    <w:p w:rsidR="00D45F6E" w:rsidRPr="00D45F6E" w:rsidRDefault="00D45F6E" w:rsidP="00D45F6E">
      <w:pPr>
        <w:widowControl w:val="0"/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10</w:t>
      </w:r>
      <w:r w:rsidRPr="00D45F6E">
        <w:rPr>
          <w:rFonts w:cs="Times New Roman"/>
          <w:szCs w:val="28"/>
          <w:lang w:eastAsia="ru-RU"/>
        </w:rPr>
        <w:t xml:space="preserve"> Указывается сумма начислений на оплату труда работникам учреждения, непосредственно оказывающим услуги (выполняющим работы), направленные на достижение определенных уставом учреждения целей деятельности этого учреждения.</w:t>
      </w:r>
    </w:p>
    <w:p w:rsidR="00D45F6E" w:rsidRPr="00C25643" w:rsidRDefault="00D45F6E" w:rsidP="00D45F6E">
      <w:pPr>
        <w:spacing w:line="233" w:lineRule="auto"/>
        <w:jc w:val="both"/>
        <w:rPr>
          <w:rFonts w:cs="Times New Roman"/>
          <w:szCs w:val="28"/>
          <w:lang w:eastAsia="ru-RU"/>
        </w:rPr>
      </w:pPr>
      <w:r w:rsidRPr="00C25643">
        <w:rPr>
          <w:rFonts w:cs="Times New Roman"/>
          <w:szCs w:val="28"/>
          <w:vertAlign w:val="superscript"/>
          <w:lang w:eastAsia="ru-RU"/>
        </w:rPr>
        <w:t>11</w:t>
      </w:r>
      <w:r w:rsidRPr="00C25643">
        <w:rPr>
          <w:rFonts w:cs="Times New Roman"/>
          <w:szCs w:val="28"/>
          <w:lang w:eastAsia="ru-RU"/>
        </w:rPr>
        <w:t xml:space="preserve"> Указывается сумма начислений на оплату труда работникам учреждения, создающим условия для оказания услуг (выполнения работ), направленных на 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D45F6E" w:rsidRPr="00C25643" w:rsidRDefault="00D45F6E" w:rsidP="00D45F6E">
      <w:pPr>
        <w:spacing w:line="233" w:lineRule="auto"/>
        <w:jc w:val="both"/>
        <w:rPr>
          <w:rFonts w:cs="Times New Roman"/>
          <w:szCs w:val="28"/>
          <w:lang w:eastAsia="ru-RU"/>
        </w:rPr>
      </w:pPr>
      <w:r w:rsidRPr="00C25643">
        <w:rPr>
          <w:rFonts w:cs="Times New Roman"/>
          <w:szCs w:val="28"/>
          <w:vertAlign w:val="superscript"/>
          <w:lang w:eastAsia="ru-RU"/>
        </w:rPr>
        <w:t>12</w:t>
      </w:r>
      <w:r w:rsidRPr="00C25643">
        <w:rPr>
          <w:rFonts w:cs="Times New Roman"/>
          <w:szCs w:val="28"/>
          <w:lang w:eastAsia="ru-RU"/>
        </w:rPr>
        <w:t xml:space="preserve"> Указывается сумма начислений на оплату труда работникам учреждения</w:t>
      </w:r>
      <w:r w:rsidRPr="00C25643">
        <w:rPr>
          <w:rFonts w:cs="Times New Roman"/>
          <w:szCs w:val="28"/>
        </w:rPr>
        <w:t xml:space="preserve">, </w:t>
      </w:r>
      <w:r w:rsidRPr="00C25643">
        <w:rPr>
          <w:rFonts w:cs="Times New Roman"/>
          <w:szCs w:val="28"/>
          <w:lang w:eastAsia="ru-RU"/>
        </w:rPr>
        <w:t>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этого учреждения.</w:t>
      </w:r>
    </w:p>
    <w:p w:rsidR="00D45F6E" w:rsidRPr="00D45F6E" w:rsidRDefault="00D45F6E" w:rsidP="00D45F6E">
      <w:pPr>
        <w:spacing w:line="233" w:lineRule="auto"/>
        <w:jc w:val="both"/>
        <w:rPr>
          <w:rFonts w:cs="Times New Roman"/>
          <w:szCs w:val="28"/>
          <w:lang w:eastAsia="ru-RU"/>
        </w:rPr>
      </w:pPr>
      <w:r w:rsidRPr="00C25643">
        <w:rPr>
          <w:rFonts w:cs="Times New Roman"/>
          <w:szCs w:val="28"/>
          <w:vertAlign w:val="superscript"/>
          <w:lang w:eastAsia="ru-RU"/>
        </w:rPr>
        <w:t>13</w:t>
      </w:r>
      <w:r w:rsidRPr="00C25643">
        <w:rPr>
          <w:rFonts w:cs="Times New Roman"/>
          <w:szCs w:val="28"/>
          <w:lang w:eastAsia="ru-RU"/>
        </w:rPr>
        <w:t xml:space="preserve"> Указывается сумма начислений на оплату труда работникам учреждения</w:t>
      </w:r>
      <w:r w:rsidRPr="00C25643">
        <w:rPr>
          <w:rFonts w:cs="Times New Roman"/>
          <w:szCs w:val="28"/>
        </w:rPr>
        <w:t xml:space="preserve">, </w:t>
      </w:r>
      <w:r w:rsidRPr="00C25643">
        <w:rPr>
          <w:rFonts w:cs="Times New Roman"/>
          <w:szCs w:val="28"/>
          <w:lang w:eastAsia="ru-RU"/>
        </w:rPr>
        <w:t xml:space="preserve">оказывающим услуги (выполняющим </w:t>
      </w:r>
      <w:r w:rsidRPr="00D45F6E">
        <w:rPr>
          <w:rFonts w:cs="Times New Roman"/>
          <w:szCs w:val="28"/>
          <w:lang w:eastAsia="ru-RU"/>
        </w:rPr>
        <w:t>работы) в рамках осуществления приносящей доход деятельности, а также сумма, начисленная по договорам гражданско-правового характера, заключенным с лицами, привлекаемыми к оказанию услуг (выполнению работ) в рамках осуществления приносящей доход деятельности.</w:t>
      </w:r>
    </w:p>
    <w:p w:rsidR="00D45F6E" w:rsidRPr="00D45F6E" w:rsidRDefault="00D45F6E" w:rsidP="00D45F6E">
      <w:pPr>
        <w:spacing w:line="233" w:lineRule="auto"/>
        <w:ind w:firstLine="0"/>
        <w:jc w:val="center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spacing w:line="233" w:lineRule="auto"/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1.7. Сведения о счетах учреждения, открытых в кредитных организациях</w:t>
      </w:r>
    </w:p>
    <w:p w:rsidR="00D45F6E" w:rsidRPr="00D45F6E" w:rsidRDefault="00D45F6E" w:rsidP="00D45F6E">
      <w:pPr>
        <w:spacing w:line="233" w:lineRule="auto"/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559"/>
        <w:gridCol w:w="1418"/>
        <w:gridCol w:w="1417"/>
        <w:gridCol w:w="1418"/>
        <w:gridCol w:w="1984"/>
        <w:gridCol w:w="2062"/>
      </w:tblGrid>
      <w:tr w:rsidR="00D45F6E" w:rsidRPr="00D45F6E" w:rsidTr="00532E61">
        <w:trPr>
          <w:trHeight w:val="340"/>
          <w:tblHeader/>
        </w:trPr>
        <w:tc>
          <w:tcPr>
            <w:tcW w:w="49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Номер счета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кредитной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Вид счета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Реквизиты акта, в соответствии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 которым открыт счет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Остаток средств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на счете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начало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года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Остаток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средств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на счете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конец отчетного периода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</w:tr>
      <w:tr w:rsidR="00D45F6E" w:rsidRPr="00D45F6E" w:rsidTr="00532E61">
        <w:trPr>
          <w:trHeight w:val="544"/>
          <w:tblHeader/>
        </w:trPr>
        <w:tc>
          <w:tcPr>
            <w:tcW w:w="4928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вид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559"/>
        <w:gridCol w:w="1418"/>
        <w:gridCol w:w="1417"/>
        <w:gridCol w:w="1418"/>
        <w:gridCol w:w="1984"/>
        <w:gridCol w:w="2062"/>
      </w:tblGrid>
      <w:tr w:rsidR="00D45F6E" w:rsidRPr="00D45F6E" w:rsidTr="00532E61">
        <w:trPr>
          <w:trHeight w:val="76"/>
          <w:tblHeader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D45F6E" w:rsidRPr="00D45F6E" w:rsidTr="00532E61">
        <w:trPr>
          <w:trHeight w:val="235"/>
        </w:trPr>
        <w:tc>
          <w:tcPr>
            <w:tcW w:w="492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Счета в кредитных организациях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</w:tr>
      <w:tr w:rsidR="00D45F6E" w:rsidRPr="00D45F6E" w:rsidTr="00532E61">
        <w:trPr>
          <w:trHeight w:val="7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Счета в кредитных организациях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иностранной валюте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</w:tr>
      <w:tr w:rsidR="00D45F6E" w:rsidRPr="00D45F6E" w:rsidTr="00532E61">
        <w:trPr>
          <w:trHeight w:val="7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spacing w:line="233" w:lineRule="auto"/>
        <w:ind w:firstLine="0"/>
        <w:jc w:val="both"/>
        <w:rPr>
          <w:rFonts w:cs="Times New Roman"/>
          <w:sz w:val="22"/>
          <w:szCs w:val="28"/>
          <w:lang w:val="en-US" w:eastAsia="ru-RU"/>
        </w:rPr>
      </w:pPr>
    </w:p>
    <w:p w:rsidR="00D45F6E" w:rsidRPr="00D45F6E" w:rsidRDefault="00D45F6E" w:rsidP="00D45F6E">
      <w:pPr>
        <w:spacing w:line="235" w:lineRule="auto"/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1</w:t>
      </w:r>
      <w:r w:rsidRPr="00D45F6E">
        <w:rPr>
          <w:rFonts w:cs="Times New Roman"/>
          <w:szCs w:val="28"/>
          <w:lang w:eastAsia="ru-RU"/>
        </w:rPr>
        <w:t xml:space="preserve"> Указывается вид банковского счета, открытого в кредитной организации (например, номинальный счет, счет </w:t>
      </w:r>
      <w:proofErr w:type="spellStart"/>
      <w:r w:rsidRPr="00D45F6E">
        <w:rPr>
          <w:rFonts w:cs="Times New Roman"/>
          <w:szCs w:val="28"/>
          <w:lang w:eastAsia="ru-RU"/>
        </w:rPr>
        <w:t>эскроу</w:t>
      </w:r>
      <w:proofErr w:type="spellEnd"/>
      <w:r w:rsidRPr="00D45F6E">
        <w:rPr>
          <w:rFonts w:cs="Times New Roman"/>
          <w:szCs w:val="28"/>
          <w:lang w:eastAsia="ru-RU"/>
        </w:rPr>
        <w:t>, публичный депозитный счет).</w:t>
      </w:r>
    </w:p>
    <w:p w:rsidR="00D45F6E" w:rsidRPr="00D45F6E" w:rsidRDefault="00D45F6E" w:rsidP="00D45F6E">
      <w:pPr>
        <w:spacing w:line="235" w:lineRule="auto"/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2</w:t>
      </w:r>
      <w:r w:rsidRPr="00D45F6E">
        <w:rPr>
          <w:rFonts w:cs="Times New Roman"/>
          <w:szCs w:val="28"/>
          <w:lang w:eastAsia="ru-RU"/>
        </w:rPr>
        <w:t xml:space="preserve"> Показатели счетов в иностранной валюте указываются в рублевом эквиваленте.</w:t>
      </w:r>
    </w:p>
    <w:p w:rsidR="00D45F6E" w:rsidRPr="00D45F6E" w:rsidRDefault="00D45F6E" w:rsidP="00D45F6E">
      <w:pPr>
        <w:autoSpaceDE w:val="0"/>
        <w:autoSpaceDN w:val="0"/>
        <w:spacing w:line="235" w:lineRule="auto"/>
        <w:ind w:firstLine="0"/>
        <w:jc w:val="both"/>
        <w:rPr>
          <w:rFonts w:cs="Times New Roman"/>
          <w:sz w:val="22"/>
          <w:szCs w:val="28"/>
          <w:lang w:eastAsia="ru-RU"/>
        </w:rPr>
      </w:pPr>
    </w:p>
    <w:p w:rsidR="00D45F6E" w:rsidRPr="00D45F6E" w:rsidRDefault="00D45F6E" w:rsidP="00D45F6E">
      <w:pPr>
        <w:spacing w:after="200" w:line="276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br w:type="page"/>
      </w:r>
    </w:p>
    <w:p w:rsidR="00D45F6E" w:rsidRPr="00D45F6E" w:rsidRDefault="00D45F6E" w:rsidP="00D45F6E">
      <w:pPr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lastRenderedPageBreak/>
        <w:t xml:space="preserve">Раздел 2. Использование имущества, закрепленного за учреждением </w:t>
      </w:r>
    </w:p>
    <w:p w:rsidR="00D45F6E" w:rsidRPr="00D45F6E" w:rsidRDefault="00D45F6E" w:rsidP="00D45F6E">
      <w:pPr>
        <w:spacing w:line="235" w:lineRule="auto"/>
        <w:ind w:firstLine="0"/>
        <w:jc w:val="center"/>
        <w:rPr>
          <w:rFonts w:cs="Times New Roman"/>
          <w:sz w:val="22"/>
          <w:szCs w:val="28"/>
          <w:lang w:eastAsia="ru-RU"/>
        </w:rPr>
      </w:pPr>
    </w:p>
    <w:p w:rsidR="00D45F6E" w:rsidRPr="00D45F6E" w:rsidRDefault="00D45F6E" w:rsidP="00D45F6E">
      <w:pPr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2.1. Сведения о недвижимом имуществе, за исключением земельных участков,</w:t>
      </w:r>
      <w:r w:rsidRPr="00D45F6E" w:rsidDel="0074398C">
        <w:rPr>
          <w:rFonts w:cs="Times New Roman"/>
          <w:szCs w:val="28"/>
          <w:lang w:eastAsia="ru-RU"/>
        </w:rPr>
        <w:t xml:space="preserve"> </w:t>
      </w:r>
      <w:r w:rsidRPr="00D45F6E">
        <w:rPr>
          <w:rFonts w:cs="Times New Roman"/>
          <w:szCs w:val="28"/>
          <w:lang w:eastAsia="ru-RU"/>
        </w:rPr>
        <w:t>закрепленном на праве оперативного управления</w:t>
      </w:r>
    </w:p>
    <w:p w:rsidR="00D45F6E" w:rsidRPr="00D45F6E" w:rsidRDefault="00D45F6E" w:rsidP="00D45F6E">
      <w:pPr>
        <w:spacing w:line="235" w:lineRule="auto"/>
        <w:ind w:firstLine="0"/>
        <w:jc w:val="center"/>
        <w:rPr>
          <w:rFonts w:cs="Times New Roman"/>
          <w:sz w:val="22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2126"/>
        <w:gridCol w:w="2552"/>
        <w:gridCol w:w="1417"/>
        <w:gridCol w:w="1418"/>
        <w:gridCol w:w="1842"/>
        <w:gridCol w:w="1637"/>
      </w:tblGrid>
      <w:tr w:rsidR="00D45F6E" w:rsidRPr="00D45F6E" w:rsidTr="00532E61">
        <w:trPr>
          <w:trHeight w:val="212"/>
          <w:tblHeader/>
        </w:trPr>
        <w:tc>
          <w:tcPr>
            <w:tcW w:w="2943" w:type="dxa"/>
            <w:vMerge w:val="restar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851" w:type="dxa"/>
            <w:vMerge w:val="restar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2126" w:type="dxa"/>
            <w:vMerge w:val="restar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2552" w:type="dxa"/>
            <w:vMerge w:val="restar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Кадастровый номер</w:t>
            </w:r>
          </w:p>
        </w:tc>
        <w:tc>
          <w:tcPr>
            <w:tcW w:w="1417" w:type="dxa"/>
            <w:vMerge w:val="restar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Код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ОКТМО</w:t>
            </w:r>
          </w:p>
        </w:tc>
        <w:tc>
          <w:tcPr>
            <w:tcW w:w="1418" w:type="dxa"/>
            <w:vMerge w:val="restar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Год постройки</w:t>
            </w:r>
          </w:p>
        </w:tc>
        <w:tc>
          <w:tcPr>
            <w:tcW w:w="3479" w:type="dxa"/>
            <w:gridSpan w:val="2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</w:tr>
      <w:tr w:rsidR="00D45F6E" w:rsidRPr="00D45F6E" w:rsidTr="00532E61">
        <w:trPr>
          <w:trHeight w:val="561"/>
          <w:tblHeader/>
        </w:trPr>
        <w:tc>
          <w:tcPr>
            <w:tcW w:w="2943" w:type="dxa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1637" w:type="dxa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код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ОКЕИ</w:t>
            </w: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2126"/>
        <w:gridCol w:w="2552"/>
        <w:gridCol w:w="1417"/>
        <w:gridCol w:w="1418"/>
        <w:gridCol w:w="1842"/>
        <w:gridCol w:w="1637"/>
      </w:tblGrid>
      <w:tr w:rsidR="00D45F6E" w:rsidRPr="00D45F6E" w:rsidTr="00532E61">
        <w:trPr>
          <w:trHeight w:val="76"/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Площадные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Линейные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Резервуары, емкости,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Скважины,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Иные объекты, включая точечные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</w:tr>
    </w:tbl>
    <w:p w:rsidR="00D45F6E" w:rsidRPr="00D45F6E" w:rsidRDefault="00D45F6E" w:rsidP="00D45F6E">
      <w:pPr>
        <w:spacing w:line="235" w:lineRule="auto"/>
        <w:rPr>
          <w:sz w:val="22"/>
        </w:rPr>
      </w:pPr>
    </w:p>
    <w:p w:rsidR="00D45F6E" w:rsidRPr="00D45F6E" w:rsidRDefault="00D45F6E" w:rsidP="00D45F6E">
      <w:pPr>
        <w:spacing w:line="235" w:lineRule="auto"/>
        <w:ind w:firstLine="0"/>
      </w:pPr>
      <w:r w:rsidRPr="00D45F6E">
        <w:t>Продолжение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850"/>
        <w:gridCol w:w="1418"/>
        <w:gridCol w:w="1417"/>
        <w:gridCol w:w="1134"/>
        <w:gridCol w:w="851"/>
        <w:gridCol w:w="1843"/>
        <w:gridCol w:w="1701"/>
        <w:gridCol w:w="1778"/>
      </w:tblGrid>
      <w:tr w:rsidR="00D45F6E" w:rsidRPr="00D45F6E" w:rsidTr="00532E61">
        <w:trPr>
          <w:trHeight w:val="76"/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Используется учреждением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D45F6E" w:rsidRPr="00D45F6E" w:rsidTr="00532E61">
        <w:trPr>
          <w:trHeight w:val="76"/>
          <w:tblHeader/>
        </w:trPr>
        <w:tc>
          <w:tcPr>
            <w:tcW w:w="2943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D45F6E" w:rsidRPr="00D45F6E" w:rsidTr="00532E61">
        <w:trPr>
          <w:trHeight w:val="76"/>
          <w:tblHeader/>
        </w:trPr>
        <w:tc>
          <w:tcPr>
            <w:tcW w:w="2943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для осуществления основной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для иных целей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основании договоров аренды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на основании договоров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безвозмезд-ного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пользования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без оформления права пользования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(с почасовой оплатой)</w:t>
            </w:r>
          </w:p>
        </w:tc>
      </w:tr>
      <w:tr w:rsidR="00D45F6E" w:rsidRPr="00D45F6E" w:rsidTr="00532E61">
        <w:trPr>
          <w:trHeight w:val="1495"/>
          <w:tblHeader/>
        </w:trPr>
        <w:tc>
          <w:tcPr>
            <w:tcW w:w="29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в рамках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государст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-венного</w:t>
            </w:r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 (муниципального)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за плату сверх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государст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-венного</w:t>
            </w:r>
            <w:r w:rsidR="00C366CA">
              <w:rPr>
                <w:rFonts w:cs="Times New Roman"/>
                <w:sz w:val="26"/>
                <w:szCs w:val="26"/>
                <w:lang w:eastAsia="ru-RU"/>
              </w:rPr>
              <w:t xml:space="preserve"> (муниципального)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задания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850"/>
        <w:gridCol w:w="1418"/>
        <w:gridCol w:w="1417"/>
        <w:gridCol w:w="1134"/>
        <w:gridCol w:w="851"/>
        <w:gridCol w:w="1843"/>
        <w:gridCol w:w="1701"/>
        <w:gridCol w:w="1778"/>
      </w:tblGrid>
      <w:tr w:rsidR="00D45F6E" w:rsidRPr="00D45F6E" w:rsidTr="00532E61">
        <w:trPr>
          <w:trHeight w:val="76"/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16</w:t>
            </w: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Площадные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Линейные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Резервуары, емкости,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Скважины,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Иные объекты, включая точечные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Продолжение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850"/>
        <w:gridCol w:w="1843"/>
        <w:gridCol w:w="1418"/>
        <w:gridCol w:w="1417"/>
        <w:gridCol w:w="851"/>
        <w:gridCol w:w="850"/>
        <w:gridCol w:w="1985"/>
        <w:gridCol w:w="1778"/>
      </w:tblGrid>
      <w:tr w:rsidR="00D45F6E" w:rsidRPr="00D45F6E" w:rsidTr="00532E61">
        <w:trPr>
          <w:trHeight w:val="76"/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Не используется</w:t>
            </w:r>
          </w:p>
        </w:tc>
        <w:tc>
          <w:tcPr>
            <w:tcW w:w="5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D45F6E" w:rsidRPr="00D45F6E" w:rsidTr="00532E61">
        <w:trPr>
          <w:trHeight w:val="76"/>
          <w:tblHeader/>
        </w:trPr>
        <w:tc>
          <w:tcPr>
            <w:tcW w:w="2943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</w:t>
            </w:r>
          </w:p>
        </w:tc>
      </w:tr>
      <w:tr w:rsidR="00D45F6E" w:rsidRPr="00D45F6E" w:rsidTr="00532E61">
        <w:trPr>
          <w:trHeight w:val="76"/>
          <w:tblHeader/>
        </w:trPr>
        <w:tc>
          <w:tcPr>
            <w:tcW w:w="2943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проводится капитальный ремонт и/или реконструкция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аварийным состоянием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коммунальные услуги</w:t>
            </w:r>
          </w:p>
        </w:tc>
      </w:tr>
      <w:tr w:rsidR="00D45F6E" w:rsidRPr="00D45F6E" w:rsidTr="00532E61">
        <w:trPr>
          <w:trHeight w:val="76"/>
          <w:tblHeader/>
        </w:trPr>
        <w:tc>
          <w:tcPr>
            <w:tcW w:w="2943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требуется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ожидает списание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</w:t>
            </w:r>
          </w:p>
        </w:tc>
      </w:tr>
      <w:tr w:rsidR="00D45F6E" w:rsidRPr="00D45F6E" w:rsidTr="00532E61">
        <w:trPr>
          <w:trHeight w:val="254"/>
          <w:tblHeader/>
        </w:trPr>
        <w:tc>
          <w:tcPr>
            <w:tcW w:w="29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возмещается пользователями имущества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неисполь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зуемому имуществу</w:t>
            </w: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850"/>
        <w:gridCol w:w="1843"/>
        <w:gridCol w:w="1418"/>
        <w:gridCol w:w="1417"/>
        <w:gridCol w:w="851"/>
        <w:gridCol w:w="850"/>
        <w:gridCol w:w="1985"/>
        <w:gridCol w:w="1778"/>
      </w:tblGrid>
      <w:tr w:rsidR="00D45F6E" w:rsidRPr="00D45F6E" w:rsidTr="00532E61">
        <w:trPr>
          <w:trHeight w:val="76"/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24</w:t>
            </w: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Площадные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Линейные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Резервуары, емкости,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Скважины,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Иные объекты, включая точечные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spacing w:after="200" w:line="276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br w:type="page"/>
      </w:r>
    </w:p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lastRenderedPageBreak/>
        <w:t>Продолжение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1701"/>
        <w:gridCol w:w="1843"/>
        <w:gridCol w:w="1842"/>
        <w:gridCol w:w="1843"/>
        <w:gridCol w:w="1843"/>
        <w:gridCol w:w="1920"/>
      </w:tblGrid>
      <w:tr w:rsidR="00D45F6E" w:rsidRPr="00D45F6E" w:rsidTr="00532E61">
        <w:trPr>
          <w:trHeight w:val="76"/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Фактические расходы на содержание объекта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недвижимого имущества (руб. в год)</w:t>
            </w:r>
          </w:p>
        </w:tc>
      </w:tr>
      <w:tr w:rsidR="00D45F6E" w:rsidRPr="00D45F6E" w:rsidTr="00532E61">
        <w:trPr>
          <w:trHeight w:val="76"/>
          <w:tblHeader/>
        </w:trPr>
        <w:tc>
          <w:tcPr>
            <w:tcW w:w="2943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</w:t>
            </w:r>
          </w:p>
        </w:tc>
      </w:tr>
      <w:tr w:rsidR="00D45F6E" w:rsidRPr="00D45F6E" w:rsidTr="00532E61">
        <w:trPr>
          <w:trHeight w:val="75"/>
          <w:tblHeader/>
        </w:trPr>
        <w:tc>
          <w:tcPr>
            <w:tcW w:w="2943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услуги по содержанию имущества</w:t>
            </w:r>
          </w:p>
        </w:tc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налог на имущество</w:t>
            </w:r>
          </w:p>
        </w:tc>
      </w:tr>
      <w:tr w:rsidR="00D45F6E" w:rsidRPr="00D45F6E" w:rsidTr="00532E61">
        <w:trPr>
          <w:trHeight w:val="76"/>
          <w:tblHeader/>
        </w:trPr>
        <w:tc>
          <w:tcPr>
            <w:tcW w:w="2943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</w:t>
            </w:r>
          </w:p>
        </w:tc>
      </w:tr>
      <w:tr w:rsidR="00D45F6E" w:rsidRPr="00D45F6E" w:rsidTr="00532E61">
        <w:trPr>
          <w:trHeight w:val="1147"/>
          <w:tblHeader/>
        </w:trPr>
        <w:tc>
          <w:tcPr>
            <w:tcW w:w="29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возмещается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пользова-телями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неис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-пользуемому имуществу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возмещается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пользова-телями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имущества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неис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-пользуемому имуществу</w:t>
            </w: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1701"/>
        <w:gridCol w:w="1843"/>
        <w:gridCol w:w="1842"/>
        <w:gridCol w:w="1843"/>
        <w:gridCol w:w="1843"/>
        <w:gridCol w:w="1920"/>
      </w:tblGrid>
      <w:tr w:rsidR="00D45F6E" w:rsidRPr="00D45F6E" w:rsidTr="00532E61">
        <w:trPr>
          <w:trHeight w:val="76"/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Площадные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Линейные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Резервуары, емкости,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Скважины,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Иные объекты, включая точечные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ind w:firstLine="0"/>
        <w:jc w:val="center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1</w:t>
      </w:r>
      <w:r w:rsidRPr="00D45F6E">
        <w:rPr>
          <w:rFonts w:cs="Times New Roman"/>
          <w:szCs w:val="28"/>
          <w:lang w:eastAsia="ru-RU"/>
        </w:rPr>
        <w:t xml:space="preserve"> Указываются здания, строения, сооружения и иные аналогичные объекты.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2</w:t>
      </w:r>
      <w:r w:rsidRPr="00D45F6E">
        <w:rPr>
          <w:rFonts w:cs="Times New Roman"/>
          <w:szCs w:val="28"/>
          <w:lang w:eastAsia="ru-RU"/>
        </w:rPr>
        <w:t xml:space="preserve">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2.2. Сведения о земельных участках, предоставленных на праве постоянного (бессрочного) пользования</w:t>
      </w:r>
    </w:p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 w:val="22"/>
          <w:szCs w:val="28"/>
          <w:lang w:eastAsia="ru-RU"/>
        </w:rPr>
      </w:pPr>
    </w:p>
    <w:tbl>
      <w:tblPr>
        <w:tblW w:w="51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2"/>
        <w:gridCol w:w="992"/>
        <w:gridCol w:w="1277"/>
        <w:gridCol w:w="1138"/>
        <w:gridCol w:w="995"/>
        <w:gridCol w:w="995"/>
        <w:gridCol w:w="992"/>
        <w:gridCol w:w="849"/>
        <w:gridCol w:w="1417"/>
        <w:gridCol w:w="1693"/>
        <w:gridCol w:w="849"/>
        <w:gridCol w:w="1417"/>
      </w:tblGrid>
      <w:tr w:rsidR="00D45F6E" w:rsidRPr="00D45F6E" w:rsidTr="00532E61">
        <w:trPr>
          <w:trHeight w:val="623"/>
          <w:tblHeader/>
        </w:trPr>
        <w:tc>
          <w:tcPr>
            <w:tcW w:w="56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показателя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Код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ОКТМО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Кадаст-ровый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номер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Используется учреждением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Справоч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но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: ис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пользу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ется по соглаше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ниям об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установ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лении сервитута</w:t>
            </w:r>
          </w:p>
        </w:tc>
      </w:tr>
      <w:tr w:rsidR="00D45F6E" w:rsidRPr="00D45F6E" w:rsidTr="00532E61">
        <w:trPr>
          <w:trHeight w:val="270"/>
          <w:tblHeader/>
        </w:trPr>
        <w:tc>
          <w:tcPr>
            <w:tcW w:w="56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-нова-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ние</w:t>
            </w:r>
            <w:proofErr w:type="spellEnd"/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код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ОКЕИ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3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467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70"/>
          <w:tblHeader/>
        </w:trPr>
        <w:tc>
          <w:tcPr>
            <w:tcW w:w="56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для осуществления основной деятельности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9" w:right="-109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для иных целей</w:t>
            </w:r>
          </w:p>
        </w:tc>
        <w:tc>
          <w:tcPr>
            <w:tcW w:w="467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1198"/>
          <w:tblHeader/>
        </w:trPr>
        <w:tc>
          <w:tcPr>
            <w:tcW w:w="56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в рамках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государст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-венного </w:t>
            </w:r>
            <w:r w:rsidR="000E5603">
              <w:rPr>
                <w:rFonts w:cs="Times New Roman"/>
                <w:sz w:val="26"/>
                <w:szCs w:val="26"/>
                <w:lang w:eastAsia="ru-RU"/>
              </w:rPr>
              <w:t xml:space="preserve">(муниципального) 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>задания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плату сверх госу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дарствен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ного</w:t>
            </w:r>
            <w:r w:rsidR="000E5603">
              <w:rPr>
                <w:rFonts w:cs="Times New Roman"/>
                <w:sz w:val="26"/>
                <w:szCs w:val="26"/>
                <w:lang w:eastAsia="ru-RU"/>
              </w:rPr>
              <w:t xml:space="preserve"> (муниципального)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задания</w:t>
            </w: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ind w:firstLine="0"/>
        <w:rPr>
          <w:rFonts w:cs="Times New Roman"/>
          <w:sz w:val="2"/>
          <w:szCs w:val="2"/>
          <w:lang w:eastAsia="ru-RU"/>
        </w:rPr>
      </w:pPr>
    </w:p>
    <w:tbl>
      <w:tblPr>
        <w:tblW w:w="51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03"/>
        <w:gridCol w:w="850"/>
        <w:gridCol w:w="996"/>
        <w:gridCol w:w="1280"/>
        <w:gridCol w:w="1134"/>
        <w:gridCol w:w="995"/>
        <w:gridCol w:w="992"/>
        <w:gridCol w:w="995"/>
        <w:gridCol w:w="849"/>
        <w:gridCol w:w="1417"/>
        <w:gridCol w:w="1417"/>
        <w:gridCol w:w="1122"/>
        <w:gridCol w:w="1417"/>
      </w:tblGrid>
      <w:tr w:rsidR="00D45F6E" w:rsidRPr="00D45F6E" w:rsidTr="00532E61">
        <w:trPr>
          <w:trHeight w:val="76"/>
          <w:tblHeader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</w:t>
            </w:r>
          </w:p>
        </w:tc>
      </w:tr>
      <w:tr w:rsidR="00D45F6E" w:rsidRPr="00D45F6E" w:rsidTr="00532E61">
        <w:trPr>
          <w:trHeight w:val="235"/>
        </w:trPr>
        <w:tc>
          <w:tcPr>
            <w:tcW w:w="561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561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561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Итого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ind w:firstLine="0"/>
        <w:rPr>
          <w:rFonts w:cs="Times New Roman"/>
          <w:sz w:val="22"/>
          <w:szCs w:val="28"/>
          <w:lang w:eastAsia="ru-RU"/>
        </w:rPr>
      </w:pPr>
    </w:p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Продолжение таблицы</w:t>
      </w:r>
    </w:p>
    <w:tbl>
      <w:tblPr>
        <w:tblW w:w="51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849"/>
        <w:gridCol w:w="849"/>
        <w:gridCol w:w="1847"/>
        <w:gridCol w:w="1987"/>
        <w:gridCol w:w="1841"/>
        <w:gridCol w:w="1420"/>
        <w:gridCol w:w="849"/>
        <w:gridCol w:w="849"/>
        <w:gridCol w:w="1841"/>
        <w:gridCol w:w="1138"/>
      </w:tblGrid>
      <w:tr w:rsidR="00D45F6E" w:rsidRPr="00D45F6E" w:rsidTr="00532E61">
        <w:trPr>
          <w:trHeight w:val="624"/>
          <w:tblHeader/>
        </w:trPr>
        <w:tc>
          <w:tcPr>
            <w:tcW w:w="55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показателя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2619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Не используется учреждением</w:t>
            </w:r>
          </w:p>
        </w:tc>
        <w:tc>
          <w:tcPr>
            <w:tcW w:w="1542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Фактические расходы на содержание земельного участка (руб. в год)</w:t>
            </w:r>
          </w:p>
        </w:tc>
      </w:tr>
      <w:tr w:rsidR="00D45F6E" w:rsidRPr="00D45F6E" w:rsidTr="00532E61">
        <w:trPr>
          <w:trHeight w:val="270"/>
          <w:tblHeader/>
        </w:trPr>
        <w:tc>
          <w:tcPr>
            <w:tcW w:w="559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D45F6E" w:rsidRPr="00D45F6E" w:rsidTr="00532E61">
        <w:trPr>
          <w:trHeight w:val="575"/>
          <w:tblHeader/>
        </w:trPr>
        <w:tc>
          <w:tcPr>
            <w:tcW w:w="559" w:type="pct"/>
            <w:vMerge/>
            <w:tcBorders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nil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передано во временное пользование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сторонним организациям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иным причинам</w:t>
            </w:r>
          </w:p>
        </w:tc>
        <w:tc>
          <w:tcPr>
            <w:tcW w:w="280" w:type="pct"/>
            <w:vMerge/>
            <w:tcBorders>
              <w:left w:val="single" w:sz="4" w:space="0" w:color="auto"/>
              <w:bottom w:val="nil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эксплуатационные расходы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налог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землю</w:t>
            </w:r>
          </w:p>
        </w:tc>
      </w:tr>
      <w:tr w:rsidR="00D45F6E" w:rsidRPr="00D45F6E" w:rsidTr="00532E61">
        <w:trPr>
          <w:trHeight w:val="1167"/>
          <w:tblHeader/>
        </w:trPr>
        <w:tc>
          <w:tcPr>
            <w:tcW w:w="559" w:type="pct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основании договоров аренды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основании договоров без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возмездного пользования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без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оформления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права пользо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вания</w:t>
            </w:r>
          </w:p>
        </w:tc>
        <w:tc>
          <w:tcPr>
            <w:tcW w:w="467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 возме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щается поль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зователями имущества</w:t>
            </w:r>
          </w:p>
        </w:tc>
        <w:tc>
          <w:tcPr>
            <w:tcW w:w="374" w:type="pct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ind w:firstLine="0"/>
        <w:rPr>
          <w:rFonts w:cs="Times New Roman"/>
          <w:sz w:val="2"/>
          <w:szCs w:val="2"/>
          <w:lang w:eastAsia="ru-RU"/>
        </w:rPr>
      </w:pPr>
    </w:p>
    <w:tbl>
      <w:tblPr>
        <w:tblW w:w="513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03"/>
        <w:gridCol w:w="847"/>
        <w:gridCol w:w="854"/>
        <w:gridCol w:w="1843"/>
        <w:gridCol w:w="1985"/>
        <w:gridCol w:w="1843"/>
        <w:gridCol w:w="1418"/>
        <w:gridCol w:w="850"/>
        <w:gridCol w:w="850"/>
        <w:gridCol w:w="1842"/>
        <w:gridCol w:w="1135"/>
      </w:tblGrid>
      <w:tr w:rsidR="00D45F6E" w:rsidRPr="00D45F6E" w:rsidTr="00532E61">
        <w:trPr>
          <w:trHeight w:val="76"/>
          <w:tblHeader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22</w:t>
            </w:r>
          </w:p>
        </w:tc>
      </w:tr>
      <w:tr w:rsidR="00D45F6E" w:rsidRPr="00D45F6E" w:rsidTr="00532E61">
        <w:trPr>
          <w:trHeight w:val="235"/>
        </w:trPr>
        <w:tc>
          <w:tcPr>
            <w:tcW w:w="561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561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561" w:type="pc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 xml:space="preserve">2.3. Сведения о недвижимом имуществе, </w:t>
      </w:r>
      <w:r w:rsidRPr="00D45F6E">
        <w:rPr>
          <w:rFonts w:eastAsia="Calibri" w:cs="Times New Roman"/>
          <w:szCs w:val="28"/>
        </w:rPr>
        <w:t>за исключением земельных участков,</w:t>
      </w:r>
      <w:r w:rsidRPr="00D45F6E">
        <w:rPr>
          <w:rFonts w:cs="Times New Roman"/>
          <w:szCs w:val="28"/>
          <w:lang w:eastAsia="ru-RU"/>
        </w:rPr>
        <w:t xml:space="preserve"> используемом по договору аренды</w:t>
      </w:r>
    </w:p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 xml:space="preserve">2.3.1. Сведения о недвижимом имуществе, </w:t>
      </w:r>
      <w:r w:rsidRPr="00D45F6E">
        <w:rPr>
          <w:rFonts w:eastAsia="Calibri" w:cs="Times New Roman"/>
          <w:szCs w:val="28"/>
        </w:rPr>
        <w:t>за исключением земельных участков,</w:t>
      </w:r>
      <w:r w:rsidRPr="00D45F6E">
        <w:rPr>
          <w:rFonts w:cs="Times New Roman"/>
          <w:szCs w:val="28"/>
          <w:lang w:eastAsia="ru-RU"/>
        </w:rPr>
        <w:t xml:space="preserve"> используемом на праве аренды с помесячной оплатой</w:t>
      </w:r>
    </w:p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851"/>
        <w:gridCol w:w="1279"/>
        <w:gridCol w:w="992"/>
        <w:gridCol w:w="992"/>
        <w:gridCol w:w="1701"/>
        <w:gridCol w:w="992"/>
        <w:gridCol w:w="993"/>
        <w:gridCol w:w="992"/>
        <w:gridCol w:w="1559"/>
        <w:gridCol w:w="1496"/>
      </w:tblGrid>
      <w:tr w:rsidR="00D45F6E" w:rsidRPr="00D45F6E" w:rsidTr="00532E61">
        <w:trPr>
          <w:trHeight w:val="547"/>
          <w:tblHeader/>
        </w:trPr>
        <w:tc>
          <w:tcPr>
            <w:tcW w:w="29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Количество арендуемого имущества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Арендодатель (ссудодатель)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Срок пользования</w:t>
            </w:r>
          </w:p>
        </w:tc>
      </w:tr>
      <w:tr w:rsidR="00D45F6E" w:rsidRPr="00D45F6E" w:rsidTr="00532E61">
        <w:trPr>
          <w:trHeight w:val="925"/>
          <w:tblHeader/>
        </w:trPr>
        <w:tc>
          <w:tcPr>
            <w:tcW w:w="2940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-нова-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код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-нова-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код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КИСЭ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начала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окончания</w:t>
            </w: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1276"/>
        <w:gridCol w:w="992"/>
        <w:gridCol w:w="992"/>
        <w:gridCol w:w="1701"/>
        <w:gridCol w:w="992"/>
        <w:gridCol w:w="993"/>
        <w:gridCol w:w="992"/>
        <w:gridCol w:w="1559"/>
        <w:gridCol w:w="1495"/>
      </w:tblGrid>
      <w:tr w:rsidR="00D45F6E" w:rsidRPr="00D45F6E" w:rsidTr="00532E61">
        <w:trPr>
          <w:trHeight w:val="76"/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Площадные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Линейные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Резервуары, емкости,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Скважины,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Иные объекты, включая точечные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spacing w:after="200" w:line="276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br w:type="page"/>
      </w:r>
    </w:p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lastRenderedPageBreak/>
        <w:t>Продолжение таблицы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851"/>
        <w:gridCol w:w="1562"/>
        <w:gridCol w:w="1701"/>
        <w:gridCol w:w="1985"/>
        <w:gridCol w:w="1984"/>
        <w:gridCol w:w="1985"/>
        <w:gridCol w:w="1779"/>
      </w:tblGrid>
      <w:tr w:rsidR="00D45F6E" w:rsidRPr="00D45F6E" w:rsidTr="00532E61">
        <w:trPr>
          <w:trHeight w:val="378"/>
          <w:tblHeader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Арендная плата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Фактические расходы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содержание арендованного имущества (руб./год)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Направление использования арендованного имущества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Обоснование заключения договора аренды</w:t>
            </w:r>
          </w:p>
        </w:tc>
      </w:tr>
      <w:tr w:rsidR="00D45F6E" w:rsidRPr="00D45F6E" w:rsidTr="00532E61">
        <w:trPr>
          <w:trHeight w:val="1039"/>
          <w:tblHeader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единицу меры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(руб./мес.)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объект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(руб./год)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для осуществления основной деятельности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для осуществления иной деятельности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4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1559"/>
        <w:gridCol w:w="1701"/>
        <w:gridCol w:w="1985"/>
        <w:gridCol w:w="1984"/>
        <w:gridCol w:w="1985"/>
        <w:gridCol w:w="1778"/>
      </w:tblGrid>
      <w:tr w:rsidR="00D45F6E" w:rsidRPr="00D45F6E" w:rsidTr="00532E61">
        <w:trPr>
          <w:trHeight w:val="76"/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17</w:t>
            </w: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Площадные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Линейные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Резервуары, емкости,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Скважины,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Иные объекты, включая точечные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 xml:space="preserve">2.3.2. Сведения о недвижимом имуществе, </w:t>
      </w:r>
      <w:r w:rsidRPr="00D45F6E">
        <w:rPr>
          <w:rFonts w:eastAsia="Calibri" w:cs="Times New Roman"/>
          <w:szCs w:val="28"/>
        </w:rPr>
        <w:t>за исключением земельных участков,</w:t>
      </w:r>
      <w:r w:rsidRPr="00D45F6E">
        <w:rPr>
          <w:rFonts w:cs="Times New Roman"/>
          <w:szCs w:val="28"/>
          <w:lang w:eastAsia="ru-RU"/>
        </w:rPr>
        <w:t xml:space="preserve"> используемом на праве аренды с почасовой оплатой</w:t>
      </w:r>
    </w:p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851"/>
        <w:gridCol w:w="1704"/>
        <w:gridCol w:w="1134"/>
        <w:gridCol w:w="1134"/>
        <w:gridCol w:w="1701"/>
        <w:gridCol w:w="1134"/>
        <w:gridCol w:w="1134"/>
        <w:gridCol w:w="1134"/>
        <w:gridCol w:w="1921"/>
      </w:tblGrid>
      <w:tr w:rsidR="00D45F6E" w:rsidRPr="00D45F6E" w:rsidTr="00532E61">
        <w:trPr>
          <w:trHeight w:val="547"/>
          <w:tblHeader/>
        </w:trPr>
        <w:tc>
          <w:tcPr>
            <w:tcW w:w="29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Количество арендуемого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Арендодатель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(ссудодатель)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Длительность использования (часов)</w:t>
            </w:r>
          </w:p>
        </w:tc>
      </w:tr>
      <w:tr w:rsidR="00D45F6E" w:rsidRPr="00D45F6E" w:rsidTr="00532E61">
        <w:trPr>
          <w:trHeight w:val="925"/>
          <w:tblHeader/>
        </w:trPr>
        <w:tc>
          <w:tcPr>
            <w:tcW w:w="2940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-нова-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код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-нова-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код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КИСЭ</w:t>
            </w:r>
          </w:p>
        </w:tc>
        <w:tc>
          <w:tcPr>
            <w:tcW w:w="1921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1701"/>
        <w:gridCol w:w="1134"/>
        <w:gridCol w:w="1134"/>
        <w:gridCol w:w="1701"/>
        <w:gridCol w:w="1134"/>
        <w:gridCol w:w="1134"/>
        <w:gridCol w:w="1134"/>
        <w:gridCol w:w="1920"/>
      </w:tblGrid>
      <w:tr w:rsidR="00D45F6E" w:rsidRPr="00D45F6E" w:rsidTr="00532E61">
        <w:trPr>
          <w:trHeight w:val="76"/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Площадные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Линейные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Резервуары, емкости,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Скважины,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Иные объекты, включая точечные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Продолжение таблицы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851"/>
        <w:gridCol w:w="1420"/>
        <w:gridCol w:w="1418"/>
        <w:gridCol w:w="1134"/>
        <w:gridCol w:w="1984"/>
        <w:gridCol w:w="1985"/>
        <w:gridCol w:w="1701"/>
        <w:gridCol w:w="1354"/>
      </w:tblGrid>
      <w:tr w:rsidR="00D45F6E" w:rsidRPr="00D45F6E" w:rsidTr="00532E61">
        <w:trPr>
          <w:trHeight w:val="378"/>
          <w:tblHeader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Арендная плата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Фактические расходы на содержание арендованного имущества (руб./год)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Направление использования арендованного имущества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Обосно-вание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заклю-чения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договора аренды</w:t>
            </w:r>
          </w:p>
        </w:tc>
      </w:tr>
      <w:tr w:rsidR="00D45F6E" w:rsidRPr="00D45F6E" w:rsidTr="00532E61">
        <w:trPr>
          <w:trHeight w:val="1039"/>
          <w:tblHeader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единицу меры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(руб./час)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объект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(руб./час)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год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для осуществления основной деятельности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для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осущест-вления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иной деятель-ности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4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1417"/>
        <w:gridCol w:w="1418"/>
        <w:gridCol w:w="1134"/>
        <w:gridCol w:w="1984"/>
        <w:gridCol w:w="1985"/>
        <w:gridCol w:w="1701"/>
        <w:gridCol w:w="1353"/>
      </w:tblGrid>
      <w:tr w:rsidR="00D45F6E" w:rsidRPr="00D45F6E" w:rsidTr="00532E61">
        <w:trPr>
          <w:trHeight w:val="76"/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17</w:t>
            </w: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Площадные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Линейные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Резервуары, емкости,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Скважины,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Иные объекты, включая точечные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tabs>
          <w:tab w:val="left" w:pos="2744"/>
        </w:tabs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1</w:t>
      </w:r>
      <w:r w:rsidRPr="00D45F6E">
        <w:rPr>
          <w:rFonts w:cs="Times New Roman"/>
          <w:szCs w:val="28"/>
          <w:lang w:eastAsia="ru-RU"/>
        </w:rPr>
        <w:t xml:space="preserve"> Указываются здания, строения, сооружения и иные аналогичные объекты.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2</w:t>
      </w:r>
      <w:r w:rsidRPr="00D45F6E">
        <w:rPr>
          <w:rFonts w:cs="Times New Roman"/>
          <w:szCs w:val="28"/>
          <w:lang w:eastAsia="ru-RU"/>
        </w:rPr>
        <w:t xml:space="preserve">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:rsidR="00D45F6E" w:rsidRPr="00D45F6E" w:rsidRDefault="00D45F6E" w:rsidP="00D45F6E">
      <w:pPr>
        <w:widowControl w:val="0"/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3</w:t>
      </w:r>
      <w:r w:rsidRPr="00D45F6E">
        <w:rPr>
          <w:rFonts w:cs="Times New Roman"/>
          <w:szCs w:val="28"/>
          <w:lang w:eastAsia="ru-RU"/>
        </w:rPr>
        <w:t xml:space="preserve"> Указывается направление использования объекта недвижимого имущества «1» – для осуществления основной деятельности в рамках государственного</w:t>
      </w:r>
      <w:r w:rsidR="00B270A6">
        <w:rPr>
          <w:rFonts w:cs="Times New Roman"/>
          <w:szCs w:val="28"/>
          <w:lang w:eastAsia="ru-RU"/>
        </w:rPr>
        <w:t xml:space="preserve"> (муниципального)</w:t>
      </w:r>
      <w:r w:rsidRPr="00D45F6E">
        <w:rPr>
          <w:rFonts w:cs="Times New Roman"/>
          <w:szCs w:val="28"/>
          <w:lang w:eastAsia="ru-RU"/>
        </w:rPr>
        <w:t xml:space="preserve"> задания </w:t>
      </w:r>
      <w:r w:rsidRPr="00D45F6E">
        <w:rPr>
          <w:rFonts w:cs="Times New Roman"/>
          <w:szCs w:val="28"/>
        </w:rPr>
        <w:t>на оказание государственных</w:t>
      </w:r>
      <w:r w:rsidR="00B270A6">
        <w:rPr>
          <w:rFonts w:cs="Times New Roman"/>
          <w:szCs w:val="28"/>
        </w:rPr>
        <w:t xml:space="preserve"> (муниципальных)</w:t>
      </w:r>
      <w:r w:rsidRPr="00D45F6E">
        <w:rPr>
          <w:rFonts w:cs="Times New Roman"/>
          <w:szCs w:val="28"/>
        </w:rPr>
        <w:t xml:space="preserve"> услуг (выполнение работ)</w:t>
      </w:r>
      <w:r w:rsidRPr="00D45F6E">
        <w:rPr>
          <w:rFonts w:cs="Times New Roman"/>
          <w:szCs w:val="28"/>
          <w:lang w:eastAsia="ru-RU"/>
        </w:rPr>
        <w:t xml:space="preserve">, «2» – для осуществления основной деятельности за плату сверх государственного </w:t>
      </w:r>
      <w:r w:rsidR="00B270A6">
        <w:rPr>
          <w:rFonts w:cs="Times New Roman"/>
          <w:szCs w:val="28"/>
          <w:lang w:eastAsia="ru-RU"/>
        </w:rPr>
        <w:t xml:space="preserve">(муниципального) </w:t>
      </w:r>
      <w:r w:rsidRPr="00D45F6E">
        <w:rPr>
          <w:rFonts w:cs="Times New Roman"/>
          <w:szCs w:val="28"/>
          <w:lang w:eastAsia="ru-RU"/>
        </w:rPr>
        <w:t xml:space="preserve">задания </w:t>
      </w:r>
      <w:r w:rsidRPr="00D45F6E">
        <w:rPr>
          <w:rFonts w:cs="Times New Roman"/>
          <w:szCs w:val="28"/>
        </w:rPr>
        <w:t xml:space="preserve">на оказание государственных </w:t>
      </w:r>
      <w:r w:rsidR="00B270A6">
        <w:rPr>
          <w:rFonts w:cs="Times New Roman"/>
          <w:szCs w:val="28"/>
        </w:rPr>
        <w:t xml:space="preserve">(муниципальных) </w:t>
      </w:r>
      <w:r w:rsidRPr="00D45F6E">
        <w:rPr>
          <w:rFonts w:cs="Times New Roman"/>
          <w:szCs w:val="28"/>
        </w:rPr>
        <w:t>услуг (выполнение работ)</w:t>
      </w:r>
      <w:r w:rsidRPr="00D45F6E">
        <w:rPr>
          <w:rFonts w:cs="Times New Roman"/>
          <w:szCs w:val="28"/>
          <w:lang w:eastAsia="ru-RU"/>
        </w:rPr>
        <w:t>.</w:t>
      </w:r>
    </w:p>
    <w:p w:rsidR="00D45F6E" w:rsidRPr="00D45F6E" w:rsidRDefault="00D45F6E" w:rsidP="00D45F6E">
      <w:pPr>
        <w:widowControl w:val="0"/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4</w:t>
      </w:r>
      <w:r w:rsidRPr="00D45F6E">
        <w:rPr>
          <w:rFonts w:cs="Times New Roman"/>
          <w:szCs w:val="28"/>
          <w:lang w:eastAsia="ru-RU"/>
        </w:rPr>
        <w:t xml:space="preserve"> Указывается направление использования объекта недвижимого имущества «3» - проведение концертно-зрелищных мероприятий и иных культурно-массовых мероприятий, «4» - проведение спортивных мероприятий, «5» - проведение конференций, семинаров, выставок, переговоров, встреч, совещаний, съездов, конгрессов, «6» - для иных мероприятий.</w:t>
      </w:r>
    </w:p>
    <w:p w:rsidR="00D45F6E" w:rsidRPr="00D45F6E" w:rsidRDefault="00D45F6E" w:rsidP="00D45F6E">
      <w:pPr>
        <w:spacing w:after="160" w:line="259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br w:type="page"/>
      </w:r>
    </w:p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lastRenderedPageBreak/>
        <w:t xml:space="preserve">2.4. Сведения о недвижимом имуществе, </w:t>
      </w:r>
      <w:r w:rsidRPr="00D45F6E">
        <w:rPr>
          <w:rFonts w:eastAsia="Calibri" w:cs="Times New Roman"/>
          <w:szCs w:val="28"/>
        </w:rPr>
        <w:t>за исключением земельных участков,</w:t>
      </w:r>
      <w:r w:rsidRPr="00D45F6E">
        <w:rPr>
          <w:rFonts w:cs="Times New Roman"/>
          <w:szCs w:val="28"/>
          <w:lang w:eastAsia="ru-RU"/>
        </w:rPr>
        <w:t xml:space="preserve"> используемом по договору безвозмездного пользования (договору ссуды)</w:t>
      </w:r>
    </w:p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851"/>
        <w:gridCol w:w="1279"/>
        <w:gridCol w:w="992"/>
        <w:gridCol w:w="992"/>
        <w:gridCol w:w="1701"/>
        <w:gridCol w:w="992"/>
        <w:gridCol w:w="993"/>
        <w:gridCol w:w="992"/>
        <w:gridCol w:w="1559"/>
        <w:gridCol w:w="1496"/>
      </w:tblGrid>
      <w:tr w:rsidR="00D45F6E" w:rsidRPr="00D45F6E" w:rsidTr="00532E61">
        <w:trPr>
          <w:trHeight w:val="547"/>
          <w:tblHeader/>
        </w:trPr>
        <w:tc>
          <w:tcPr>
            <w:tcW w:w="29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Количество имущества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Ссудодатель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Срок пользования</w:t>
            </w:r>
          </w:p>
        </w:tc>
      </w:tr>
      <w:tr w:rsidR="00D45F6E" w:rsidRPr="00D45F6E" w:rsidTr="00532E61">
        <w:trPr>
          <w:trHeight w:val="925"/>
          <w:tblHeader/>
        </w:trPr>
        <w:tc>
          <w:tcPr>
            <w:tcW w:w="2940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-нова-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код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ОКЕИ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-нова-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ние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код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КИСЭ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начала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окончания</w:t>
            </w: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1276"/>
        <w:gridCol w:w="992"/>
        <w:gridCol w:w="992"/>
        <w:gridCol w:w="1701"/>
        <w:gridCol w:w="992"/>
        <w:gridCol w:w="993"/>
        <w:gridCol w:w="992"/>
        <w:gridCol w:w="1559"/>
        <w:gridCol w:w="1495"/>
      </w:tblGrid>
      <w:tr w:rsidR="00D45F6E" w:rsidRPr="00D45F6E" w:rsidTr="00532E61">
        <w:trPr>
          <w:trHeight w:val="76"/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Площадные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Линейные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Резервуары, емкости,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Скважины,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Иные объекты, включая точечные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Продолжение таблицы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851"/>
        <w:gridCol w:w="3121"/>
        <w:gridCol w:w="2694"/>
        <w:gridCol w:w="2551"/>
        <w:gridCol w:w="2630"/>
      </w:tblGrid>
      <w:tr w:rsidR="00D45F6E" w:rsidRPr="00D45F6E" w:rsidTr="00532E61">
        <w:trPr>
          <w:trHeight w:val="378"/>
          <w:tblHeader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Фактические расходы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содержание объекта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недвижимого имущества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(руб./год)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Направление использования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объекта недвижимого имущества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Обоснование заключения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договора ссуды</w:t>
            </w:r>
          </w:p>
        </w:tc>
      </w:tr>
      <w:tr w:rsidR="00D45F6E" w:rsidRPr="00D45F6E" w:rsidTr="00532E61">
        <w:trPr>
          <w:trHeight w:val="935"/>
          <w:tblHeader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для осуществления основной деятельности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для осуществления иной деятельности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4</w:t>
            </w: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851"/>
        <w:gridCol w:w="3118"/>
        <w:gridCol w:w="2694"/>
        <w:gridCol w:w="2551"/>
        <w:gridCol w:w="2629"/>
      </w:tblGrid>
      <w:tr w:rsidR="00D45F6E" w:rsidRPr="00D45F6E" w:rsidTr="00532E61">
        <w:trPr>
          <w:trHeight w:val="76"/>
          <w:tblHeader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Площадные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1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Линейные объекты</w:t>
            </w:r>
            <w:r w:rsidRPr="00D45F6E">
              <w:rPr>
                <w:rFonts w:cs="Times New Roman"/>
                <w:spacing w:val="-4"/>
                <w:sz w:val="26"/>
                <w:szCs w:val="26"/>
                <w:vertAlign w:val="superscript"/>
                <w:lang w:eastAsia="ru-RU"/>
              </w:rPr>
              <w:t>2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Резервуары, емкости,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Скважины, иные аналогичные объекты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Иные объекты, включая точечные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tabs>
          <w:tab w:val="left" w:pos="2744"/>
        </w:tabs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1</w:t>
      </w:r>
      <w:r w:rsidRPr="00D45F6E">
        <w:rPr>
          <w:rFonts w:cs="Times New Roman"/>
          <w:szCs w:val="28"/>
          <w:lang w:eastAsia="ru-RU"/>
        </w:rPr>
        <w:t xml:space="preserve"> Указываются здания, строения, сооружения и иные аналогичные объекты.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2</w:t>
      </w:r>
      <w:r w:rsidRPr="00D45F6E">
        <w:rPr>
          <w:rFonts w:cs="Times New Roman"/>
          <w:szCs w:val="28"/>
          <w:lang w:eastAsia="ru-RU"/>
        </w:rPr>
        <w:t xml:space="preserve"> Указываются линии электропередачи, линии связи (в том числе линейно-кабельные сооружения), трубопроводы и другие подобные сооружения.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3</w:t>
      </w:r>
      <w:r w:rsidRPr="00D45F6E">
        <w:rPr>
          <w:rFonts w:cs="Times New Roman"/>
          <w:szCs w:val="28"/>
          <w:lang w:eastAsia="ru-RU"/>
        </w:rPr>
        <w:t xml:space="preserve"> Указывается направление использования объекта недвижимого имущества «1» – для осуществления основной деятельности в рамках государственного </w:t>
      </w:r>
      <w:r w:rsidR="00B270A6">
        <w:rPr>
          <w:rFonts w:cs="Times New Roman"/>
          <w:szCs w:val="28"/>
          <w:lang w:eastAsia="ru-RU"/>
        </w:rPr>
        <w:t xml:space="preserve">(муниципального) </w:t>
      </w:r>
      <w:r w:rsidRPr="00D45F6E">
        <w:rPr>
          <w:rFonts w:cs="Times New Roman"/>
          <w:szCs w:val="28"/>
          <w:lang w:eastAsia="ru-RU"/>
        </w:rPr>
        <w:t xml:space="preserve">задания </w:t>
      </w:r>
      <w:r w:rsidRPr="00D45F6E">
        <w:rPr>
          <w:rFonts w:cs="Times New Roman"/>
          <w:szCs w:val="28"/>
        </w:rPr>
        <w:t>на оказание государственных</w:t>
      </w:r>
      <w:r w:rsidR="00B270A6">
        <w:rPr>
          <w:rFonts w:cs="Times New Roman"/>
          <w:szCs w:val="28"/>
        </w:rPr>
        <w:t xml:space="preserve"> (муниципальных)</w:t>
      </w:r>
      <w:r w:rsidRPr="00D45F6E">
        <w:rPr>
          <w:rFonts w:cs="Times New Roman"/>
          <w:szCs w:val="28"/>
        </w:rPr>
        <w:t xml:space="preserve"> услуг (выполнение работ)</w:t>
      </w:r>
      <w:r w:rsidRPr="00D45F6E">
        <w:rPr>
          <w:rFonts w:cs="Times New Roman"/>
          <w:szCs w:val="28"/>
          <w:lang w:eastAsia="ru-RU"/>
        </w:rPr>
        <w:t xml:space="preserve">, «2» – для осуществления основной деятельности за плату сверх государственного задания </w:t>
      </w:r>
      <w:r w:rsidRPr="00D45F6E">
        <w:rPr>
          <w:rFonts w:cs="Times New Roman"/>
          <w:szCs w:val="28"/>
        </w:rPr>
        <w:t xml:space="preserve">на оказание государственных </w:t>
      </w:r>
      <w:r w:rsidR="00B270A6">
        <w:rPr>
          <w:rFonts w:cs="Times New Roman"/>
          <w:szCs w:val="28"/>
        </w:rPr>
        <w:t xml:space="preserve">(муниципальных) </w:t>
      </w:r>
      <w:r w:rsidRPr="00D45F6E">
        <w:rPr>
          <w:rFonts w:cs="Times New Roman"/>
          <w:szCs w:val="28"/>
        </w:rPr>
        <w:t>услуг (выполнение работ)</w:t>
      </w:r>
      <w:r w:rsidRPr="00D45F6E">
        <w:rPr>
          <w:rFonts w:cs="Times New Roman"/>
          <w:szCs w:val="28"/>
          <w:lang w:eastAsia="ru-RU"/>
        </w:rPr>
        <w:t>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4</w:t>
      </w:r>
      <w:r w:rsidRPr="00D45F6E">
        <w:rPr>
          <w:rFonts w:cs="Times New Roman"/>
          <w:szCs w:val="28"/>
          <w:lang w:eastAsia="ru-RU"/>
        </w:rPr>
        <w:t xml:space="preserve"> Указывается направление использования объекта недвижимого имущества «3» – проведение концертно-зрелищных мероприятий и иных культурно-массовых мероприятий, «4» – проведение спортивных мероприятий, «5» – проведение конференций, семинаров, выставок, переговоров, встреч, совещаний, съездов, конгрессов, «6» – для иных мероприятий.</w:t>
      </w:r>
    </w:p>
    <w:p w:rsidR="00D45F6E" w:rsidRPr="00D45F6E" w:rsidRDefault="00D45F6E" w:rsidP="00D45F6E">
      <w:pPr>
        <w:spacing w:after="160" w:line="259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br w:type="page"/>
      </w:r>
    </w:p>
    <w:p w:rsidR="00D45F6E" w:rsidRPr="00D45F6E" w:rsidRDefault="00D45F6E" w:rsidP="00D45F6E">
      <w:pPr>
        <w:tabs>
          <w:tab w:val="left" w:pos="2744"/>
        </w:tabs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lastRenderedPageBreak/>
        <w:t>2.5. Сведения об особо ценном движимом имуществе (за исключением транспортных средств)</w:t>
      </w:r>
    </w:p>
    <w:p w:rsidR="00D45F6E" w:rsidRPr="00D45F6E" w:rsidRDefault="00D45F6E" w:rsidP="00D45F6E">
      <w:pPr>
        <w:tabs>
          <w:tab w:val="left" w:pos="2744"/>
        </w:tabs>
        <w:spacing w:line="235" w:lineRule="auto"/>
        <w:ind w:firstLine="0"/>
        <w:jc w:val="center"/>
        <w:rPr>
          <w:rFonts w:cs="Times New Roman"/>
          <w:sz w:val="24"/>
          <w:szCs w:val="28"/>
          <w:lang w:eastAsia="ru-RU"/>
        </w:rPr>
      </w:pPr>
    </w:p>
    <w:p w:rsidR="00D45F6E" w:rsidRPr="00D45F6E" w:rsidRDefault="00D45F6E" w:rsidP="00D45F6E">
      <w:pPr>
        <w:tabs>
          <w:tab w:val="left" w:pos="2744"/>
        </w:tabs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2.5.1. Сведения о наличии, состоянии и использовании особо ценного движимого имущества</w:t>
      </w:r>
    </w:p>
    <w:p w:rsidR="00D45F6E" w:rsidRPr="00D45F6E" w:rsidRDefault="00D45F6E" w:rsidP="00D45F6E">
      <w:pPr>
        <w:tabs>
          <w:tab w:val="left" w:pos="2744"/>
        </w:tabs>
        <w:spacing w:line="235" w:lineRule="auto"/>
        <w:ind w:firstLine="0"/>
        <w:jc w:val="center"/>
        <w:rPr>
          <w:rFonts w:cs="Times New Roman"/>
          <w:sz w:val="24"/>
          <w:szCs w:val="28"/>
          <w:lang w:eastAsia="ru-RU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0"/>
        <w:gridCol w:w="851"/>
        <w:gridCol w:w="1275"/>
        <w:gridCol w:w="851"/>
        <w:gridCol w:w="992"/>
        <w:gridCol w:w="1134"/>
        <w:gridCol w:w="1134"/>
        <w:gridCol w:w="992"/>
        <w:gridCol w:w="1985"/>
        <w:gridCol w:w="1276"/>
        <w:gridCol w:w="1212"/>
      </w:tblGrid>
      <w:tr w:rsidR="00D45F6E" w:rsidRPr="00D45F6E" w:rsidTr="00532E61">
        <w:trPr>
          <w:trHeight w:val="264"/>
          <w:tblHeader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показателя (группа основных средств)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Наличие особо ценного движимого имущества на конец отчетного периода</w:t>
            </w:r>
          </w:p>
        </w:tc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Стоимость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объектов особо ценного движимого имущества на конец отчетного периода</w:t>
            </w:r>
          </w:p>
        </w:tc>
      </w:tr>
      <w:tr w:rsidR="00D45F6E" w:rsidRPr="00D45F6E" w:rsidTr="00532E61">
        <w:trPr>
          <w:trHeight w:val="248"/>
          <w:tblHeader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48"/>
          <w:tblHeader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исполь-зуется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учрежде-нием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передано в пользование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не используется</w:t>
            </w: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60"/>
          <w:tblHeader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требует ремонта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физически и морально изношено, ожидает согласования списания</w:t>
            </w: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598"/>
          <w:tblHeader/>
        </w:trPr>
        <w:tc>
          <w:tcPr>
            <w:tcW w:w="22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аренду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безвоз-мездно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403"/>
          <w:tblHeader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 них требует замены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балансо-вая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остаточ-ная</w:t>
            </w:r>
            <w:proofErr w:type="spellEnd"/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0"/>
        <w:gridCol w:w="851"/>
        <w:gridCol w:w="1275"/>
        <w:gridCol w:w="851"/>
        <w:gridCol w:w="992"/>
        <w:gridCol w:w="1134"/>
        <w:gridCol w:w="1134"/>
        <w:gridCol w:w="992"/>
        <w:gridCol w:w="1985"/>
        <w:gridCol w:w="1276"/>
        <w:gridCol w:w="1211"/>
      </w:tblGrid>
      <w:tr w:rsidR="00D45F6E" w:rsidRPr="00D45F6E" w:rsidTr="00532E61">
        <w:trPr>
          <w:trHeight w:val="76"/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Нежилые помещения, здания и сооружения,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не отнесенные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к недвижимому имуществу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основной деятельности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оказания услуг (выполнения работ) в рамках утвержденного государственного</w:t>
            </w:r>
            <w:r w:rsidR="00B270A6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</w:t>
            </w:r>
            <w:r w:rsidR="00B270A6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(муниципального)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1110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для иной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Машины и оборудование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основной деятельности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оказания услуг (выполнения работ) в рамках утвержденного государственного</w:t>
            </w:r>
            <w:r w:rsidR="00B270A6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(муниципального)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иной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Хозяйственный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производствен-ный</w:t>
            </w:r>
            <w:proofErr w:type="spellEnd"/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инвентарь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основной деятельности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для оказания услуг (выполнения работ) в рамках утвержденного государственного</w:t>
            </w:r>
            <w:r w:rsidR="00B270A6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(муниципального)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иной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Прочие основные средства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для основной деятельности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для оказания услуг (выполнения работ) в рамках утвержденного государственного </w:t>
            </w:r>
            <w:r w:rsidR="00B270A6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(муниципального)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иной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tabs>
          <w:tab w:val="left" w:pos="2744"/>
        </w:tabs>
        <w:spacing w:line="235" w:lineRule="auto"/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tabs>
          <w:tab w:val="left" w:pos="2744"/>
        </w:tabs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</w:p>
    <w:p w:rsidR="00D45F6E" w:rsidRPr="00D45F6E" w:rsidRDefault="00D45F6E" w:rsidP="00C25643">
      <w:pPr>
        <w:spacing w:after="200" w:line="276" w:lineRule="auto"/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br w:type="page"/>
      </w:r>
      <w:r w:rsidRPr="00D45F6E">
        <w:rPr>
          <w:rFonts w:cs="Times New Roman"/>
          <w:szCs w:val="28"/>
          <w:lang w:eastAsia="ru-RU"/>
        </w:rPr>
        <w:lastRenderedPageBreak/>
        <w:t>2.5.2. Сведения о расходах на содержание особо ценного движимого имущества</w:t>
      </w:r>
    </w:p>
    <w:p w:rsidR="00D45F6E" w:rsidRPr="00D45F6E" w:rsidRDefault="00D45F6E" w:rsidP="00D45F6E">
      <w:pPr>
        <w:tabs>
          <w:tab w:val="left" w:pos="2744"/>
        </w:tabs>
        <w:spacing w:line="235" w:lineRule="auto"/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850"/>
        <w:gridCol w:w="1135"/>
        <w:gridCol w:w="1701"/>
        <w:gridCol w:w="1843"/>
        <w:gridCol w:w="1276"/>
        <w:gridCol w:w="1275"/>
        <w:gridCol w:w="1418"/>
        <w:gridCol w:w="992"/>
        <w:gridCol w:w="1134"/>
        <w:gridCol w:w="929"/>
      </w:tblGrid>
      <w:tr w:rsidR="00D45F6E" w:rsidRPr="00D45F6E" w:rsidTr="00532E61">
        <w:trPr>
          <w:trHeight w:val="264"/>
          <w:tblHeader/>
        </w:trPr>
        <w:tc>
          <w:tcPr>
            <w:tcW w:w="22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показателя (группа основных средств)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отчет-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ный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период</w:t>
            </w:r>
          </w:p>
        </w:tc>
        <w:tc>
          <w:tcPr>
            <w:tcW w:w="10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Фактические расходы на содержание особо ценного движимого имущества</w:t>
            </w:r>
          </w:p>
        </w:tc>
      </w:tr>
      <w:tr w:rsidR="00D45F6E" w:rsidRPr="00D45F6E" w:rsidTr="00532E61">
        <w:trPr>
          <w:trHeight w:val="248"/>
          <w:tblHeader/>
        </w:trPr>
        <w:tc>
          <w:tcPr>
            <w:tcW w:w="2234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D45F6E" w:rsidRPr="00D45F6E" w:rsidTr="00532E61">
        <w:trPr>
          <w:trHeight w:val="248"/>
          <w:tblHeader/>
        </w:trPr>
        <w:tc>
          <w:tcPr>
            <w:tcW w:w="2234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текущее обслуживание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капиталь-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ный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ремонт, включая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приобре-тение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запасных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частей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уплату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нало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гов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зара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ботная</w:t>
            </w:r>
            <w:proofErr w:type="spellEnd"/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плата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обслу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жива-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ющего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персо-нала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иные рас-ходы</w:t>
            </w:r>
          </w:p>
        </w:tc>
      </w:tr>
      <w:tr w:rsidR="00D45F6E" w:rsidRPr="00D45F6E" w:rsidTr="00532E61">
        <w:trPr>
          <w:trHeight w:val="2111"/>
          <w:tblHeader/>
        </w:trPr>
        <w:tc>
          <w:tcPr>
            <w:tcW w:w="22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расходы на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периодичес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-кое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техни-ческое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(про-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филактичес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-кое)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обслу-живание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расходы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текущий ремонт, включая приобретение запасных частей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расходы на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обяза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-тельное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страхо-вание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расходы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добро-вольное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страхо-вание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50"/>
        <w:gridCol w:w="1134"/>
        <w:gridCol w:w="1701"/>
        <w:gridCol w:w="1843"/>
        <w:gridCol w:w="1276"/>
        <w:gridCol w:w="1275"/>
        <w:gridCol w:w="1418"/>
        <w:gridCol w:w="992"/>
        <w:gridCol w:w="1134"/>
        <w:gridCol w:w="928"/>
      </w:tblGrid>
      <w:tr w:rsidR="00D45F6E" w:rsidRPr="00D45F6E" w:rsidTr="00532E61">
        <w:trPr>
          <w:trHeight w:val="76"/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Нежилые помещения, здания и сооружения,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не отнесенные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к недвижимому имуществу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основной деятельности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для оказания услуг (выполнения работ) в рамках утвержденного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государственного</w:t>
            </w:r>
            <w:r w:rsidR="00B270A6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(муниципального)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для иной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Машины и оборудование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основной деятельности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оказания услуг (выполнения работ) в рамках утвержденного государственного</w:t>
            </w:r>
            <w:r w:rsidR="00B270A6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(муниципального)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иной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Хозяйственный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производствен-ный</w:t>
            </w:r>
            <w:proofErr w:type="spellEnd"/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инвентарь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основной деятельности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для оказания услуг (выполнения работ) в рамках утвержденного государственного</w:t>
            </w:r>
            <w:r w:rsidR="00B270A6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(муниципального)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иной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Прочие основные средства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для основной деятельности 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для оказания услуг (выполнения работ) в рамках утвержденного государственного </w:t>
            </w:r>
            <w:r w:rsidR="00B270A6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(муниципального)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для иной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br w:type="page"/>
      </w:r>
      <w:r w:rsidRPr="00D45F6E">
        <w:rPr>
          <w:rFonts w:cs="Times New Roman"/>
          <w:szCs w:val="28"/>
          <w:lang w:eastAsia="ru-RU"/>
        </w:rPr>
        <w:lastRenderedPageBreak/>
        <w:t>2.6. Сведения о транспортных средствах</w:t>
      </w:r>
    </w:p>
    <w:p w:rsidR="00D45F6E" w:rsidRPr="00D45F6E" w:rsidRDefault="00D45F6E" w:rsidP="00D45F6E">
      <w:pPr>
        <w:ind w:firstLine="0"/>
        <w:jc w:val="center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2.6.1. Сведения об используемых транспортных средствах</w:t>
      </w:r>
    </w:p>
    <w:p w:rsidR="00D45F6E" w:rsidRPr="00D45F6E" w:rsidRDefault="00D45F6E" w:rsidP="00D45F6E">
      <w:pPr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50"/>
        <w:gridCol w:w="1418"/>
        <w:gridCol w:w="1417"/>
        <w:gridCol w:w="1418"/>
        <w:gridCol w:w="1417"/>
        <w:gridCol w:w="1418"/>
        <w:gridCol w:w="1417"/>
        <w:gridCol w:w="1985"/>
        <w:gridCol w:w="1984"/>
      </w:tblGrid>
      <w:tr w:rsidR="00D45F6E" w:rsidRPr="00D45F6E" w:rsidTr="00532E61">
        <w:trPr>
          <w:trHeight w:val="264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вание</w:t>
            </w:r>
            <w:proofErr w:type="spellEnd"/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Транспортные средства, ед.</w:t>
            </w:r>
          </w:p>
        </w:tc>
      </w:tr>
      <w:tr w:rsidR="00D45F6E" w:rsidRPr="00D45F6E" w:rsidTr="00532E61">
        <w:trPr>
          <w:trHeight w:val="240"/>
          <w:tblHeader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D45F6E" w:rsidRPr="00D45F6E" w:rsidTr="00532E61">
        <w:trPr>
          <w:trHeight w:val="216"/>
          <w:tblHeader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оперативном управлении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договорам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аренды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договорам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безвозмездного пользования</w:t>
            </w:r>
          </w:p>
        </w:tc>
      </w:tr>
      <w:tr w:rsidR="00D45F6E" w:rsidRPr="00D45F6E" w:rsidTr="00532E61">
        <w:trPr>
          <w:trHeight w:val="191"/>
          <w:tblHeader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отчетную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среднем за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отчетную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среднем за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отчетную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среднем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отчетную дату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среднем за год</w:t>
            </w: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50"/>
        <w:gridCol w:w="1418"/>
        <w:gridCol w:w="1417"/>
        <w:gridCol w:w="1418"/>
        <w:gridCol w:w="1417"/>
        <w:gridCol w:w="1418"/>
        <w:gridCol w:w="1417"/>
        <w:gridCol w:w="1985"/>
        <w:gridCol w:w="1984"/>
      </w:tblGrid>
      <w:tr w:rsidR="00D45F6E" w:rsidRPr="00D45F6E" w:rsidTr="00532E61">
        <w:trPr>
          <w:trHeight w:val="76"/>
          <w:tblHeader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Наземные транспортные средства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автомобили грузовые, за исключением специальных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автомобили грузовые специальные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автобусы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тракторы, самоходные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комбайны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мотосани, снегоходы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прочие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моходные машины и механизмы на пневмати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ческом и гу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сеничном ходу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мотоциклы, мотороллеры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Воздушные судна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самолеты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вертолеты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Водные транспортные средства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суда пасса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жирские морские и речные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суда грузовые морские и речные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моходные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яхты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катера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гидроциклы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моторные лодки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парусно-моторные суда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другие водные транспортные средства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моходные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spacing w:after="200" w:line="276" w:lineRule="auto"/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br w:type="page"/>
      </w:r>
    </w:p>
    <w:p w:rsidR="00D45F6E" w:rsidRPr="00D45F6E" w:rsidRDefault="00D45F6E" w:rsidP="00D45F6E">
      <w:pPr>
        <w:ind w:firstLine="0"/>
        <w:jc w:val="center"/>
        <w:rPr>
          <w:rFonts w:cs="Times New Roman"/>
          <w:szCs w:val="28"/>
        </w:rPr>
      </w:pPr>
      <w:r w:rsidRPr="00D45F6E">
        <w:rPr>
          <w:szCs w:val="20"/>
          <w:lang w:eastAsia="ru-RU"/>
        </w:rPr>
        <w:lastRenderedPageBreak/>
        <w:t>2.6.2. Сведения о неиспользуемых транспортных средствах, находящихся в оперативном управлении учреждения</w:t>
      </w:r>
      <w:r w:rsidRPr="00D45F6E">
        <w:rPr>
          <w:rFonts w:cs="Times New Roman"/>
          <w:szCs w:val="28"/>
        </w:rPr>
        <w:t xml:space="preserve"> </w:t>
      </w:r>
      <w:r w:rsidR="00DE3E23">
        <w:rPr>
          <w:rFonts w:cs="Times New Roman"/>
          <w:szCs w:val="28"/>
        </w:rPr>
        <w:t>Тутаевского муниципального района</w:t>
      </w:r>
    </w:p>
    <w:p w:rsidR="00D45F6E" w:rsidRPr="00D45F6E" w:rsidRDefault="00D45F6E" w:rsidP="00D45F6E">
      <w:pPr>
        <w:ind w:firstLine="0"/>
        <w:jc w:val="center"/>
        <w:rPr>
          <w:szCs w:val="20"/>
          <w:lang w:eastAsia="ru-RU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847"/>
        <w:gridCol w:w="862"/>
        <w:gridCol w:w="1134"/>
        <w:gridCol w:w="1701"/>
        <w:gridCol w:w="1701"/>
        <w:gridCol w:w="850"/>
        <w:gridCol w:w="1418"/>
        <w:gridCol w:w="1559"/>
        <w:gridCol w:w="1559"/>
        <w:gridCol w:w="1496"/>
      </w:tblGrid>
      <w:tr w:rsidR="00D45F6E" w:rsidRPr="00D45F6E" w:rsidTr="00532E61">
        <w:trPr>
          <w:trHeight w:val="264"/>
          <w:tblHeader/>
        </w:trPr>
        <w:tc>
          <w:tcPr>
            <w:tcW w:w="1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вание</w:t>
            </w:r>
            <w:proofErr w:type="spellEnd"/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показателя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6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Не используется</w:t>
            </w:r>
          </w:p>
        </w:tc>
      </w:tr>
      <w:tr w:rsidR="00D45F6E" w:rsidRPr="00D45F6E" w:rsidTr="00532E61">
        <w:trPr>
          <w:trHeight w:val="240"/>
          <w:tblHeader/>
        </w:trPr>
        <w:tc>
          <w:tcPr>
            <w:tcW w:w="1660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D45F6E" w:rsidRPr="00D45F6E" w:rsidTr="00532E61">
        <w:trPr>
          <w:trHeight w:val="216"/>
          <w:tblHeader/>
        </w:trPr>
        <w:tc>
          <w:tcPr>
            <w:tcW w:w="1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основа-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нии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догово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-ров аренды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основании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договоров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безвозмезд-ного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без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оформления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права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пользования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прово-дится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капиталь-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ный</w:t>
            </w:r>
            <w:proofErr w:type="spellEnd"/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ремонт и/или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реконст-рукция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аварийным состоянием требуется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связи с аварийным состоянием подлежит списанию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излишнее имущество (подлежит передаче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казну)</w:t>
            </w: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50"/>
        <w:gridCol w:w="851"/>
        <w:gridCol w:w="1134"/>
        <w:gridCol w:w="1701"/>
        <w:gridCol w:w="1701"/>
        <w:gridCol w:w="850"/>
        <w:gridCol w:w="1418"/>
        <w:gridCol w:w="1559"/>
        <w:gridCol w:w="1559"/>
        <w:gridCol w:w="1495"/>
      </w:tblGrid>
      <w:tr w:rsidR="00D45F6E" w:rsidRPr="00D45F6E" w:rsidTr="00532E61">
        <w:trPr>
          <w:trHeight w:val="76"/>
          <w:tblHeader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Наземные транспорт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 xml:space="preserve">ные </w:t>
            </w:r>
            <w:proofErr w:type="spellStart"/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средст-ва</w:t>
            </w:r>
            <w:proofErr w:type="spellEnd"/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автомобили легковые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автомобили грузовые, за исключе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нием специ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альных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автомобили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грузовые специальные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автобусы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тракторы,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моходные комбайны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мотосани, снегоходы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прочие само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ходные ма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шины и ме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ханизмы на пневматиче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ском и гусе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ничном ходу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мотоциклы, мотороллеры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Воздушные судна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самолеты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вертолеты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Водные транспорт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 xml:space="preserve">ные </w:t>
            </w:r>
            <w:proofErr w:type="spellStart"/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средст-ва</w:t>
            </w:r>
            <w:proofErr w:type="spellEnd"/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суда пасса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 xml:space="preserve">жирские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морские и речные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суда грузо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вые морские и речные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моходные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яхты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катера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гидроциклы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моторные лодки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парусно-мо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торные суда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другие вод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ные транс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портные средства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моходные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несамоход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ные (букси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руемые) суда и иные транспорт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ные средства (водные транспорт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ные сред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ства, не име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ющие двига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3900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ind w:firstLine="0"/>
        <w:jc w:val="center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2.6.3. Направления использования транспортных средств</w:t>
      </w:r>
    </w:p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1"/>
        <w:gridCol w:w="850"/>
        <w:gridCol w:w="992"/>
        <w:gridCol w:w="993"/>
        <w:gridCol w:w="1134"/>
        <w:gridCol w:w="850"/>
        <w:gridCol w:w="992"/>
        <w:gridCol w:w="993"/>
        <w:gridCol w:w="1134"/>
        <w:gridCol w:w="850"/>
        <w:gridCol w:w="992"/>
        <w:gridCol w:w="993"/>
        <w:gridCol w:w="1212"/>
      </w:tblGrid>
      <w:tr w:rsidR="00D45F6E" w:rsidRPr="00D45F6E" w:rsidTr="00532E61">
        <w:trPr>
          <w:trHeight w:val="264"/>
          <w:tblHeader/>
        </w:trPr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Транспортные средства, непосредственно используемые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целях оказания услуг, выполнения работ</w:t>
            </w:r>
          </w:p>
        </w:tc>
        <w:tc>
          <w:tcPr>
            <w:tcW w:w="8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Транспортные средства, используемые в общехозяйственных целях</w:t>
            </w:r>
          </w:p>
        </w:tc>
      </w:tr>
      <w:tr w:rsidR="00D45F6E" w:rsidRPr="00D45F6E" w:rsidTr="00532E61">
        <w:trPr>
          <w:trHeight w:val="240"/>
          <w:tblHeader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4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иных целях</w:t>
            </w:r>
            <w:r w:rsidRPr="00D45F6E">
              <w:rPr>
                <w:rFonts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</w:tr>
      <w:tr w:rsidR="00D45F6E" w:rsidRPr="00D45F6E" w:rsidTr="00532E61">
        <w:trPr>
          <w:trHeight w:val="216"/>
          <w:tblHeader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D45F6E" w:rsidRPr="00D45F6E" w:rsidTr="00532E61">
        <w:trPr>
          <w:cantSplit/>
          <w:trHeight w:val="2359"/>
          <w:tblHeader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опера-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тивном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управ-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лении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,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дого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-ворам аренды,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догово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-рам без-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возмез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дного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пользо-вания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, ед.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опера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тивном управ-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лении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,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дого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-ворам аренды,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 до</w:t>
            </w:r>
            <w:r w:rsidRPr="00D45F6E">
              <w:rPr>
                <w:rFonts w:cs="Times New Roman"/>
                <w:sz w:val="26"/>
                <w:szCs w:val="26"/>
                <w:lang w:eastAsia="ru-RU"/>
              </w:rPr>
              <w:softHyphen/>
              <w:t>говорам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без-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возмез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дного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пользо-вания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, ед.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опера-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тивном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управ-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лении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,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дого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-ворам арен-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ды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, ед.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по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догово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-рам без-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возмез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дного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пользо-вания</w:t>
            </w:r>
            <w:proofErr w:type="spellEnd"/>
            <w:r w:rsidRPr="00D45F6E">
              <w:rPr>
                <w:rFonts w:cs="Times New Roman"/>
                <w:sz w:val="26"/>
                <w:szCs w:val="26"/>
                <w:lang w:eastAsia="ru-RU"/>
              </w:rPr>
              <w:t>, ед.</w:t>
            </w: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1"/>
        <w:gridCol w:w="850"/>
        <w:gridCol w:w="992"/>
        <w:gridCol w:w="993"/>
        <w:gridCol w:w="1134"/>
        <w:gridCol w:w="850"/>
        <w:gridCol w:w="992"/>
        <w:gridCol w:w="993"/>
        <w:gridCol w:w="1134"/>
        <w:gridCol w:w="850"/>
        <w:gridCol w:w="992"/>
        <w:gridCol w:w="993"/>
        <w:gridCol w:w="1211"/>
      </w:tblGrid>
      <w:tr w:rsidR="00D45F6E" w:rsidRPr="00D45F6E" w:rsidTr="00532E61">
        <w:trPr>
          <w:trHeight w:val="76"/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Наземные транспортные средства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автомобили легковые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автомобили грузовые, за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исключением специальных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автомобили грузовые специальные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автобусы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тракторы,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моходные комбайны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мотосани, снегоходы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прочие само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ходные ма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шины и ме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ханизмы на пневматиче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ском и гусе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ничном ходу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мотоциклы, мотороллеры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Воздушные судна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самолеты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вертолеты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Водные транспортные средства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суда пасса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жирские морские и речные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суда грузовые морские и речные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моходные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яхты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катера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гидроциклы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моторные лодки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парусно-мо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торные суда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другие водные транспортные средства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моходные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несамоходные (буксируемые) суда и иные транспортные средства (водные транспортные средства, не имеющие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двигателей)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spacing w:line="276" w:lineRule="auto"/>
        <w:ind w:firstLine="0"/>
        <w:jc w:val="center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spacing w:line="276" w:lineRule="auto"/>
        <w:ind w:firstLine="0"/>
        <w:jc w:val="center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t>2.6.4. Сведения о расходах на содержание транспортных средств</w:t>
      </w:r>
    </w:p>
    <w:p w:rsidR="00D45F6E" w:rsidRPr="00D45F6E" w:rsidRDefault="00D45F6E" w:rsidP="00D45F6E">
      <w:pPr>
        <w:tabs>
          <w:tab w:val="left" w:pos="2744"/>
        </w:tabs>
        <w:ind w:firstLine="0"/>
        <w:jc w:val="center"/>
        <w:rPr>
          <w:rFonts w:cs="Times New Roman"/>
          <w:szCs w:val="28"/>
          <w:lang w:eastAsia="ru-RU"/>
        </w:rPr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1"/>
        <w:gridCol w:w="1275"/>
        <w:gridCol w:w="1560"/>
        <w:gridCol w:w="1842"/>
        <w:gridCol w:w="1276"/>
        <w:gridCol w:w="1843"/>
        <w:gridCol w:w="1843"/>
        <w:gridCol w:w="2346"/>
      </w:tblGrid>
      <w:tr w:rsidR="00D45F6E" w:rsidRPr="00D45F6E" w:rsidTr="00532E61">
        <w:trPr>
          <w:trHeight w:val="264"/>
          <w:tblHeader/>
        </w:trPr>
        <w:tc>
          <w:tcPr>
            <w:tcW w:w="19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</w:tc>
        <w:tc>
          <w:tcPr>
            <w:tcW w:w="1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Фактические расходы на содержание транспортных средств</w:t>
            </w:r>
          </w:p>
        </w:tc>
      </w:tr>
      <w:tr w:rsidR="00D45F6E" w:rsidRPr="00D45F6E" w:rsidTr="00532E61">
        <w:trPr>
          <w:trHeight w:val="316"/>
          <w:tblHeader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всего за отчетный период</w:t>
            </w:r>
          </w:p>
        </w:tc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 на обслуживание транспортных средств</w:t>
            </w:r>
          </w:p>
        </w:tc>
      </w:tr>
      <w:tr w:rsidR="00D45F6E" w:rsidRPr="00D45F6E" w:rsidTr="00532E61">
        <w:trPr>
          <w:cantSplit/>
          <w:trHeight w:val="268"/>
          <w:tblHeader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расходы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горюче-смазочные материалы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приобретение (замена) колес, шин, дисков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расходы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 ОСАГО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расходы на добровольное страхование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ремонт, включая приобретение запасных частей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техническое обслуживание сторонними организациями</w:t>
            </w: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1"/>
        <w:gridCol w:w="1275"/>
        <w:gridCol w:w="1560"/>
        <w:gridCol w:w="1842"/>
        <w:gridCol w:w="1276"/>
        <w:gridCol w:w="1843"/>
        <w:gridCol w:w="1843"/>
        <w:gridCol w:w="2345"/>
      </w:tblGrid>
      <w:tr w:rsidR="00D45F6E" w:rsidRPr="00D45F6E" w:rsidTr="00532E61">
        <w:trPr>
          <w:trHeight w:val="76"/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val="en-US" w:eastAsia="ru-RU"/>
              </w:rPr>
            </w:pPr>
            <w:r w:rsidRPr="00D45F6E">
              <w:rPr>
                <w:rFonts w:cs="Times New Roman"/>
                <w:sz w:val="26"/>
                <w:szCs w:val="26"/>
                <w:lang w:val="en-US" w:eastAsia="ru-RU"/>
              </w:rPr>
              <w:t>9</w:t>
            </w: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Наземные транспортные средства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автомобили легковые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автомобили грузовые, за исключением специальных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автомобили грузовые специальные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автобусы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тракторы,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моходные комбайны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мотосани, снегоходы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прочие само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ходные ма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шины и ме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ханизмы на пневматиче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ском и гусе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ничном ходу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мотоциклы, мотороллеры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Воздушные судна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самолеты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вертолеты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Водные транспортные средства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суда пасса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жирские морские и речные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 xml:space="preserve">суда грузовые 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морские и речные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моходные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3200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яхты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катера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гидроциклы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моторные лодки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парусно-мо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торные суда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другие водные транспортные средства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моходные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Default="00D45F6E" w:rsidP="00D45F6E">
      <w:pPr>
        <w:ind w:firstLine="0"/>
        <w:rPr>
          <w:rFonts w:cs="Times New Roman"/>
          <w:szCs w:val="28"/>
          <w:lang w:eastAsia="ru-RU"/>
        </w:rPr>
      </w:pPr>
    </w:p>
    <w:p w:rsidR="00C25643" w:rsidRDefault="00C25643" w:rsidP="00D45F6E">
      <w:pPr>
        <w:ind w:firstLine="0"/>
        <w:rPr>
          <w:rFonts w:cs="Times New Roman"/>
          <w:szCs w:val="28"/>
          <w:lang w:eastAsia="ru-RU"/>
        </w:rPr>
      </w:pPr>
    </w:p>
    <w:p w:rsidR="00C25643" w:rsidRPr="00D45F6E" w:rsidRDefault="00C25643" w:rsidP="00D45F6E">
      <w:pPr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lang w:eastAsia="ru-RU"/>
        </w:rPr>
        <w:lastRenderedPageBreak/>
        <w:t>Продолжение таблицы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1"/>
        <w:gridCol w:w="2126"/>
        <w:gridCol w:w="1559"/>
        <w:gridCol w:w="1418"/>
        <w:gridCol w:w="2268"/>
        <w:gridCol w:w="2551"/>
        <w:gridCol w:w="2063"/>
      </w:tblGrid>
      <w:tr w:rsidR="00D45F6E" w:rsidRPr="00D45F6E" w:rsidTr="00532E61">
        <w:trPr>
          <w:trHeight w:val="264"/>
          <w:tblHeader/>
        </w:trPr>
        <w:tc>
          <w:tcPr>
            <w:tcW w:w="1951" w:type="dxa"/>
            <w:vMerge w:val="restar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Наименование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показателя</w:t>
            </w:r>
          </w:p>
        </w:tc>
        <w:tc>
          <w:tcPr>
            <w:tcW w:w="851" w:type="dxa"/>
            <w:vMerge w:val="restar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 xml:space="preserve">Код </w:t>
            </w:r>
            <w:proofErr w:type="spellStart"/>
            <w:r w:rsidRPr="00D45F6E">
              <w:rPr>
                <w:rFonts w:cs="Times New Roman"/>
                <w:sz w:val="26"/>
                <w:szCs w:val="26"/>
                <w:lang w:eastAsia="ru-RU"/>
              </w:rPr>
              <w:t>стро-ки</w:t>
            </w:r>
            <w:proofErr w:type="spellEnd"/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985" w:type="dxa"/>
            <w:gridSpan w:val="6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Фактические расходы на содержание транспортных средств</w:t>
            </w:r>
          </w:p>
        </w:tc>
      </w:tr>
      <w:tr w:rsidR="00D45F6E" w:rsidRPr="00D45F6E" w:rsidTr="00532E61">
        <w:trPr>
          <w:trHeight w:val="237"/>
          <w:tblHeader/>
        </w:trPr>
        <w:tc>
          <w:tcPr>
            <w:tcW w:w="1951" w:type="dxa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2" w:type="dxa"/>
            <w:gridSpan w:val="5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 том числе</w:t>
            </w:r>
          </w:p>
        </w:tc>
        <w:tc>
          <w:tcPr>
            <w:tcW w:w="2063" w:type="dxa"/>
            <w:vMerge w:val="restart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уплата транспортного налога</w:t>
            </w:r>
          </w:p>
        </w:tc>
      </w:tr>
      <w:tr w:rsidR="00D45F6E" w:rsidRPr="00D45F6E" w:rsidTr="00532E61">
        <w:trPr>
          <w:trHeight w:val="237"/>
          <w:tblHeader/>
        </w:trPr>
        <w:tc>
          <w:tcPr>
            <w:tcW w:w="1951" w:type="dxa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gridSpan w:val="2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содержание гаражей</w:t>
            </w:r>
          </w:p>
        </w:tc>
        <w:tc>
          <w:tcPr>
            <w:tcW w:w="6237" w:type="dxa"/>
            <w:gridSpan w:val="3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заработная плата обслуживающего персонала</w:t>
            </w:r>
          </w:p>
        </w:tc>
        <w:tc>
          <w:tcPr>
            <w:tcW w:w="2063" w:type="dxa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628"/>
          <w:tblHeader/>
        </w:trPr>
        <w:tc>
          <w:tcPr>
            <w:tcW w:w="1951" w:type="dxa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аренда гаражей, парковочных мест</w:t>
            </w:r>
          </w:p>
        </w:tc>
        <w:tc>
          <w:tcPr>
            <w:tcW w:w="1559" w:type="dxa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содержание гаражей</w:t>
            </w:r>
          </w:p>
        </w:tc>
        <w:tc>
          <w:tcPr>
            <w:tcW w:w="1418" w:type="dxa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водителей</w:t>
            </w:r>
          </w:p>
        </w:tc>
        <w:tc>
          <w:tcPr>
            <w:tcW w:w="2268" w:type="dxa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обслуживающего персонала гаражей</w:t>
            </w:r>
          </w:p>
        </w:tc>
        <w:tc>
          <w:tcPr>
            <w:tcW w:w="2551" w:type="dxa"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административного персонала гаражей</w:t>
            </w:r>
          </w:p>
        </w:tc>
        <w:tc>
          <w:tcPr>
            <w:tcW w:w="2063" w:type="dxa"/>
            <w:vMerge/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widowControl w:val="0"/>
        <w:autoSpaceDE w:val="0"/>
        <w:autoSpaceDN w:val="0"/>
        <w:adjustRightInd w:val="0"/>
        <w:jc w:val="center"/>
        <w:rPr>
          <w:rFonts w:cs="Times New Roman"/>
          <w:sz w:val="2"/>
          <w:szCs w:val="2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1"/>
        <w:gridCol w:w="2126"/>
        <w:gridCol w:w="1559"/>
        <w:gridCol w:w="1418"/>
        <w:gridCol w:w="2268"/>
        <w:gridCol w:w="2551"/>
        <w:gridCol w:w="2062"/>
      </w:tblGrid>
      <w:tr w:rsidR="00D45F6E" w:rsidRPr="00D45F6E" w:rsidTr="00532E61">
        <w:trPr>
          <w:trHeight w:val="76"/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Наземные транспортные средства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автомобили легковые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автомобили грузовые, за исключением специальных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автомобили грузовые специальные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автобусы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тракторы,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моходные комбайны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мотосани, снегоходы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прочие само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ходные ма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шины и ме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ханизмы на пневматиче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ском и гусе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ничном ходу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lastRenderedPageBreak/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мотоциклы, мотороллеры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1900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Воздушные судна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самолеты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вертолеты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2200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Водные транспортные средства – всего</w:t>
            </w:r>
          </w:p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суда пасса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жирские морские и речные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суда грузовые морские и речные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моходные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яхты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катера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гидроциклы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lastRenderedPageBreak/>
              <w:t>моторные лодки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парусно-мо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торные суда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другие водные транспортные средства са</w:t>
            </w: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softHyphen/>
              <w:t>моходные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3900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235"/>
        </w:trPr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D45F6E" w:rsidRPr="00D45F6E" w:rsidTr="00532E61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426"/>
              <w:jc w:val="right"/>
              <w:rPr>
                <w:rFonts w:cs="Times New Roman"/>
                <w:spacing w:val="-4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pacing w:val="-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D45F6E">
              <w:rPr>
                <w:rFonts w:cs="Times New Roman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F6E" w:rsidRPr="00D45F6E" w:rsidRDefault="00D45F6E" w:rsidP="00D45F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D45F6E" w:rsidRPr="00D45F6E" w:rsidRDefault="00D45F6E" w:rsidP="00D45F6E">
      <w:pPr>
        <w:tabs>
          <w:tab w:val="left" w:pos="2744"/>
        </w:tabs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1</w:t>
      </w:r>
      <w:r w:rsidRPr="00D45F6E">
        <w:rPr>
          <w:rFonts w:cs="Times New Roman"/>
          <w:szCs w:val="28"/>
          <w:lang w:eastAsia="ru-RU"/>
        </w:rPr>
        <w:t xml:space="preserve"> Указываются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:rsidR="00D45F6E" w:rsidRPr="00D45F6E" w:rsidRDefault="00D45F6E" w:rsidP="00D45F6E">
      <w:pPr>
        <w:jc w:val="both"/>
        <w:rPr>
          <w:rFonts w:cs="Times New Roman"/>
          <w:szCs w:val="28"/>
          <w:lang w:eastAsia="ru-RU"/>
        </w:rPr>
      </w:pPr>
      <w:r w:rsidRPr="00D45F6E">
        <w:rPr>
          <w:rFonts w:cs="Times New Roman"/>
          <w:szCs w:val="28"/>
          <w:vertAlign w:val="superscript"/>
          <w:lang w:eastAsia="ru-RU"/>
        </w:rPr>
        <w:t>2</w:t>
      </w:r>
      <w:r w:rsidRPr="00D45F6E">
        <w:rPr>
          <w:rFonts w:cs="Times New Roman"/>
          <w:szCs w:val="28"/>
          <w:lang w:eastAsia="ru-RU"/>
        </w:rPr>
        <w:t xml:space="preserve"> Указываются транспортные средства, используемые в целях перевозки имущества (грузов), а также в целях перевозки людей (за исключением сотрудников учреждения).</w:t>
      </w:r>
    </w:p>
    <w:p w:rsidR="00D45F6E" w:rsidRPr="00D45F6E" w:rsidRDefault="00D45F6E" w:rsidP="00D45F6E">
      <w:pPr>
        <w:ind w:firstLine="0"/>
        <w:jc w:val="both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ind w:firstLine="0"/>
        <w:rPr>
          <w:rFonts w:cs="Times New Roman"/>
          <w:szCs w:val="28"/>
          <w:lang w:eastAsia="ru-RU"/>
        </w:rPr>
      </w:pPr>
    </w:p>
    <w:p w:rsidR="00D45F6E" w:rsidRPr="00D45F6E" w:rsidRDefault="00D45F6E" w:rsidP="00D45F6E">
      <w:pPr>
        <w:ind w:firstLine="0"/>
        <w:rPr>
          <w:szCs w:val="28"/>
          <w:lang w:eastAsia="ru-RU"/>
        </w:rPr>
      </w:pPr>
      <w:r w:rsidRPr="00D45F6E">
        <w:rPr>
          <w:szCs w:val="28"/>
          <w:lang w:eastAsia="ru-RU"/>
        </w:rPr>
        <w:t>Главный бухгалтер</w:t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  <w:t>Исполнитель</w:t>
      </w:r>
    </w:p>
    <w:p w:rsidR="00D45F6E" w:rsidRPr="00D45F6E" w:rsidRDefault="00D45F6E" w:rsidP="00D45F6E">
      <w:pPr>
        <w:ind w:firstLine="0"/>
        <w:rPr>
          <w:szCs w:val="28"/>
          <w:lang w:eastAsia="ru-RU"/>
        </w:rPr>
      </w:pPr>
      <w:r w:rsidRPr="00D45F6E">
        <w:rPr>
          <w:szCs w:val="28"/>
          <w:lang w:eastAsia="ru-RU"/>
        </w:rPr>
        <w:lastRenderedPageBreak/>
        <w:t>__________  ____________________</w:t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  <w:t>__________  ____________________</w:t>
      </w:r>
    </w:p>
    <w:p w:rsidR="00D45F6E" w:rsidRPr="00D45F6E" w:rsidRDefault="00D45F6E" w:rsidP="00D45F6E">
      <w:pPr>
        <w:ind w:firstLine="0"/>
        <w:rPr>
          <w:sz w:val="24"/>
          <w:szCs w:val="28"/>
          <w:lang w:eastAsia="ru-RU"/>
        </w:rPr>
      </w:pPr>
      <w:r w:rsidRPr="00D45F6E">
        <w:rPr>
          <w:szCs w:val="28"/>
          <w:lang w:eastAsia="ru-RU"/>
        </w:rPr>
        <w:t xml:space="preserve">   </w:t>
      </w:r>
      <w:r w:rsidRPr="00D45F6E">
        <w:rPr>
          <w:sz w:val="24"/>
          <w:szCs w:val="28"/>
          <w:lang w:eastAsia="ru-RU"/>
        </w:rPr>
        <w:t xml:space="preserve">(подпись)        (расшифровка подписи)               </w:t>
      </w:r>
      <w:r w:rsidRPr="00D45F6E">
        <w:rPr>
          <w:sz w:val="24"/>
          <w:szCs w:val="28"/>
          <w:lang w:eastAsia="ru-RU"/>
        </w:rPr>
        <w:tab/>
      </w:r>
      <w:r w:rsidRPr="00D45F6E">
        <w:rPr>
          <w:sz w:val="24"/>
          <w:szCs w:val="28"/>
          <w:lang w:eastAsia="ru-RU"/>
        </w:rPr>
        <w:tab/>
      </w:r>
      <w:r w:rsidRPr="00D45F6E">
        <w:rPr>
          <w:sz w:val="24"/>
          <w:szCs w:val="28"/>
          <w:lang w:eastAsia="ru-RU"/>
        </w:rPr>
        <w:tab/>
      </w:r>
      <w:r w:rsidRPr="00D45F6E">
        <w:rPr>
          <w:sz w:val="24"/>
          <w:szCs w:val="28"/>
          <w:lang w:eastAsia="ru-RU"/>
        </w:rPr>
        <w:tab/>
      </w:r>
      <w:r w:rsidRPr="00D45F6E">
        <w:rPr>
          <w:sz w:val="24"/>
          <w:szCs w:val="28"/>
          <w:lang w:eastAsia="ru-RU"/>
        </w:rPr>
        <w:tab/>
        <w:t xml:space="preserve">    (подпись)        (расшифровка подписи)</w:t>
      </w:r>
    </w:p>
    <w:p w:rsidR="00D45F6E" w:rsidRPr="00D45F6E" w:rsidRDefault="00D45F6E" w:rsidP="00D45F6E">
      <w:pPr>
        <w:ind w:firstLine="0"/>
        <w:rPr>
          <w:szCs w:val="20"/>
          <w:lang w:eastAsia="ru-RU"/>
        </w:rPr>
      </w:pPr>
    </w:p>
    <w:p w:rsidR="00D45F6E" w:rsidRPr="00D45F6E" w:rsidRDefault="00D45F6E" w:rsidP="00D45F6E">
      <w:pPr>
        <w:ind w:firstLine="0"/>
        <w:rPr>
          <w:szCs w:val="28"/>
          <w:lang w:eastAsia="ru-RU"/>
        </w:rPr>
      </w:pPr>
      <w:r w:rsidRPr="00D45F6E">
        <w:rPr>
          <w:szCs w:val="28"/>
          <w:lang w:eastAsia="ru-RU"/>
        </w:rPr>
        <w:t>«____» _______________ 20 __ г.</w:t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</w:r>
      <w:r w:rsidRPr="00D45F6E">
        <w:rPr>
          <w:szCs w:val="28"/>
          <w:lang w:eastAsia="ru-RU"/>
        </w:rPr>
        <w:tab/>
        <w:t>«____» _______________ 20 __ г.</w:t>
      </w:r>
    </w:p>
    <w:p w:rsidR="00D45F6E" w:rsidRPr="00D45F6E" w:rsidRDefault="00D45F6E" w:rsidP="00D45F6E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sz w:val="22"/>
        </w:rPr>
      </w:pPr>
    </w:p>
    <w:p w:rsidR="00D45F6E" w:rsidRPr="00D45F6E" w:rsidRDefault="00D45F6E" w:rsidP="00D45F6E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  <w:sz w:val="22"/>
        </w:rPr>
      </w:pPr>
    </w:p>
    <w:p w:rsidR="00695B61" w:rsidRPr="00007892" w:rsidRDefault="000A6684" w:rsidP="000A6684">
      <w:pPr>
        <w:ind w:firstLine="0"/>
        <w:jc w:val="both"/>
        <w:rPr>
          <w:sz w:val="2"/>
          <w:szCs w:val="2"/>
        </w:rPr>
      </w:pPr>
      <w:r>
        <w:rPr>
          <w:sz w:val="2"/>
          <w:szCs w:val="2"/>
        </w:rPr>
        <w:br/>
      </w:r>
    </w:p>
    <w:sectPr w:rsidR="00695B61" w:rsidRPr="00007892" w:rsidSect="00E624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560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AF" w:rsidRDefault="00EB12AF">
      <w:r>
        <w:separator/>
      </w:r>
    </w:p>
  </w:endnote>
  <w:endnote w:type="continuationSeparator" w:id="0">
    <w:p w:rsidR="00EB12AF" w:rsidRDefault="00EB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4A" w:rsidRDefault="00DE084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9856"/>
      <w:gridCol w:w="4930"/>
    </w:tblGrid>
    <w:tr w:rsidR="00DE084A" w:rsidTr="000A6684">
      <w:tc>
        <w:tcPr>
          <w:tcW w:w="3333" w:type="pct"/>
          <w:shd w:val="clear" w:color="auto" w:fill="auto"/>
        </w:tcPr>
        <w:p w:rsidR="00DE084A" w:rsidRPr="000A6684" w:rsidRDefault="00DE084A" w:rsidP="000A6684">
          <w:pPr>
            <w:pStyle w:val="aa"/>
            <w:ind w:firstLine="0"/>
            <w:rPr>
              <w:rFonts w:cs="Times New Roman"/>
              <w:color w:val="808080"/>
              <w:sz w:val="18"/>
            </w:rPr>
          </w:pPr>
        </w:p>
      </w:tc>
      <w:tc>
        <w:tcPr>
          <w:tcW w:w="1667" w:type="pct"/>
          <w:shd w:val="clear" w:color="auto" w:fill="auto"/>
        </w:tcPr>
        <w:p w:rsidR="00DE084A" w:rsidRPr="000A6684" w:rsidRDefault="00DE084A" w:rsidP="000A6684">
          <w:pPr>
            <w:pStyle w:val="aa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0A6684">
            <w:rPr>
              <w:rFonts w:cs="Times New Roman"/>
              <w:color w:val="808080"/>
              <w:sz w:val="18"/>
            </w:rPr>
            <w:t xml:space="preserve">Страница </w:t>
          </w:r>
          <w:r w:rsidRPr="000A6684">
            <w:rPr>
              <w:rFonts w:cs="Times New Roman"/>
              <w:color w:val="808080"/>
              <w:sz w:val="18"/>
            </w:rPr>
            <w:fldChar w:fldCharType="begin"/>
          </w:r>
          <w:r w:rsidRPr="000A6684">
            <w:rPr>
              <w:rFonts w:cs="Times New Roman"/>
              <w:color w:val="808080"/>
              <w:sz w:val="18"/>
            </w:rPr>
            <w:instrText xml:space="preserve"> PAGE </w:instrText>
          </w:r>
          <w:r w:rsidRPr="000A6684">
            <w:rPr>
              <w:rFonts w:cs="Times New Roman"/>
              <w:color w:val="808080"/>
              <w:sz w:val="18"/>
            </w:rPr>
            <w:fldChar w:fldCharType="separate"/>
          </w:r>
          <w:r w:rsidR="00386DA5">
            <w:rPr>
              <w:rFonts w:cs="Times New Roman"/>
              <w:noProof/>
              <w:color w:val="808080"/>
              <w:sz w:val="18"/>
            </w:rPr>
            <w:t>2</w:t>
          </w:r>
          <w:r w:rsidRPr="000A6684">
            <w:rPr>
              <w:rFonts w:cs="Times New Roman"/>
              <w:color w:val="808080"/>
              <w:sz w:val="18"/>
            </w:rPr>
            <w:fldChar w:fldCharType="end"/>
          </w:r>
          <w:r w:rsidRPr="000A6684">
            <w:rPr>
              <w:rFonts w:cs="Times New Roman"/>
              <w:color w:val="808080"/>
              <w:sz w:val="18"/>
            </w:rPr>
            <w:t xml:space="preserve"> из </w:t>
          </w:r>
          <w:r w:rsidRPr="000A6684">
            <w:rPr>
              <w:rFonts w:cs="Times New Roman"/>
              <w:color w:val="808080"/>
              <w:sz w:val="18"/>
            </w:rPr>
            <w:fldChar w:fldCharType="begin"/>
          </w:r>
          <w:r w:rsidRPr="000A6684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0A6684">
            <w:rPr>
              <w:rFonts w:cs="Times New Roman"/>
              <w:color w:val="808080"/>
              <w:sz w:val="18"/>
            </w:rPr>
            <w:fldChar w:fldCharType="separate"/>
          </w:r>
          <w:r w:rsidR="00386DA5">
            <w:rPr>
              <w:rFonts w:cs="Times New Roman"/>
              <w:noProof/>
              <w:color w:val="808080"/>
              <w:sz w:val="18"/>
            </w:rPr>
            <w:t>60</w:t>
          </w:r>
          <w:r w:rsidRPr="000A6684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:rsidR="00DE084A" w:rsidRPr="000A6684" w:rsidRDefault="00DE084A" w:rsidP="000A668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9856"/>
      <w:gridCol w:w="4930"/>
    </w:tblGrid>
    <w:tr w:rsidR="00DE084A" w:rsidTr="000A6684">
      <w:tc>
        <w:tcPr>
          <w:tcW w:w="3333" w:type="pct"/>
          <w:shd w:val="clear" w:color="auto" w:fill="auto"/>
        </w:tcPr>
        <w:p w:rsidR="00DE084A" w:rsidRPr="000A6684" w:rsidRDefault="00DE084A" w:rsidP="000A6684">
          <w:pPr>
            <w:pStyle w:val="aa"/>
            <w:ind w:firstLine="0"/>
            <w:rPr>
              <w:rFonts w:cs="Times New Roman"/>
              <w:color w:val="808080"/>
              <w:sz w:val="18"/>
            </w:rPr>
          </w:pPr>
        </w:p>
      </w:tc>
      <w:tc>
        <w:tcPr>
          <w:tcW w:w="1667" w:type="pct"/>
          <w:shd w:val="clear" w:color="auto" w:fill="auto"/>
        </w:tcPr>
        <w:p w:rsidR="00DE084A" w:rsidRPr="000A6684" w:rsidRDefault="00DE084A" w:rsidP="000A6684">
          <w:pPr>
            <w:pStyle w:val="aa"/>
            <w:ind w:firstLine="0"/>
            <w:jc w:val="right"/>
            <w:rPr>
              <w:rFonts w:cs="Times New Roman"/>
              <w:color w:val="808080"/>
              <w:sz w:val="18"/>
            </w:rPr>
          </w:pPr>
          <w:r w:rsidRPr="000A6684">
            <w:rPr>
              <w:rFonts w:cs="Times New Roman"/>
              <w:color w:val="808080"/>
              <w:sz w:val="18"/>
            </w:rPr>
            <w:t xml:space="preserve">Страница </w:t>
          </w:r>
          <w:r w:rsidRPr="000A6684">
            <w:rPr>
              <w:rFonts w:cs="Times New Roman"/>
              <w:color w:val="808080"/>
              <w:sz w:val="18"/>
            </w:rPr>
            <w:fldChar w:fldCharType="begin"/>
          </w:r>
          <w:r w:rsidRPr="000A6684">
            <w:rPr>
              <w:rFonts w:cs="Times New Roman"/>
              <w:color w:val="808080"/>
              <w:sz w:val="18"/>
            </w:rPr>
            <w:instrText xml:space="preserve"> PAGE </w:instrText>
          </w:r>
          <w:r w:rsidRPr="000A6684">
            <w:rPr>
              <w:rFonts w:cs="Times New Roman"/>
              <w:color w:val="808080"/>
              <w:sz w:val="18"/>
            </w:rPr>
            <w:fldChar w:fldCharType="separate"/>
          </w:r>
          <w:r w:rsidR="00386DA5">
            <w:rPr>
              <w:rFonts w:cs="Times New Roman"/>
              <w:noProof/>
              <w:color w:val="808080"/>
              <w:sz w:val="18"/>
            </w:rPr>
            <w:t>1</w:t>
          </w:r>
          <w:r w:rsidRPr="000A6684">
            <w:rPr>
              <w:rFonts w:cs="Times New Roman"/>
              <w:color w:val="808080"/>
              <w:sz w:val="18"/>
            </w:rPr>
            <w:fldChar w:fldCharType="end"/>
          </w:r>
          <w:r w:rsidRPr="000A6684">
            <w:rPr>
              <w:rFonts w:cs="Times New Roman"/>
              <w:color w:val="808080"/>
              <w:sz w:val="18"/>
            </w:rPr>
            <w:t xml:space="preserve"> из </w:t>
          </w:r>
          <w:r w:rsidRPr="000A6684">
            <w:rPr>
              <w:rFonts w:cs="Times New Roman"/>
              <w:color w:val="808080"/>
              <w:sz w:val="18"/>
            </w:rPr>
            <w:fldChar w:fldCharType="begin"/>
          </w:r>
          <w:r w:rsidRPr="000A6684">
            <w:rPr>
              <w:rFonts w:cs="Times New Roman"/>
              <w:color w:val="808080"/>
              <w:sz w:val="18"/>
            </w:rPr>
            <w:instrText xml:space="preserve"> NUMPAGES </w:instrText>
          </w:r>
          <w:r w:rsidRPr="000A6684">
            <w:rPr>
              <w:rFonts w:cs="Times New Roman"/>
              <w:color w:val="808080"/>
              <w:sz w:val="18"/>
            </w:rPr>
            <w:fldChar w:fldCharType="separate"/>
          </w:r>
          <w:r w:rsidR="00386DA5">
            <w:rPr>
              <w:rFonts w:cs="Times New Roman"/>
              <w:noProof/>
              <w:color w:val="808080"/>
              <w:sz w:val="18"/>
            </w:rPr>
            <w:t>60</w:t>
          </w:r>
          <w:r w:rsidRPr="000A6684">
            <w:rPr>
              <w:rFonts w:cs="Times New Roman"/>
              <w:color w:val="808080"/>
              <w:sz w:val="18"/>
            </w:rPr>
            <w:fldChar w:fldCharType="end"/>
          </w:r>
        </w:p>
      </w:tc>
    </w:tr>
  </w:tbl>
  <w:p w:rsidR="00DE084A" w:rsidRPr="000A6684" w:rsidRDefault="00DE084A" w:rsidP="000A668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AF" w:rsidRDefault="00EB12AF">
      <w:r>
        <w:separator/>
      </w:r>
    </w:p>
  </w:footnote>
  <w:footnote w:type="continuationSeparator" w:id="0">
    <w:p w:rsidR="00EB12AF" w:rsidRDefault="00EB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4A" w:rsidRDefault="00DE084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4A" w:rsidRPr="000A6684" w:rsidRDefault="00DE084A" w:rsidP="000A668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84A" w:rsidRDefault="00DE084A">
    <w:pPr>
      <w:pStyle w:val="a8"/>
      <w:jc w:val="center"/>
    </w:pPr>
  </w:p>
  <w:p w:rsidR="00DE084A" w:rsidRDefault="00DE08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1DD2767"/>
    <w:multiLevelType w:val="hybridMultilevel"/>
    <w:tmpl w:val="4DE6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1C7C"/>
    <w:multiLevelType w:val="multilevel"/>
    <w:tmpl w:val="DA9E66F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">
    <w:nsid w:val="05FE7EEE"/>
    <w:multiLevelType w:val="hybridMultilevel"/>
    <w:tmpl w:val="970656C0"/>
    <w:lvl w:ilvl="0" w:tplc="CF768B1A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A5BBE"/>
    <w:multiLevelType w:val="hybridMultilevel"/>
    <w:tmpl w:val="FCE451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299E"/>
    <w:multiLevelType w:val="hybridMultilevel"/>
    <w:tmpl w:val="6AA8092A"/>
    <w:lvl w:ilvl="0" w:tplc="C0725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1C57FE"/>
    <w:multiLevelType w:val="hybridMultilevel"/>
    <w:tmpl w:val="FF226BBC"/>
    <w:lvl w:ilvl="0" w:tplc="8CB20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55679B"/>
    <w:multiLevelType w:val="hybridMultilevel"/>
    <w:tmpl w:val="67468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C24DF"/>
    <w:multiLevelType w:val="multilevel"/>
    <w:tmpl w:val="09B49192"/>
    <w:lvl w:ilvl="0">
      <w:start w:val="1"/>
      <w:numFmt w:val="decimal"/>
      <w:pStyle w:val="1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2190DAB"/>
    <w:multiLevelType w:val="hybridMultilevel"/>
    <w:tmpl w:val="F6548D94"/>
    <w:lvl w:ilvl="0" w:tplc="84EA8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667490"/>
    <w:multiLevelType w:val="hybridMultilevel"/>
    <w:tmpl w:val="ED60FB1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14AA6FDF"/>
    <w:multiLevelType w:val="hybridMultilevel"/>
    <w:tmpl w:val="4EA47FE6"/>
    <w:lvl w:ilvl="0" w:tplc="8CB20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F44D7D"/>
    <w:multiLevelType w:val="hybridMultilevel"/>
    <w:tmpl w:val="D95C32EA"/>
    <w:lvl w:ilvl="0" w:tplc="DA68406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570F42"/>
    <w:multiLevelType w:val="hybridMultilevel"/>
    <w:tmpl w:val="6EE6E6E8"/>
    <w:lvl w:ilvl="0" w:tplc="F48C67FA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1BF11D7B"/>
    <w:multiLevelType w:val="multilevel"/>
    <w:tmpl w:val="014C40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1C646323"/>
    <w:multiLevelType w:val="hybridMultilevel"/>
    <w:tmpl w:val="14A440C2"/>
    <w:lvl w:ilvl="0" w:tplc="C00C438A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36351D"/>
    <w:multiLevelType w:val="hybridMultilevel"/>
    <w:tmpl w:val="A410A9E6"/>
    <w:lvl w:ilvl="0" w:tplc="575E457C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744F51"/>
    <w:multiLevelType w:val="hybridMultilevel"/>
    <w:tmpl w:val="164A69F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>
    <w:nsid w:val="20C85E1E"/>
    <w:multiLevelType w:val="hybridMultilevel"/>
    <w:tmpl w:val="E8F0C38C"/>
    <w:lvl w:ilvl="0" w:tplc="6172C644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5F6D9E"/>
    <w:multiLevelType w:val="multilevel"/>
    <w:tmpl w:val="14E0300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0">
    <w:nsid w:val="21DA5E84"/>
    <w:multiLevelType w:val="hybridMultilevel"/>
    <w:tmpl w:val="643AA1F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2C2E1322"/>
    <w:multiLevelType w:val="hybridMultilevel"/>
    <w:tmpl w:val="44168430"/>
    <w:lvl w:ilvl="0" w:tplc="8CC00E10">
      <w:start w:val="1"/>
      <w:numFmt w:val="decimal"/>
      <w:lvlText w:val="3.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CE2630"/>
    <w:multiLevelType w:val="hybridMultilevel"/>
    <w:tmpl w:val="BBECCFAC"/>
    <w:lvl w:ilvl="0" w:tplc="8CB20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4F5B64"/>
    <w:multiLevelType w:val="hybridMultilevel"/>
    <w:tmpl w:val="C6DA25B2"/>
    <w:lvl w:ilvl="0" w:tplc="FDF08A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823CE7"/>
    <w:multiLevelType w:val="hybridMultilevel"/>
    <w:tmpl w:val="0510773A"/>
    <w:lvl w:ilvl="0" w:tplc="1F742D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35874F1"/>
    <w:multiLevelType w:val="multilevel"/>
    <w:tmpl w:val="EB024FA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5.%2."/>
      <w:lvlJc w:val="left"/>
      <w:pPr>
        <w:ind w:left="1544" w:hanging="108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2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4" w:hanging="2160"/>
      </w:pPr>
      <w:rPr>
        <w:rFonts w:hint="default"/>
      </w:rPr>
    </w:lvl>
  </w:abstractNum>
  <w:abstractNum w:abstractNumId="26">
    <w:nsid w:val="33DB15D0"/>
    <w:multiLevelType w:val="hybridMultilevel"/>
    <w:tmpl w:val="67468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3F0E0B"/>
    <w:multiLevelType w:val="hybridMultilevel"/>
    <w:tmpl w:val="342E1894"/>
    <w:lvl w:ilvl="0" w:tplc="8CB20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9C55DB"/>
    <w:multiLevelType w:val="hybridMultilevel"/>
    <w:tmpl w:val="7A7A2102"/>
    <w:lvl w:ilvl="0" w:tplc="8CB20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E97751"/>
    <w:multiLevelType w:val="multilevel"/>
    <w:tmpl w:val="42DA1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0">
    <w:nsid w:val="3E657B47"/>
    <w:multiLevelType w:val="multilevel"/>
    <w:tmpl w:val="5A6A2D5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E583D8D"/>
    <w:multiLevelType w:val="hybridMultilevel"/>
    <w:tmpl w:val="FF4EE9CE"/>
    <w:lvl w:ilvl="0" w:tplc="C11AAA02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FE42958"/>
    <w:multiLevelType w:val="hybridMultilevel"/>
    <w:tmpl w:val="9D4E562E"/>
    <w:lvl w:ilvl="0" w:tplc="F0E8B88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07F5B7F"/>
    <w:multiLevelType w:val="hybridMultilevel"/>
    <w:tmpl w:val="FCE451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456C58"/>
    <w:multiLevelType w:val="hybridMultilevel"/>
    <w:tmpl w:val="D00AB0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605D4E"/>
    <w:multiLevelType w:val="hybridMultilevel"/>
    <w:tmpl w:val="1AE64DCC"/>
    <w:lvl w:ilvl="0" w:tplc="8CB20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702E8B"/>
    <w:multiLevelType w:val="multilevel"/>
    <w:tmpl w:val="79869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9A718B2"/>
    <w:multiLevelType w:val="hybridMultilevel"/>
    <w:tmpl w:val="226ABC7A"/>
    <w:lvl w:ilvl="0" w:tplc="8CB20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FC6C94"/>
    <w:multiLevelType w:val="multilevel"/>
    <w:tmpl w:val="F83EF8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15D0195"/>
    <w:multiLevelType w:val="hybridMultilevel"/>
    <w:tmpl w:val="F75AE34C"/>
    <w:lvl w:ilvl="0" w:tplc="25C434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61B51C58"/>
    <w:multiLevelType w:val="multilevel"/>
    <w:tmpl w:val="9F76F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>
    <w:nsid w:val="63DB0346"/>
    <w:multiLevelType w:val="hybridMultilevel"/>
    <w:tmpl w:val="7FA8CFB8"/>
    <w:lvl w:ilvl="0" w:tplc="C11AAA0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384C3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3">
    <w:nsid w:val="68985807"/>
    <w:multiLevelType w:val="hybridMultilevel"/>
    <w:tmpl w:val="B97C50E4"/>
    <w:lvl w:ilvl="0" w:tplc="C11AAA0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2821AC"/>
    <w:multiLevelType w:val="hybridMultilevel"/>
    <w:tmpl w:val="E4E492B8"/>
    <w:lvl w:ilvl="0" w:tplc="65F4C64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DC61B0"/>
    <w:multiLevelType w:val="multilevel"/>
    <w:tmpl w:val="07B2AB2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46">
    <w:nsid w:val="793A7D11"/>
    <w:multiLevelType w:val="hybridMultilevel"/>
    <w:tmpl w:val="C7DA8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D240F7"/>
    <w:multiLevelType w:val="hybridMultilevel"/>
    <w:tmpl w:val="E954E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DC7E22"/>
    <w:multiLevelType w:val="hybridMultilevel"/>
    <w:tmpl w:val="3E209B2A"/>
    <w:lvl w:ilvl="0" w:tplc="15F845E6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B311B7"/>
    <w:multiLevelType w:val="hybridMultilevel"/>
    <w:tmpl w:val="C49411AA"/>
    <w:lvl w:ilvl="0" w:tplc="00EEECCA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0"/>
  </w:num>
  <w:num w:numId="3">
    <w:abstractNumId w:val="23"/>
  </w:num>
  <w:num w:numId="4">
    <w:abstractNumId w:val="6"/>
  </w:num>
  <w:num w:numId="5">
    <w:abstractNumId w:val="28"/>
  </w:num>
  <w:num w:numId="6">
    <w:abstractNumId w:val="22"/>
  </w:num>
  <w:num w:numId="7">
    <w:abstractNumId w:val="3"/>
  </w:num>
  <w:num w:numId="8">
    <w:abstractNumId w:val="16"/>
  </w:num>
  <w:num w:numId="9">
    <w:abstractNumId w:val="35"/>
  </w:num>
  <w:num w:numId="10">
    <w:abstractNumId w:val="43"/>
  </w:num>
  <w:num w:numId="11">
    <w:abstractNumId w:val="41"/>
  </w:num>
  <w:num w:numId="12">
    <w:abstractNumId w:val="27"/>
  </w:num>
  <w:num w:numId="13">
    <w:abstractNumId w:val="15"/>
  </w:num>
  <w:num w:numId="14">
    <w:abstractNumId w:val="21"/>
  </w:num>
  <w:num w:numId="15">
    <w:abstractNumId w:val="48"/>
  </w:num>
  <w:num w:numId="16">
    <w:abstractNumId w:val="49"/>
  </w:num>
  <w:num w:numId="17">
    <w:abstractNumId w:val="18"/>
  </w:num>
  <w:num w:numId="18">
    <w:abstractNumId w:val="11"/>
  </w:num>
  <w:num w:numId="19">
    <w:abstractNumId w:val="25"/>
  </w:num>
  <w:num w:numId="20">
    <w:abstractNumId w:val="14"/>
  </w:num>
  <w:num w:numId="21">
    <w:abstractNumId w:val="36"/>
  </w:num>
  <w:num w:numId="22">
    <w:abstractNumId w:val="44"/>
  </w:num>
  <w:num w:numId="23">
    <w:abstractNumId w:val="30"/>
  </w:num>
  <w:num w:numId="24">
    <w:abstractNumId w:val="38"/>
  </w:num>
  <w:num w:numId="25">
    <w:abstractNumId w:val="37"/>
  </w:num>
  <w:num w:numId="26">
    <w:abstractNumId w:val="31"/>
  </w:num>
  <w:num w:numId="27">
    <w:abstractNumId w:val="0"/>
  </w:num>
  <w:num w:numId="28">
    <w:abstractNumId w:val="1"/>
  </w:num>
  <w:num w:numId="29">
    <w:abstractNumId w:val="39"/>
  </w:num>
  <w:num w:numId="30">
    <w:abstractNumId w:val="24"/>
  </w:num>
  <w:num w:numId="31">
    <w:abstractNumId w:val="47"/>
  </w:num>
  <w:num w:numId="32">
    <w:abstractNumId w:val="34"/>
  </w:num>
  <w:num w:numId="33">
    <w:abstractNumId w:val="33"/>
  </w:num>
  <w:num w:numId="34">
    <w:abstractNumId w:val="9"/>
  </w:num>
  <w:num w:numId="35">
    <w:abstractNumId w:val="4"/>
  </w:num>
  <w:num w:numId="36">
    <w:abstractNumId w:val="7"/>
  </w:num>
  <w:num w:numId="37">
    <w:abstractNumId w:val="26"/>
  </w:num>
  <w:num w:numId="38">
    <w:abstractNumId w:val="45"/>
  </w:num>
  <w:num w:numId="39">
    <w:abstractNumId w:val="13"/>
  </w:num>
  <w:num w:numId="40">
    <w:abstractNumId w:val="2"/>
  </w:num>
  <w:num w:numId="41">
    <w:abstractNumId w:val="12"/>
  </w:num>
  <w:num w:numId="42">
    <w:abstractNumId w:val="19"/>
  </w:num>
  <w:num w:numId="43">
    <w:abstractNumId w:val="29"/>
  </w:num>
  <w:num w:numId="44">
    <w:abstractNumId w:val="32"/>
  </w:num>
  <w:num w:numId="45">
    <w:abstractNumId w:val="5"/>
  </w:num>
  <w:num w:numId="46">
    <w:abstractNumId w:val="20"/>
  </w:num>
  <w:num w:numId="47">
    <w:abstractNumId w:val="17"/>
  </w:num>
  <w:num w:numId="48">
    <w:abstractNumId w:val="10"/>
  </w:num>
  <w:num w:numId="49">
    <w:abstractNumId w:val="42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61"/>
    <w:rsid w:val="00000EB3"/>
    <w:rsid w:val="00007892"/>
    <w:rsid w:val="00017F79"/>
    <w:rsid w:val="0003428E"/>
    <w:rsid w:val="00051FD9"/>
    <w:rsid w:val="00065B9F"/>
    <w:rsid w:val="000A6684"/>
    <w:rsid w:val="000A6DE1"/>
    <w:rsid w:val="000D2197"/>
    <w:rsid w:val="000E5603"/>
    <w:rsid w:val="000F5243"/>
    <w:rsid w:val="00102C4E"/>
    <w:rsid w:val="00116454"/>
    <w:rsid w:val="00125EBA"/>
    <w:rsid w:val="00142605"/>
    <w:rsid w:val="00145989"/>
    <w:rsid w:val="0015059A"/>
    <w:rsid w:val="0016187C"/>
    <w:rsid w:val="00182A35"/>
    <w:rsid w:val="00185E93"/>
    <w:rsid w:val="00191E76"/>
    <w:rsid w:val="001A1989"/>
    <w:rsid w:val="001B3AD5"/>
    <w:rsid w:val="001C78DA"/>
    <w:rsid w:val="001D28A6"/>
    <w:rsid w:val="001D5DA7"/>
    <w:rsid w:val="00220FC4"/>
    <w:rsid w:val="002306C4"/>
    <w:rsid w:val="00244E5C"/>
    <w:rsid w:val="00245805"/>
    <w:rsid w:val="00246BB5"/>
    <w:rsid w:val="00267EE6"/>
    <w:rsid w:val="002743FF"/>
    <w:rsid w:val="00294164"/>
    <w:rsid w:val="002B6EBA"/>
    <w:rsid w:val="002D4D17"/>
    <w:rsid w:val="002D617F"/>
    <w:rsid w:val="002E065A"/>
    <w:rsid w:val="002E16F5"/>
    <w:rsid w:val="002F0327"/>
    <w:rsid w:val="00300635"/>
    <w:rsid w:val="0032292E"/>
    <w:rsid w:val="003425F4"/>
    <w:rsid w:val="00357E0A"/>
    <w:rsid w:val="00386DA5"/>
    <w:rsid w:val="003A2DCC"/>
    <w:rsid w:val="003D1E8D"/>
    <w:rsid w:val="003D366C"/>
    <w:rsid w:val="003E00B2"/>
    <w:rsid w:val="003F2659"/>
    <w:rsid w:val="0040656C"/>
    <w:rsid w:val="00406D1F"/>
    <w:rsid w:val="0043223D"/>
    <w:rsid w:val="00432FA6"/>
    <w:rsid w:val="004650CC"/>
    <w:rsid w:val="00472D34"/>
    <w:rsid w:val="004A2D81"/>
    <w:rsid w:val="004F4E3D"/>
    <w:rsid w:val="00512086"/>
    <w:rsid w:val="00530FCF"/>
    <w:rsid w:val="00532E61"/>
    <w:rsid w:val="00533C80"/>
    <w:rsid w:val="005503E4"/>
    <w:rsid w:val="00572528"/>
    <w:rsid w:val="00591291"/>
    <w:rsid w:val="005A7CD8"/>
    <w:rsid w:val="005E2A30"/>
    <w:rsid w:val="006077CE"/>
    <w:rsid w:val="0064517A"/>
    <w:rsid w:val="006924E1"/>
    <w:rsid w:val="00695B61"/>
    <w:rsid w:val="006F1BDF"/>
    <w:rsid w:val="006F6510"/>
    <w:rsid w:val="00702EA0"/>
    <w:rsid w:val="00713EDF"/>
    <w:rsid w:val="007571CF"/>
    <w:rsid w:val="007935B7"/>
    <w:rsid w:val="007A4282"/>
    <w:rsid w:val="007B7224"/>
    <w:rsid w:val="007C3C27"/>
    <w:rsid w:val="007D0369"/>
    <w:rsid w:val="007D4DC8"/>
    <w:rsid w:val="007D6E1E"/>
    <w:rsid w:val="007F6AD2"/>
    <w:rsid w:val="008012EE"/>
    <w:rsid w:val="0084047D"/>
    <w:rsid w:val="00851E12"/>
    <w:rsid w:val="008576DA"/>
    <w:rsid w:val="00874CB6"/>
    <w:rsid w:val="008B2239"/>
    <w:rsid w:val="008C6BF0"/>
    <w:rsid w:val="008C6D33"/>
    <w:rsid w:val="008F79C3"/>
    <w:rsid w:val="00957CAB"/>
    <w:rsid w:val="00960CB7"/>
    <w:rsid w:val="00970F09"/>
    <w:rsid w:val="00977B87"/>
    <w:rsid w:val="00A02A6F"/>
    <w:rsid w:val="00A506CA"/>
    <w:rsid w:val="00A54DB9"/>
    <w:rsid w:val="00AD2935"/>
    <w:rsid w:val="00AD5570"/>
    <w:rsid w:val="00B270A6"/>
    <w:rsid w:val="00B36C7C"/>
    <w:rsid w:val="00B615F9"/>
    <w:rsid w:val="00B8081D"/>
    <w:rsid w:val="00B876B3"/>
    <w:rsid w:val="00B92273"/>
    <w:rsid w:val="00B97A0A"/>
    <w:rsid w:val="00BB1812"/>
    <w:rsid w:val="00BB2A83"/>
    <w:rsid w:val="00BC3F09"/>
    <w:rsid w:val="00BF0C9A"/>
    <w:rsid w:val="00BF36DF"/>
    <w:rsid w:val="00C25643"/>
    <w:rsid w:val="00C307A6"/>
    <w:rsid w:val="00C366CA"/>
    <w:rsid w:val="00C42D02"/>
    <w:rsid w:val="00C5216F"/>
    <w:rsid w:val="00C73A7E"/>
    <w:rsid w:val="00C74138"/>
    <w:rsid w:val="00C8425C"/>
    <w:rsid w:val="00C87012"/>
    <w:rsid w:val="00C87AB7"/>
    <w:rsid w:val="00CA45DD"/>
    <w:rsid w:val="00CB3A70"/>
    <w:rsid w:val="00CD6F66"/>
    <w:rsid w:val="00D001BB"/>
    <w:rsid w:val="00D00EFB"/>
    <w:rsid w:val="00D45F6E"/>
    <w:rsid w:val="00DE084A"/>
    <w:rsid w:val="00DE3E23"/>
    <w:rsid w:val="00E0477F"/>
    <w:rsid w:val="00E1407E"/>
    <w:rsid w:val="00E43D94"/>
    <w:rsid w:val="00E5548D"/>
    <w:rsid w:val="00E6248E"/>
    <w:rsid w:val="00E7114C"/>
    <w:rsid w:val="00E8601B"/>
    <w:rsid w:val="00E87C9B"/>
    <w:rsid w:val="00E92FF8"/>
    <w:rsid w:val="00E95ED0"/>
    <w:rsid w:val="00EB12AF"/>
    <w:rsid w:val="00EB4EE1"/>
    <w:rsid w:val="00EC1649"/>
    <w:rsid w:val="00EC63E8"/>
    <w:rsid w:val="00F117BF"/>
    <w:rsid w:val="00F4329A"/>
    <w:rsid w:val="00F52C0C"/>
    <w:rsid w:val="00F85F29"/>
    <w:rsid w:val="00FC371F"/>
    <w:rsid w:val="00FC57E7"/>
    <w:rsid w:val="00F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6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D45F6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45F6E"/>
    <w:pPr>
      <w:keepNext/>
      <w:tabs>
        <w:tab w:val="num" w:pos="0"/>
      </w:tabs>
      <w:suppressAutoHyphens/>
      <w:spacing w:before="480"/>
      <w:ind w:firstLine="567"/>
      <w:jc w:val="both"/>
      <w:outlineLvl w:val="1"/>
    </w:pPr>
    <w:rPr>
      <w:rFonts w:cs="Times New Roman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45F6E"/>
    <w:pPr>
      <w:keepNext/>
      <w:tabs>
        <w:tab w:val="num" w:pos="0"/>
      </w:tabs>
      <w:suppressAutoHyphens/>
      <w:spacing w:before="480"/>
      <w:ind w:firstLine="0"/>
      <w:jc w:val="both"/>
      <w:outlineLvl w:val="2"/>
    </w:pPr>
    <w:rPr>
      <w:rFonts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45F6E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D45F6E"/>
    <w:pPr>
      <w:keepNext/>
      <w:tabs>
        <w:tab w:val="num" w:pos="0"/>
      </w:tabs>
      <w:suppressAutoHyphens/>
      <w:spacing w:before="480"/>
      <w:ind w:firstLine="0"/>
      <w:outlineLvl w:val="4"/>
    </w:pPr>
    <w:rPr>
      <w:rFonts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D45F6E"/>
    <w:pPr>
      <w:keepNext/>
      <w:tabs>
        <w:tab w:val="num" w:pos="0"/>
      </w:tabs>
      <w:suppressAutoHyphens/>
      <w:spacing w:before="480"/>
      <w:ind w:firstLine="0"/>
      <w:outlineLvl w:val="5"/>
    </w:pPr>
    <w:rPr>
      <w:rFonts w:cs="Times New Roman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989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31">
    <w:name w:val="стиль3"/>
    <w:basedOn w:val="a0"/>
    <w:rsid w:val="001A1989"/>
  </w:style>
  <w:style w:type="paragraph" w:styleId="a4">
    <w:name w:val="Balloon Text"/>
    <w:basedOn w:val="a"/>
    <w:link w:val="a5"/>
    <w:uiPriority w:val="99"/>
    <w:semiHidden/>
    <w:unhideWhenUsed/>
    <w:rsid w:val="00A506CA"/>
    <w:pPr>
      <w:overflowPunct w:val="0"/>
      <w:autoSpaceDE w:val="0"/>
      <w:autoSpaceDN w:val="0"/>
      <w:adjustRightInd w:val="0"/>
      <w:ind w:firstLine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6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15F9"/>
    <w:pPr>
      <w:ind w:left="720" w:firstLine="0"/>
      <w:contextualSpacing/>
    </w:pPr>
    <w:rPr>
      <w:rFonts w:eastAsia="Calibri" w:cs="Times New Roman"/>
    </w:rPr>
  </w:style>
  <w:style w:type="table" w:styleId="a7">
    <w:name w:val="Table Grid"/>
    <w:basedOn w:val="a1"/>
    <w:uiPriority w:val="99"/>
    <w:rsid w:val="00695B6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695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5B61"/>
    <w:rPr>
      <w:rFonts w:ascii="Times New Roman" w:eastAsia="Times New Roman" w:hAnsi="Times New Roman" w:cs="Calibri"/>
      <w:sz w:val="28"/>
    </w:rPr>
  </w:style>
  <w:style w:type="paragraph" w:styleId="aa">
    <w:name w:val="footer"/>
    <w:basedOn w:val="a"/>
    <w:link w:val="ab"/>
    <w:uiPriority w:val="99"/>
    <w:unhideWhenUsed/>
    <w:rsid w:val="00695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5B61"/>
    <w:rPr>
      <w:rFonts w:ascii="Times New Roman" w:eastAsia="Times New Roman" w:hAnsi="Times New Roman" w:cs="Calibri"/>
      <w:sz w:val="28"/>
    </w:rPr>
  </w:style>
  <w:style w:type="character" w:styleId="ac">
    <w:name w:val="annotation reference"/>
    <w:basedOn w:val="a0"/>
    <w:unhideWhenUsed/>
    <w:rsid w:val="00F117BF"/>
    <w:rPr>
      <w:sz w:val="16"/>
      <w:szCs w:val="16"/>
    </w:rPr>
  </w:style>
  <w:style w:type="paragraph" w:styleId="ad">
    <w:name w:val="annotation text"/>
    <w:basedOn w:val="a"/>
    <w:link w:val="ae"/>
    <w:unhideWhenUsed/>
    <w:rsid w:val="00F117B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117BF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nhideWhenUsed/>
    <w:rsid w:val="00F117BF"/>
    <w:rPr>
      <w:b/>
      <w:bCs/>
    </w:rPr>
  </w:style>
  <w:style w:type="character" w:customStyle="1" w:styleId="af0">
    <w:name w:val="Тема примечания Знак"/>
    <w:basedOn w:val="ae"/>
    <w:link w:val="af"/>
    <w:rsid w:val="00F117BF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D45F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45F6E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45F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D45F6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D45F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D45F6E"/>
    <w:rPr>
      <w:rFonts w:ascii="Times New Roman" w:eastAsia="Times New Roman" w:hAnsi="Times New Roman" w:cs="Times New Roman"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45F6E"/>
  </w:style>
  <w:style w:type="paragraph" w:customStyle="1" w:styleId="ConsPlusNormal">
    <w:name w:val="ConsPlusNormal"/>
    <w:rsid w:val="00D45F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45F6E"/>
  </w:style>
  <w:style w:type="paragraph" w:customStyle="1" w:styleId="ConsPlusTitlePage">
    <w:name w:val="ConsPlusTitlePage"/>
    <w:rsid w:val="00D45F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D45F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table" w:customStyle="1" w:styleId="12">
    <w:name w:val="Сетка таблицы1"/>
    <w:basedOn w:val="a1"/>
    <w:next w:val="a7"/>
    <w:uiPriority w:val="39"/>
    <w:rsid w:val="00D4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45F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">
    <w:name w:val="Сетка таблицы11"/>
    <w:basedOn w:val="a1"/>
    <w:next w:val="a7"/>
    <w:uiPriority w:val="59"/>
    <w:rsid w:val="00D45F6E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D45F6E"/>
  </w:style>
  <w:style w:type="table" w:customStyle="1" w:styleId="21">
    <w:name w:val="Сетка таблицы2"/>
    <w:basedOn w:val="a1"/>
    <w:next w:val="a7"/>
    <w:uiPriority w:val="59"/>
    <w:rsid w:val="00D45F6E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Revision"/>
    <w:hidden/>
    <w:uiPriority w:val="99"/>
    <w:semiHidden/>
    <w:rsid w:val="00D45F6E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paragraph" w:customStyle="1" w:styleId="af2">
    <w:name w:val="Нормальный (таблица)"/>
    <w:basedOn w:val="a"/>
    <w:next w:val="a"/>
    <w:uiPriority w:val="99"/>
    <w:rsid w:val="00D45F6E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D45F6E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paragraph" w:styleId="af4">
    <w:name w:val="Title"/>
    <w:basedOn w:val="1"/>
    <w:next w:val="a"/>
    <w:link w:val="af5"/>
    <w:qFormat/>
    <w:rsid w:val="00D45F6E"/>
    <w:pPr>
      <w:numPr>
        <w:numId w:val="0"/>
      </w:numPr>
      <w:spacing w:before="480" w:after="480" w:line="360" w:lineRule="auto"/>
      <w:contextualSpacing/>
      <w:jc w:val="center"/>
    </w:pPr>
    <w:rPr>
      <w:rFonts w:ascii="Times New Roman" w:hAnsi="Times New Roman" w:cs="Times New Roman"/>
      <w:spacing w:val="5"/>
      <w:kern w:val="28"/>
      <w:szCs w:val="52"/>
    </w:rPr>
  </w:style>
  <w:style w:type="character" w:customStyle="1" w:styleId="af5">
    <w:name w:val="Название Знак"/>
    <w:basedOn w:val="a0"/>
    <w:link w:val="af4"/>
    <w:rsid w:val="00D45F6E"/>
    <w:rPr>
      <w:rFonts w:ascii="Times New Roman" w:eastAsia="Times New Roman" w:hAnsi="Times New Roman" w:cs="Times New Roman"/>
      <w:b/>
      <w:bCs/>
      <w:spacing w:val="5"/>
      <w:kern w:val="28"/>
      <w:sz w:val="32"/>
      <w:szCs w:val="52"/>
      <w:lang w:eastAsia="ru-RU"/>
    </w:rPr>
  </w:style>
  <w:style w:type="numbering" w:customStyle="1" w:styleId="1111">
    <w:name w:val="Нет списка1111"/>
    <w:next w:val="a2"/>
    <w:semiHidden/>
    <w:rsid w:val="00D45F6E"/>
  </w:style>
  <w:style w:type="character" w:customStyle="1" w:styleId="13">
    <w:name w:val="Основной шрифт абзаца1"/>
    <w:rsid w:val="00D45F6E"/>
  </w:style>
  <w:style w:type="paragraph" w:styleId="af6">
    <w:name w:val="Body Text"/>
    <w:basedOn w:val="a"/>
    <w:link w:val="af7"/>
    <w:rsid w:val="00D45F6E"/>
    <w:pPr>
      <w:suppressAutoHyphens/>
      <w:spacing w:before="480"/>
      <w:ind w:firstLine="0"/>
      <w:jc w:val="both"/>
    </w:pPr>
    <w:rPr>
      <w:rFonts w:cs="Times New Roman"/>
      <w:szCs w:val="28"/>
      <w:lang w:eastAsia="ar-SA"/>
    </w:rPr>
  </w:style>
  <w:style w:type="character" w:customStyle="1" w:styleId="af7">
    <w:name w:val="Основной текст Знак"/>
    <w:basedOn w:val="a0"/>
    <w:link w:val="af6"/>
    <w:rsid w:val="00D45F6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8">
    <w:name w:val="Body Text Indent"/>
    <w:basedOn w:val="a"/>
    <w:link w:val="af9"/>
    <w:rsid w:val="00D45F6E"/>
    <w:pPr>
      <w:suppressAutoHyphens/>
      <w:ind w:firstLine="284"/>
      <w:jc w:val="both"/>
    </w:pPr>
    <w:rPr>
      <w:rFonts w:cs="Times New Roman"/>
      <w:sz w:val="24"/>
      <w:szCs w:val="24"/>
      <w:lang w:eastAsia="ar-SA"/>
    </w:rPr>
  </w:style>
  <w:style w:type="character" w:customStyle="1" w:styleId="af9">
    <w:name w:val="Основной текст с отступом Знак"/>
    <w:basedOn w:val="a0"/>
    <w:link w:val="af8"/>
    <w:rsid w:val="00D45F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Заголовок1"/>
    <w:basedOn w:val="a"/>
    <w:next w:val="af6"/>
    <w:rsid w:val="00D45F6E"/>
    <w:pPr>
      <w:keepNext/>
      <w:suppressAutoHyphens/>
      <w:spacing w:before="240" w:after="120"/>
      <w:ind w:firstLine="0"/>
    </w:pPr>
    <w:rPr>
      <w:rFonts w:ascii="Arial" w:hAnsi="Arial" w:cs="Arial"/>
      <w:szCs w:val="28"/>
      <w:lang w:eastAsia="ar-SA"/>
    </w:rPr>
  </w:style>
  <w:style w:type="paragraph" w:styleId="afa">
    <w:name w:val="Subtitle"/>
    <w:basedOn w:val="14"/>
    <w:next w:val="af6"/>
    <w:link w:val="afb"/>
    <w:qFormat/>
    <w:rsid w:val="00D45F6E"/>
    <w:pPr>
      <w:jc w:val="center"/>
    </w:pPr>
    <w:rPr>
      <w:i/>
      <w:iCs/>
    </w:rPr>
  </w:style>
  <w:style w:type="character" w:customStyle="1" w:styleId="afb">
    <w:name w:val="Подзаголовок Знак"/>
    <w:basedOn w:val="a0"/>
    <w:link w:val="afa"/>
    <w:rsid w:val="00D45F6E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afc">
    <w:name w:val="List"/>
    <w:basedOn w:val="af6"/>
    <w:rsid w:val="00D45F6E"/>
    <w:rPr>
      <w:rFonts w:ascii="Arial" w:hAnsi="Arial" w:cs="Arial"/>
    </w:rPr>
  </w:style>
  <w:style w:type="paragraph" w:customStyle="1" w:styleId="15">
    <w:name w:val="Название1"/>
    <w:basedOn w:val="a"/>
    <w:rsid w:val="00D45F6E"/>
    <w:pPr>
      <w:suppressLineNumbers/>
      <w:suppressAutoHyphens/>
      <w:spacing w:before="120" w:after="120"/>
      <w:ind w:firstLine="0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16">
    <w:name w:val="Указатель1"/>
    <w:basedOn w:val="a"/>
    <w:rsid w:val="00D45F6E"/>
    <w:pPr>
      <w:suppressLineNumbers/>
      <w:suppressAutoHyphens/>
      <w:ind w:firstLine="0"/>
    </w:pPr>
    <w:rPr>
      <w:rFonts w:ascii="Arial" w:hAnsi="Arial" w:cs="Arial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D45F6E"/>
    <w:pPr>
      <w:suppressAutoHyphens/>
      <w:spacing w:before="480"/>
      <w:ind w:firstLine="0"/>
    </w:pPr>
    <w:rPr>
      <w:rFonts w:cs="Times New Roman"/>
      <w:szCs w:val="28"/>
      <w:lang w:eastAsia="ar-SA"/>
    </w:rPr>
  </w:style>
  <w:style w:type="paragraph" w:customStyle="1" w:styleId="211">
    <w:name w:val="Основной текст с отступом 21"/>
    <w:basedOn w:val="a"/>
    <w:rsid w:val="00D45F6E"/>
    <w:pPr>
      <w:suppressAutoHyphens/>
      <w:ind w:firstLine="567"/>
      <w:jc w:val="both"/>
    </w:pPr>
    <w:rPr>
      <w:rFonts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45F6E"/>
    <w:pPr>
      <w:suppressAutoHyphens/>
      <w:ind w:firstLine="0"/>
      <w:jc w:val="both"/>
    </w:pPr>
    <w:rPr>
      <w:rFonts w:cs="Times New Roman"/>
      <w:sz w:val="24"/>
      <w:szCs w:val="24"/>
      <w:lang w:eastAsia="ar-SA"/>
    </w:rPr>
  </w:style>
  <w:style w:type="table" w:customStyle="1" w:styleId="1112">
    <w:name w:val="Сетка таблицы111"/>
    <w:basedOn w:val="a1"/>
    <w:next w:val="a7"/>
    <w:uiPriority w:val="59"/>
    <w:rsid w:val="00D45F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Стиль1"/>
    <w:basedOn w:val="af6"/>
    <w:rsid w:val="00D45F6E"/>
    <w:pPr>
      <w:suppressAutoHyphens w:val="0"/>
      <w:spacing w:before="0"/>
      <w:ind w:firstLine="709"/>
    </w:pPr>
    <w:rPr>
      <w:rFonts w:eastAsia="Calibri"/>
      <w:szCs w:val="24"/>
      <w:lang w:eastAsia="ru-RU"/>
    </w:rPr>
  </w:style>
  <w:style w:type="character" w:customStyle="1" w:styleId="afd">
    <w:name w:val="Знак Знак"/>
    <w:rsid w:val="00D45F6E"/>
    <w:rPr>
      <w:sz w:val="22"/>
      <w:lang w:val="ru-RU" w:eastAsia="ru-RU" w:bidi="ar-SA"/>
    </w:rPr>
  </w:style>
  <w:style w:type="paragraph" w:customStyle="1" w:styleId="ConsPlusCell">
    <w:name w:val="ConsPlusCell"/>
    <w:uiPriority w:val="99"/>
    <w:rsid w:val="00D45F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D45F6E"/>
  </w:style>
  <w:style w:type="character" w:styleId="afe">
    <w:name w:val="Hyperlink"/>
    <w:rsid w:val="00D45F6E"/>
    <w:rPr>
      <w:color w:val="0000FF"/>
      <w:u w:val="single"/>
    </w:rPr>
  </w:style>
  <w:style w:type="numbering" w:customStyle="1" w:styleId="111111">
    <w:name w:val="Нет списка111111"/>
    <w:next w:val="a2"/>
    <w:uiPriority w:val="99"/>
    <w:semiHidden/>
    <w:unhideWhenUsed/>
    <w:rsid w:val="00D45F6E"/>
  </w:style>
  <w:style w:type="numbering" w:customStyle="1" w:styleId="1111111">
    <w:name w:val="Нет списка1111111"/>
    <w:next w:val="a2"/>
    <w:uiPriority w:val="99"/>
    <w:semiHidden/>
    <w:unhideWhenUsed/>
    <w:rsid w:val="00D45F6E"/>
  </w:style>
  <w:style w:type="table" w:customStyle="1" w:styleId="212">
    <w:name w:val="Сетка таблицы21"/>
    <w:basedOn w:val="a1"/>
    <w:next w:val="a7"/>
    <w:uiPriority w:val="59"/>
    <w:rsid w:val="00D45F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run">
    <w:name w:val="textrun"/>
    <w:rsid w:val="00D45F6E"/>
  </w:style>
  <w:style w:type="table" w:customStyle="1" w:styleId="32">
    <w:name w:val="Сетка таблицы3"/>
    <w:basedOn w:val="a1"/>
    <w:next w:val="a7"/>
    <w:uiPriority w:val="59"/>
    <w:rsid w:val="00D45F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note text"/>
    <w:basedOn w:val="a"/>
    <w:link w:val="aff0"/>
    <w:uiPriority w:val="99"/>
    <w:semiHidden/>
    <w:unhideWhenUsed/>
    <w:rsid w:val="00D45F6E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45F6E"/>
    <w:rPr>
      <w:rFonts w:ascii="Times New Roman" w:eastAsia="Times New Roman" w:hAnsi="Times New Roman" w:cs="Calibri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D45F6E"/>
    <w:rPr>
      <w:vertAlign w:val="superscript"/>
    </w:rPr>
  </w:style>
  <w:style w:type="numbering" w:customStyle="1" w:styleId="22">
    <w:name w:val="Нет списка2"/>
    <w:next w:val="a2"/>
    <w:uiPriority w:val="99"/>
    <w:semiHidden/>
    <w:unhideWhenUsed/>
    <w:rsid w:val="00D45F6E"/>
  </w:style>
  <w:style w:type="table" w:customStyle="1" w:styleId="41">
    <w:name w:val="Сетка таблицы4"/>
    <w:basedOn w:val="a1"/>
    <w:next w:val="a7"/>
    <w:uiPriority w:val="59"/>
    <w:rsid w:val="00D45F6E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rsid w:val="00D45F6E"/>
  </w:style>
  <w:style w:type="table" w:customStyle="1" w:styleId="121">
    <w:name w:val="Сетка таблицы12"/>
    <w:basedOn w:val="a1"/>
    <w:next w:val="a7"/>
    <w:uiPriority w:val="59"/>
    <w:rsid w:val="00D45F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45F6E"/>
  </w:style>
  <w:style w:type="numbering" w:customStyle="1" w:styleId="11120">
    <w:name w:val="Нет списка1112"/>
    <w:next w:val="a2"/>
    <w:uiPriority w:val="99"/>
    <w:semiHidden/>
    <w:unhideWhenUsed/>
    <w:rsid w:val="00D45F6E"/>
  </w:style>
  <w:style w:type="numbering" w:customStyle="1" w:styleId="11112">
    <w:name w:val="Нет списка11112"/>
    <w:next w:val="a2"/>
    <w:uiPriority w:val="99"/>
    <w:semiHidden/>
    <w:unhideWhenUsed/>
    <w:rsid w:val="00D45F6E"/>
  </w:style>
  <w:style w:type="table" w:customStyle="1" w:styleId="220">
    <w:name w:val="Сетка таблицы22"/>
    <w:basedOn w:val="a1"/>
    <w:next w:val="a7"/>
    <w:uiPriority w:val="59"/>
    <w:rsid w:val="00D45F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7"/>
    <w:uiPriority w:val="59"/>
    <w:rsid w:val="00D45F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line number"/>
    <w:basedOn w:val="a0"/>
    <w:uiPriority w:val="99"/>
    <w:semiHidden/>
    <w:unhideWhenUsed/>
    <w:rsid w:val="00000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6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D45F6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45F6E"/>
    <w:pPr>
      <w:keepNext/>
      <w:tabs>
        <w:tab w:val="num" w:pos="0"/>
      </w:tabs>
      <w:suppressAutoHyphens/>
      <w:spacing w:before="480"/>
      <w:ind w:firstLine="567"/>
      <w:jc w:val="both"/>
      <w:outlineLvl w:val="1"/>
    </w:pPr>
    <w:rPr>
      <w:rFonts w:cs="Times New Roman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45F6E"/>
    <w:pPr>
      <w:keepNext/>
      <w:tabs>
        <w:tab w:val="num" w:pos="0"/>
      </w:tabs>
      <w:suppressAutoHyphens/>
      <w:spacing w:before="480"/>
      <w:ind w:firstLine="0"/>
      <w:jc w:val="both"/>
      <w:outlineLvl w:val="2"/>
    </w:pPr>
    <w:rPr>
      <w:rFonts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45F6E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D45F6E"/>
    <w:pPr>
      <w:keepNext/>
      <w:tabs>
        <w:tab w:val="num" w:pos="0"/>
      </w:tabs>
      <w:suppressAutoHyphens/>
      <w:spacing w:before="480"/>
      <w:ind w:firstLine="0"/>
      <w:outlineLvl w:val="4"/>
    </w:pPr>
    <w:rPr>
      <w:rFonts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D45F6E"/>
    <w:pPr>
      <w:keepNext/>
      <w:tabs>
        <w:tab w:val="num" w:pos="0"/>
      </w:tabs>
      <w:suppressAutoHyphens/>
      <w:spacing w:before="480"/>
      <w:ind w:firstLine="0"/>
      <w:outlineLvl w:val="5"/>
    </w:pPr>
    <w:rPr>
      <w:rFonts w:cs="Times New Roman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989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31">
    <w:name w:val="стиль3"/>
    <w:basedOn w:val="a0"/>
    <w:rsid w:val="001A1989"/>
  </w:style>
  <w:style w:type="paragraph" w:styleId="a4">
    <w:name w:val="Balloon Text"/>
    <w:basedOn w:val="a"/>
    <w:link w:val="a5"/>
    <w:uiPriority w:val="99"/>
    <w:semiHidden/>
    <w:unhideWhenUsed/>
    <w:rsid w:val="00A506CA"/>
    <w:pPr>
      <w:overflowPunct w:val="0"/>
      <w:autoSpaceDE w:val="0"/>
      <w:autoSpaceDN w:val="0"/>
      <w:adjustRightInd w:val="0"/>
      <w:ind w:firstLine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506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615F9"/>
    <w:pPr>
      <w:ind w:left="720" w:firstLine="0"/>
      <w:contextualSpacing/>
    </w:pPr>
    <w:rPr>
      <w:rFonts w:eastAsia="Calibri" w:cs="Times New Roman"/>
    </w:rPr>
  </w:style>
  <w:style w:type="table" w:styleId="a7">
    <w:name w:val="Table Grid"/>
    <w:basedOn w:val="a1"/>
    <w:uiPriority w:val="99"/>
    <w:rsid w:val="00695B61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695B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5B61"/>
    <w:rPr>
      <w:rFonts w:ascii="Times New Roman" w:eastAsia="Times New Roman" w:hAnsi="Times New Roman" w:cs="Calibri"/>
      <w:sz w:val="28"/>
    </w:rPr>
  </w:style>
  <w:style w:type="paragraph" w:styleId="aa">
    <w:name w:val="footer"/>
    <w:basedOn w:val="a"/>
    <w:link w:val="ab"/>
    <w:uiPriority w:val="99"/>
    <w:unhideWhenUsed/>
    <w:rsid w:val="00695B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5B61"/>
    <w:rPr>
      <w:rFonts w:ascii="Times New Roman" w:eastAsia="Times New Roman" w:hAnsi="Times New Roman" w:cs="Calibri"/>
      <w:sz w:val="28"/>
    </w:rPr>
  </w:style>
  <w:style w:type="character" w:styleId="ac">
    <w:name w:val="annotation reference"/>
    <w:basedOn w:val="a0"/>
    <w:unhideWhenUsed/>
    <w:rsid w:val="00F117BF"/>
    <w:rPr>
      <w:sz w:val="16"/>
      <w:szCs w:val="16"/>
    </w:rPr>
  </w:style>
  <w:style w:type="paragraph" w:styleId="ad">
    <w:name w:val="annotation text"/>
    <w:basedOn w:val="a"/>
    <w:link w:val="ae"/>
    <w:unhideWhenUsed/>
    <w:rsid w:val="00F117B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117BF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nhideWhenUsed/>
    <w:rsid w:val="00F117BF"/>
    <w:rPr>
      <w:b/>
      <w:bCs/>
    </w:rPr>
  </w:style>
  <w:style w:type="character" w:customStyle="1" w:styleId="af0">
    <w:name w:val="Тема примечания Знак"/>
    <w:basedOn w:val="ae"/>
    <w:link w:val="af"/>
    <w:rsid w:val="00F117BF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D45F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45F6E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45F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D45F6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D45F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D45F6E"/>
    <w:rPr>
      <w:rFonts w:ascii="Times New Roman" w:eastAsia="Times New Roman" w:hAnsi="Times New Roman" w:cs="Times New Roman"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45F6E"/>
  </w:style>
  <w:style w:type="paragraph" w:customStyle="1" w:styleId="ConsPlusNormal">
    <w:name w:val="ConsPlusNormal"/>
    <w:rsid w:val="00D45F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45F6E"/>
  </w:style>
  <w:style w:type="paragraph" w:customStyle="1" w:styleId="ConsPlusTitlePage">
    <w:name w:val="ConsPlusTitlePage"/>
    <w:rsid w:val="00D45F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D45F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table" w:customStyle="1" w:styleId="12">
    <w:name w:val="Сетка таблицы1"/>
    <w:basedOn w:val="a1"/>
    <w:next w:val="a7"/>
    <w:uiPriority w:val="39"/>
    <w:rsid w:val="00D4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45F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">
    <w:name w:val="Сетка таблицы11"/>
    <w:basedOn w:val="a1"/>
    <w:next w:val="a7"/>
    <w:uiPriority w:val="59"/>
    <w:rsid w:val="00D45F6E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D45F6E"/>
  </w:style>
  <w:style w:type="table" w:customStyle="1" w:styleId="21">
    <w:name w:val="Сетка таблицы2"/>
    <w:basedOn w:val="a1"/>
    <w:next w:val="a7"/>
    <w:uiPriority w:val="59"/>
    <w:rsid w:val="00D45F6E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Revision"/>
    <w:hidden/>
    <w:uiPriority w:val="99"/>
    <w:semiHidden/>
    <w:rsid w:val="00D45F6E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paragraph" w:customStyle="1" w:styleId="af2">
    <w:name w:val="Нормальный (таблица)"/>
    <w:basedOn w:val="a"/>
    <w:next w:val="a"/>
    <w:uiPriority w:val="99"/>
    <w:rsid w:val="00D45F6E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D45F6E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paragraph" w:styleId="af4">
    <w:name w:val="Title"/>
    <w:basedOn w:val="1"/>
    <w:next w:val="a"/>
    <w:link w:val="af5"/>
    <w:qFormat/>
    <w:rsid w:val="00D45F6E"/>
    <w:pPr>
      <w:numPr>
        <w:numId w:val="0"/>
      </w:numPr>
      <w:spacing w:before="480" w:after="480" w:line="360" w:lineRule="auto"/>
      <w:contextualSpacing/>
      <w:jc w:val="center"/>
    </w:pPr>
    <w:rPr>
      <w:rFonts w:ascii="Times New Roman" w:hAnsi="Times New Roman" w:cs="Times New Roman"/>
      <w:spacing w:val="5"/>
      <w:kern w:val="28"/>
      <w:szCs w:val="52"/>
    </w:rPr>
  </w:style>
  <w:style w:type="character" w:customStyle="1" w:styleId="af5">
    <w:name w:val="Название Знак"/>
    <w:basedOn w:val="a0"/>
    <w:link w:val="af4"/>
    <w:rsid w:val="00D45F6E"/>
    <w:rPr>
      <w:rFonts w:ascii="Times New Roman" w:eastAsia="Times New Roman" w:hAnsi="Times New Roman" w:cs="Times New Roman"/>
      <w:b/>
      <w:bCs/>
      <w:spacing w:val="5"/>
      <w:kern w:val="28"/>
      <w:sz w:val="32"/>
      <w:szCs w:val="52"/>
      <w:lang w:eastAsia="ru-RU"/>
    </w:rPr>
  </w:style>
  <w:style w:type="numbering" w:customStyle="1" w:styleId="1111">
    <w:name w:val="Нет списка1111"/>
    <w:next w:val="a2"/>
    <w:semiHidden/>
    <w:rsid w:val="00D45F6E"/>
  </w:style>
  <w:style w:type="character" w:customStyle="1" w:styleId="13">
    <w:name w:val="Основной шрифт абзаца1"/>
    <w:rsid w:val="00D45F6E"/>
  </w:style>
  <w:style w:type="paragraph" w:styleId="af6">
    <w:name w:val="Body Text"/>
    <w:basedOn w:val="a"/>
    <w:link w:val="af7"/>
    <w:rsid w:val="00D45F6E"/>
    <w:pPr>
      <w:suppressAutoHyphens/>
      <w:spacing w:before="480"/>
      <w:ind w:firstLine="0"/>
      <w:jc w:val="both"/>
    </w:pPr>
    <w:rPr>
      <w:rFonts w:cs="Times New Roman"/>
      <w:szCs w:val="28"/>
      <w:lang w:eastAsia="ar-SA"/>
    </w:rPr>
  </w:style>
  <w:style w:type="character" w:customStyle="1" w:styleId="af7">
    <w:name w:val="Основной текст Знак"/>
    <w:basedOn w:val="a0"/>
    <w:link w:val="af6"/>
    <w:rsid w:val="00D45F6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8">
    <w:name w:val="Body Text Indent"/>
    <w:basedOn w:val="a"/>
    <w:link w:val="af9"/>
    <w:rsid w:val="00D45F6E"/>
    <w:pPr>
      <w:suppressAutoHyphens/>
      <w:ind w:firstLine="284"/>
      <w:jc w:val="both"/>
    </w:pPr>
    <w:rPr>
      <w:rFonts w:cs="Times New Roman"/>
      <w:sz w:val="24"/>
      <w:szCs w:val="24"/>
      <w:lang w:eastAsia="ar-SA"/>
    </w:rPr>
  </w:style>
  <w:style w:type="character" w:customStyle="1" w:styleId="af9">
    <w:name w:val="Основной текст с отступом Знак"/>
    <w:basedOn w:val="a0"/>
    <w:link w:val="af8"/>
    <w:rsid w:val="00D45F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Заголовок1"/>
    <w:basedOn w:val="a"/>
    <w:next w:val="af6"/>
    <w:rsid w:val="00D45F6E"/>
    <w:pPr>
      <w:keepNext/>
      <w:suppressAutoHyphens/>
      <w:spacing w:before="240" w:after="120"/>
      <w:ind w:firstLine="0"/>
    </w:pPr>
    <w:rPr>
      <w:rFonts w:ascii="Arial" w:hAnsi="Arial" w:cs="Arial"/>
      <w:szCs w:val="28"/>
      <w:lang w:eastAsia="ar-SA"/>
    </w:rPr>
  </w:style>
  <w:style w:type="paragraph" w:styleId="afa">
    <w:name w:val="Subtitle"/>
    <w:basedOn w:val="14"/>
    <w:next w:val="af6"/>
    <w:link w:val="afb"/>
    <w:qFormat/>
    <w:rsid w:val="00D45F6E"/>
    <w:pPr>
      <w:jc w:val="center"/>
    </w:pPr>
    <w:rPr>
      <w:i/>
      <w:iCs/>
    </w:rPr>
  </w:style>
  <w:style w:type="character" w:customStyle="1" w:styleId="afb">
    <w:name w:val="Подзаголовок Знак"/>
    <w:basedOn w:val="a0"/>
    <w:link w:val="afa"/>
    <w:rsid w:val="00D45F6E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afc">
    <w:name w:val="List"/>
    <w:basedOn w:val="af6"/>
    <w:rsid w:val="00D45F6E"/>
    <w:rPr>
      <w:rFonts w:ascii="Arial" w:hAnsi="Arial" w:cs="Arial"/>
    </w:rPr>
  </w:style>
  <w:style w:type="paragraph" w:customStyle="1" w:styleId="15">
    <w:name w:val="Название1"/>
    <w:basedOn w:val="a"/>
    <w:rsid w:val="00D45F6E"/>
    <w:pPr>
      <w:suppressLineNumbers/>
      <w:suppressAutoHyphens/>
      <w:spacing w:before="120" w:after="120"/>
      <w:ind w:firstLine="0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16">
    <w:name w:val="Указатель1"/>
    <w:basedOn w:val="a"/>
    <w:rsid w:val="00D45F6E"/>
    <w:pPr>
      <w:suppressLineNumbers/>
      <w:suppressAutoHyphens/>
      <w:ind w:firstLine="0"/>
    </w:pPr>
    <w:rPr>
      <w:rFonts w:ascii="Arial" w:hAnsi="Arial" w:cs="Arial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D45F6E"/>
    <w:pPr>
      <w:suppressAutoHyphens/>
      <w:spacing w:before="480"/>
      <w:ind w:firstLine="0"/>
    </w:pPr>
    <w:rPr>
      <w:rFonts w:cs="Times New Roman"/>
      <w:szCs w:val="28"/>
      <w:lang w:eastAsia="ar-SA"/>
    </w:rPr>
  </w:style>
  <w:style w:type="paragraph" w:customStyle="1" w:styleId="211">
    <w:name w:val="Основной текст с отступом 21"/>
    <w:basedOn w:val="a"/>
    <w:rsid w:val="00D45F6E"/>
    <w:pPr>
      <w:suppressAutoHyphens/>
      <w:ind w:firstLine="567"/>
      <w:jc w:val="both"/>
    </w:pPr>
    <w:rPr>
      <w:rFonts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45F6E"/>
    <w:pPr>
      <w:suppressAutoHyphens/>
      <w:ind w:firstLine="0"/>
      <w:jc w:val="both"/>
    </w:pPr>
    <w:rPr>
      <w:rFonts w:cs="Times New Roman"/>
      <w:sz w:val="24"/>
      <w:szCs w:val="24"/>
      <w:lang w:eastAsia="ar-SA"/>
    </w:rPr>
  </w:style>
  <w:style w:type="table" w:customStyle="1" w:styleId="1112">
    <w:name w:val="Сетка таблицы111"/>
    <w:basedOn w:val="a1"/>
    <w:next w:val="a7"/>
    <w:uiPriority w:val="59"/>
    <w:rsid w:val="00D45F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Стиль1"/>
    <w:basedOn w:val="af6"/>
    <w:rsid w:val="00D45F6E"/>
    <w:pPr>
      <w:suppressAutoHyphens w:val="0"/>
      <w:spacing w:before="0"/>
      <w:ind w:firstLine="709"/>
    </w:pPr>
    <w:rPr>
      <w:rFonts w:eastAsia="Calibri"/>
      <w:szCs w:val="24"/>
      <w:lang w:eastAsia="ru-RU"/>
    </w:rPr>
  </w:style>
  <w:style w:type="character" w:customStyle="1" w:styleId="afd">
    <w:name w:val="Знак Знак"/>
    <w:rsid w:val="00D45F6E"/>
    <w:rPr>
      <w:sz w:val="22"/>
      <w:lang w:val="ru-RU" w:eastAsia="ru-RU" w:bidi="ar-SA"/>
    </w:rPr>
  </w:style>
  <w:style w:type="paragraph" w:customStyle="1" w:styleId="ConsPlusCell">
    <w:name w:val="ConsPlusCell"/>
    <w:uiPriority w:val="99"/>
    <w:rsid w:val="00D45F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D45F6E"/>
  </w:style>
  <w:style w:type="character" w:styleId="afe">
    <w:name w:val="Hyperlink"/>
    <w:rsid w:val="00D45F6E"/>
    <w:rPr>
      <w:color w:val="0000FF"/>
      <w:u w:val="single"/>
    </w:rPr>
  </w:style>
  <w:style w:type="numbering" w:customStyle="1" w:styleId="111111">
    <w:name w:val="Нет списка111111"/>
    <w:next w:val="a2"/>
    <w:uiPriority w:val="99"/>
    <w:semiHidden/>
    <w:unhideWhenUsed/>
    <w:rsid w:val="00D45F6E"/>
  </w:style>
  <w:style w:type="numbering" w:customStyle="1" w:styleId="1111111">
    <w:name w:val="Нет списка1111111"/>
    <w:next w:val="a2"/>
    <w:uiPriority w:val="99"/>
    <w:semiHidden/>
    <w:unhideWhenUsed/>
    <w:rsid w:val="00D45F6E"/>
  </w:style>
  <w:style w:type="table" w:customStyle="1" w:styleId="212">
    <w:name w:val="Сетка таблицы21"/>
    <w:basedOn w:val="a1"/>
    <w:next w:val="a7"/>
    <w:uiPriority w:val="59"/>
    <w:rsid w:val="00D45F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run">
    <w:name w:val="textrun"/>
    <w:rsid w:val="00D45F6E"/>
  </w:style>
  <w:style w:type="table" w:customStyle="1" w:styleId="32">
    <w:name w:val="Сетка таблицы3"/>
    <w:basedOn w:val="a1"/>
    <w:next w:val="a7"/>
    <w:uiPriority w:val="59"/>
    <w:rsid w:val="00D45F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note text"/>
    <w:basedOn w:val="a"/>
    <w:link w:val="aff0"/>
    <w:uiPriority w:val="99"/>
    <w:semiHidden/>
    <w:unhideWhenUsed/>
    <w:rsid w:val="00D45F6E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45F6E"/>
    <w:rPr>
      <w:rFonts w:ascii="Times New Roman" w:eastAsia="Times New Roman" w:hAnsi="Times New Roman" w:cs="Calibri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D45F6E"/>
    <w:rPr>
      <w:vertAlign w:val="superscript"/>
    </w:rPr>
  </w:style>
  <w:style w:type="numbering" w:customStyle="1" w:styleId="22">
    <w:name w:val="Нет списка2"/>
    <w:next w:val="a2"/>
    <w:uiPriority w:val="99"/>
    <w:semiHidden/>
    <w:unhideWhenUsed/>
    <w:rsid w:val="00D45F6E"/>
  </w:style>
  <w:style w:type="table" w:customStyle="1" w:styleId="41">
    <w:name w:val="Сетка таблицы4"/>
    <w:basedOn w:val="a1"/>
    <w:next w:val="a7"/>
    <w:uiPriority w:val="59"/>
    <w:rsid w:val="00D45F6E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rsid w:val="00D45F6E"/>
  </w:style>
  <w:style w:type="table" w:customStyle="1" w:styleId="121">
    <w:name w:val="Сетка таблицы12"/>
    <w:basedOn w:val="a1"/>
    <w:next w:val="a7"/>
    <w:uiPriority w:val="59"/>
    <w:rsid w:val="00D45F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45F6E"/>
  </w:style>
  <w:style w:type="numbering" w:customStyle="1" w:styleId="11120">
    <w:name w:val="Нет списка1112"/>
    <w:next w:val="a2"/>
    <w:uiPriority w:val="99"/>
    <w:semiHidden/>
    <w:unhideWhenUsed/>
    <w:rsid w:val="00D45F6E"/>
  </w:style>
  <w:style w:type="numbering" w:customStyle="1" w:styleId="11112">
    <w:name w:val="Нет списка11112"/>
    <w:next w:val="a2"/>
    <w:uiPriority w:val="99"/>
    <w:semiHidden/>
    <w:unhideWhenUsed/>
    <w:rsid w:val="00D45F6E"/>
  </w:style>
  <w:style w:type="table" w:customStyle="1" w:styleId="220">
    <w:name w:val="Сетка таблицы22"/>
    <w:basedOn w:val="a1"/>
    <w:next w:val="a7"/>
    <w:uiPriority w:val="59"/>
    <w:rsid w:val="00D45F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7"/>
    <w:uiPriority w:val="59"/>
    <w:rsid w:val="00D45F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line number"/>
    <w:basedOn w:val="a0"/>
    <w:uiPriority w:val="99"/>
    <w:semiHidden/>
    <w:unhideWhenUsed/>
    <w:rsid w:val="0000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nina\Documents\&#1064;&#1072;&#1073;&#1083;&#1086;&#1085;&#1099;%20&#1076;&#1086;&#1082;&#1091;&#1084;&#1077;&#1085;&#1090;&#1086;&#1074;\&#1064;&#1072;&#1073;&#1083;&#1086;&#1085;%20&#1087;&#1088;&#1086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2022-10-20T20:00:00+00:00</dateaddindb>
    <dateminusta xmlns="081b8c99-5a1b-4ba1-9a3e-0d0cea83319e" xsi:nil="true"/>
    <numik xmlns="af44e648-6311-40f1-ad37-1234555fd9ba">4</numik>
    <kind xmlns="e2080b48-eafa-461e-b501-38555d38caa1">86</kind>
    <num xmlns="af44e648-6311-40f1-ad37-1234555fd9ba">4</num>
    <beginactiondate xmlns="a853e5a8-fa1e-4dd3-a1b5-1604bfb35b05">2022-12-31T20:00:00+00:00</beginactiondate>
    <approvaldate xmlns="081b8c99-5a1b-4ba1-9a3e-0d0cea83319e">2022-10-18T20:00:00+00:00</approvaldate>
    <bigtitle xmlns="a853e5a8-fa1e-4dd3-a1b5-1604bfb35b05">Об утверждении Порядка составления и утверждения отчета о результатах деятельности государственных бюджетных учреждений Ярославской области, находящихся в функциональном подчинении департамента региональной безопасности Ярославской области, и об использовании закрепленного за ними государственного имущества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>Официальный интернет-портал правовой информации http://www.pravo.gov.ru, 25.10.2022</publication>
    <redactiondate xmlns="081b8c99-5a1b-4ba1-9a3e-0d0cea83319e" xsi:nil="true"/>
    <status xmlns="5256eb8c-d5dd-498a-ad6f-7fa801666f9a">34</status>
    <organ xmlns="67a9cb4f-e58d-445a-8e0b-2b8d792f9e38">261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04-13/05</number>
    <dateedition xmlns="081b8c99-5a1b-4ba1-9a3e-0d0cea83319e" xsi:nil="true"/>
    <operinform xmlns="081b8c99-5a1b-4ba1-9a3e-0d0cea83319e" xsi:nil="true"/>
  </documentManagement>
</p:properties>
</file>

<file path=customXml/itemProps1.xml><?xml version="1.0" encoding="utf-8"?>
<ds:datastoreItem xmlns:ds="http://schemas.openxmlformats.org/officeDocument/2006/customXml" ds:itemID="{0964095B-296E-40E9-990D-656D53F8C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A53F5-EB7A-44E8-9EDE-91C86F1E0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59B6D-CAB9-4058-811C-398E646B2538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простой</Template>
  <TotalTime>3</TotalTime>
  <Pages>1</Pages>
  <Words>6990</Words>
  <Characters>39843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6</cp:revision>
  <cp:lastPrinted>2023-01-10T05:45:00Z</cp:lastPrinted>
  <dcterms:created xsi:type="dcterms:W3CDTF">2023-01-25T14:08:00Z</dcterms:created>
  <dcterms:modified xsi:type="dcterms:W3CDTF">2023-02-14T13:02:00Z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М.Н. Соловьев</vt:lpwstr>
  </property>
  <property fmtid="{D5CDD505-2E9C-101B-9397-08002B2CF9AE}" pid="5" name="Содержание">
    <vt:lpwstr>Об утверждении Порядка составления и утверждения отчета о результатах деятельности государственных бюджетных учреждений Ярославской области, находящихся в функциональном подчинении департамента региональной безопасности Ярославской области, и об использов</vt:lpwstr>
  </property>
  <property fmtid="{D5CDD505-2E9C-101B-9397-08002B2CF9AE}" pid="6" name="INSTALL_ID">
    <vt:lpwstr>34115</vt:lpwstr>
  </property>
  <property fmtid="{D5CDD505-2E9C-101B-9397-08002B2CF9AE}" pid="7" name="ContentTypeId">
    <vt:lpwstr>0x0101004652DC89D47FB74683366416A31888CB</vt:lpwstr>
  </property>
</Properties>
</file>