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75" w:rsidRDefault="00C76575" w:rsidP="00C76575">
      <w:pPr>
        <w:jc w:val="center"/>
        <w:rPr>
          <w:szCs w:val="28"/>
        </w:rPr>
      </w:pPr>
      <w:r>
        <w:rPr>
          <w:szCs w:val="28"/>
        </w:rPr>
        <w:t xml:space="preserve">                                 </w:t>
      </w:r>
    </w:p>
    <w:p w:rsidR="00C76575" w:rsidRPr="00713B88" w:rsidRDefault="00C76575" w:rsidP="00713B88">
      <w:pPr>
        <w:jc w:val="right"/>
        <w:rPr>
          <w:sz w:val="22"/>
          <w:szCs w:val="22"/>
        </w:rPr>
      </w:pPr>
      <w:r w:rsidRPr="00713B88">
        <w:rPr>
          <w:sz w:val="22"/>
          <w:szCs w:val="22"/>
        </w:rPr>
        <w:t xml:space="preserve">                                  ПРОЕКТ                                                          </w:t>
      </w:r>
    </w:p>
    <w:p w:rsidR="00C76575" w:rsidRPr="00713B88" w:rsidRDefault="00C76575" w:rsidP="00713B88">
      <w:pPr>
        <w:jc w:val="right"/>
        <w:rPr>
          <w:sz w:val="22"/>
          <w:szCs w:val="22"/>
        </w:rPr>
      </w:pPr>
      <w:r w:rsidRPr="00713B88">
        <w:rPr>
          <w:sz w:val="22"/>
          <w:szCs w:val="22"/>
        </w:rPr>
        <w:t xml:space="preserve">                                                                 </w:t>
      </w:r>
      <w:proofErr w:type="gramStart"/>
      <w:r w:rsidRPr="00713B88">
        <w:rPr>
          <w:sz w:val="22"/>
          <w:szCs w:val="22"/>
        </w:rPr>
        <w:t>внесен</w:t>
      </w:r>
      <w:proofErr w:type="gramEnd"/>
      <w:r w:rsidRPr="00713B88">
        <w:rPr>
          <w:sz w:val="22"/>
          <w:szCs w:val="22"/>
        </w:rPr>
        <w:t xml:space="preserve">  Главой Тутаевского                       </w:t>
      </w:r>
      <w:r w:rsidR="00713B88">
        <w:rPr>
          <w:sz w:val="22"/>
          <w:szCs w:val="22"/>
        </w:rPr>
        <w:t xml:space="preserve">                            </w:t>
      </w:r>
      <w:r w:rsidRPr="00713B88">
        <w:rPr>
          <w:sz w:val="22"/>
          <w:szCs w:val="22"/>
        </w:rPr>
        <w:t xml:space="preserve">муниципального района </w:t>
      </w:r>
    </w:p>
    <w:p w:rsidR="00C76575" w:rsidRPr="00713B88" w:rsidRDefault="00C76575" w:rsidP="00713B88">
      <w:pPr>
        <w:jc w:val="right"/>
        <w:rPr>
          <w:sz w:val="22"/>
          <w:szCs w:val="22"/>
        </w:rPr>
      </w:pPr>
      <w:r w:rsidRPr="00713B88">
        <w:rPr>
          <w:sz w:val="22"/>
          <w:szCs w:val="22"/>
        </w:rPr>
        <w:t xml:space="preserve">                                              Д.Р. Юнусовым                                                           </w:t>
      </w:r>
    </w:p>
    <w:p w:rsidR="00C76575" w:rsidRPr="00713B88" w:rsidRDefault="00C76575" w:rsidP="00713B88">
      <w:pPr>
        <w:jc w:val="right"/>
        <w:rPr>
          <w:sz w:val="22"/>
          <w:szCs w:val="22"/>
          <w:vertAlign w:val="subscript"/>
        </w:rPr>
      </w:pPr>
      <w:r w:rsidRPr="00713B88">
        <w:rPr>
          <w:sz w:val="22"/>
          <w:szCs w:val="22"/>
        </w:rPr>
        <w:t xml:space="preserve">                                                                      ________________________</w:t>
      </w:r>
    </w:p>
    <w:p w:rsidR="00C76575" w:rsidRPr="00713B88" w:rsidRDefault="00C76575" w:rsidP="00713B88">
      <w:pPr>
        <w:jc w:val="right"/>
        <w:rPr>
          <w:sz w:val="22"/>
          <w:szCs w:val="22"/>
        </w:rPr>
      </w:pPr>
      <w:r w:rsidRPr="00713B88">
        <w:rPr>
          <w:sz w:val="22"/>
          <w:szCs w:val="22"/>
          <w:vertAlign w:val="superscript"/>
        </w:rPr>
        <w:t xml:space="preserve">                                                                                        (подпись)</w:t>
      </w:r>
    </w:p>
    <w:p w:rsidR="00C76575" w:rsidRPr="00713B88" w:rsidRDefault="00C76575" w:rsidP="00713B88">
      <w:pPr>
        <w:jc w:val="right"/>
        <w:rPr>
          <w:sz w:val="24"/>
          <w:szCs w:val="24"/>
        </w:rPr>
      </w:pPr>
      <w:r w:rsidRPr="00713B88">
        <w:rPr>
          <w:sz w:val="22"/>
          <w:szCs w:val="22"/>
        </w:rPr>
        <w:t xml:space="preserve">                                                                     «___» ____________201</w:t>
      </w:r>
      <w:r w:rsidR="00993836" w:rsidRPr="00713B88">
        <w:rPr>
          <w:sz w:val="22"/>
          <w:szCs w:val="22"/>
        </w:rPr>
        <w:t>9</w:t>
      </w:r>
      <w:r w:rsidRPr="00713B88">
        <w:rPr>
          <w:sz w:val="22"/>
          <w:szCs w:val="22"/>
        </w:rPr>
        <w:t xml:space="preserve"> год</w:t>
      </w:r>
    </w:p>
    <w:p w:rsidR="00C76575" w:rsidRDefault="00C76575" w:rsidP="00C76575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76575" w:rsidTr="00EA4D97">
        <w:trPr>
          <w:cantSplit/>
        </w:trPr>
        <w:tc>
          <w:tcPr>
            <w:tcW w:w="9360" w:type="dxa"/>
          </w:tcPr>
          <w:p w:rsidR="00C76575" w:rsidRDefault="00C76575" w:rsidP="00EA4D97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5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575" w:rsidRDefault="00C76575" w:rsidP="00EA4D97">
            <w:pPr>
              <w:jc w:val="center"/>
            </w:pPr>
          </w:p>
          <w:p w:rsidR="00C76575" w:rsidRDefault="00C76575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C76575" w:rsidRDefault="00C76575" w:rsidP="00EA4D97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C76575" w:rsidRDefault="00C76575" w:rsidP="00EA4D97">
            <w:pPr>
              <w:jc w:val="center"/>
              <w:rPr>
                <w:sz w:val="24"/>
              </w:rPr>
            </w:pPr>
          </w:p>
          <w:p w:rsidR="00C76575" w:rsidRDefault="00C76575" w:rsidP="00EA4D97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C76575" w:rsidRDefault="00C76575" w:rsidP="00EA4D97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C76575" w:rsidRDefault="00C76575" w:rsidP="00EA4D9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C76575" w:rsidRDefault="00C76575" w:rsidP="00C76575"/>
    <w:p w:rsidR="00C76575" w:rsidRDefault="00C76575" w:rsidP="00C76575">
      <w:r>
        <w:t>Об утверждении перечня имущества Тутаевского</w:t>
      </w:r>
    </w:p>
    <w:p w:rsidR="00C76575" w:rsidRPr="00CB0AA9" w:rsidRDefault="00C76575" w:rsidP="00C76575">
      <w:pPr>
        <w:rPr>
          <w:szCs w:val="28"/>
        </w:rPr>
      </w:pPr>
      <w:r>
        <w:t>муниципального района, подлежащего передаче</w:t>
      </w:r>
    </w:p>
    <w:p w:rsidR="00C76575" w:rsidRDefault="00C76575" w:rsidP="00C76575">
      <w:r>
        <w:t>городскому поселению Тутаев</w:t>
      </w:r>
    </w:p>
    <w:p w:rsidR="00C76575" w:rsidRDefault="00C76575" w:rsidP="00C76575"/>
    <w:p w:rsidR="00C76575" w:rsidRDefault="00C76575" w:rsidP="00C76575">
      <w:pPr>
        <w:ind w:firstLine="709"/>
        <w:jc w:val="both"/>
      </w:pPr>
      <w:proofErr w:type="gramStart"/>
      <w:r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>
        <w:rPr>
          <w:color w:val="000000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Закона Ярославской области  </w:t>
      </w:r>
      <w:r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</w:rPr>
          <w:t>2008 г</w:t>
        </w:r>
      </w:smartTag>
      <w:r>
        <w:rPr>
          <w:color w:val="000000"/>
        </w:rPr>
        <w:t xml:space="preserve">. № 7-з «О  порядке  разграничения  муниципального  имущества»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r>
        <w:rPr>
          <w:color w:val="000000"/>
        </w:rPr>
        <w:t xml:space="preserve"> </w:t>
      </w:r>
    </w:p>
    <w:p w:rsidR="00C76575" w:rsidRDefault="00C76575" w:rsidP="00C76575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C76575" w:rsidRDefault="00C76575" w:rsidP="00C76575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 </w:t>
      </w:r>
      <w:r>
        <w:t>РЕШИЛ:</w:t>
      </w:r>
    </w:p>
    <w:p w:rsidR="00C76575" w:rsidRDefault="00C76575" w:rsidP="00C76575">
      <w:pPr>
        <w:pStyle w:val="2"/>
        <w:jc w:val="both"/>
        <w:rPr>
          <w:sz w:val="28"/>
        </w:rPr>
      </w:pPr>
    </w:p>
    <w:p w:rsidR="00C76575" w:rsidRPr="00A179FE" w:rsidRDefault="00C76575" w:rsidP="00C76575">
      <w:pPr>
        <w:jc w:val="both"/>
        <w:rPr>
          <w:szCs w:val="28"/>
        </w:rPr>
      </w:pPr>
      <w:r>
        <w:t xml:space="preserve">          1. Утвердить Перечень недвижимого имущества, в том числе имущества жилого и нежилого фонда Тутаевского муниципального района, подлежащего передаче городскому поселению Тутаев (Приложение).</w:t>
      </w:r>
    </w:p>
    <w:p w:rsidR="00C76575" w:rsidRPr="00237BFA" w:rsidRDefault="00C76575" w:rsidP="00C76575">
      <w:pPr>
        <w:pStyle w:val="2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  <w:r>
        <w:rPr>
          <w:sz w:val="28"/>
        </w:rPr>
        <w:t xml:space="preserve">         </w:t>
      </w:r>
    </w:p>
    <w:p w:rsidR="00C76575" w:rsidRDefault="00C76575" w:rsidP="00C76575">
      <w:pPr>
        <w:pStyle w:val="2"/>
        <w:jc w:val="both"/>
        <w:rPr>
          <w:sz w:val="28"/>
        </w:rPr>
      </w:pPr>
      <w:r>
        <w:rPr>
          <w:sz w:val="28"/>
        </w:rPr>
        <w:t xml:space="preserve">          3. Настоящее решение вступает в силу со дня  его подписания.</w:t>
      </w:r>
    </w:p>
    <w:p w:rsidR="00C76575" w:rsidRPr="000D3786" w:rsidRDefault="00C76575" w:rsidP="00C76575"/>
    <w:p w:rsidR="00C76575" w:rsidRDefault="00C76575" w:rsidP="00713B8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76575" w:rsidRDefault="00C76575" w:rsidP="00713B8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</w:t>
      </w:r>
      <w:r w:rsidR="00713B88">
        <w:rPr>
          <w:sz w:val="28"/>
          <w:szCs w:val="28"/>
        </w:rPr>
        <w:tab/>
      </w:r>
      <w:r w:rsidR="00713B88">
        <w:rPr>
          <w:sz w:val="28"/>
          <w:szCs w:val="28"/>
        </w:rPr>
        <w:tab/>
      </w:r>
      <w:r w:rsidR="00713B88">
        <w:rPr>
          <w:sz w:val="28"/>
          <w:szCs w:val="28"/>
        </w:rPr>
        <w:tab/>
      </w:r>
      <w:r>
        <w:rPr>
          <w:sz w:val="28"/>
          <w:szCs w:val="28"/>
        </w:rPr>
        <w:t xml:space="preserve">М.А. Ванюшкин </w:t>
      </w:r>
    </w:p>
    <w:tbl>
      <w:tblPr>
        <w:tblW w:w="9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3857"/>
        <w:gridCol w:w="540"/>
        <w:gridCol w:w="1304"/>
        <w:gridCol w:w="1843"/>
        <w:gridCol w:w="1441"/>
      </w:tblGrid>
      <w:tr w:rsidR="006F3DCB" w:rsidTr="006F3DCB">
        <w:trPr>
          <w:trHeight w:val="915"/>
        </w:trPr>
        <w:tc>
          <w:tcPr>
            <w:tcW w:w="555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3855" w:type="dxa"/>
            <w:vAlign w:val="bottom"/>
          </w:tcPr>
          <w:p w:rsidR="006F3DCB" w:rsidRDefault="006F3DCB">
            <w:pPr>
              <w:spacing w:line="276" w:lineRule="auto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6F3DCB" w:rsidRDefault="006F3DCB">
            <w:pPr>
              <w:spacing w:line="276" w:lineRule="auto"/>
              <w:jc w:val="right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4585" w:type="dxa"/>
            <w:gridSpan w:val="3"/>
            <w:vMerge w:val="restart"/>
            <w:vAlign w:val="center"/>
          </w:tcPr>
          <w:p w:rsidR="006F3DCB" w:rsidRDefault="006F3DCB">
            <w:pPr>
              <w:pStyle w:val="a6"/>
              <w:spacing w:line="276" w:lineRule="auto"/>
              <w:jc w:val="right"/>
              <w:rPr>
                <w:szCs w:val="28"/>
                <w:lang w:eastAsia="en-US"/>
              </w:rPr>
            </w:pPr>
          </w:p>
          <w:p w:rsidR="006F3DCB" w:rsidRDefault="006F3DCB">
            <w:pPr>
              <w:pStyle w:val="a6"/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Приложение  </w:t>
            </w:r>
          </w:p>
          <w:p w:rsidR="006F3DCB" w:rsidRDefault="006F3DCB">
            <w:pPr>
              <w:pStyle w:val="a6"/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к решению Муниципального Совета                Тутаевского муниципального района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>___________________№______</w:t>
            </w:r>
          </w:p>
        </w:tc>
      </w:tr>
      <w:tr w:rsidR="006F3DCB" w:rsidTr="006F3DCB">
        <w:trPr>
          <w:trHeight w:val="516"/>
        </w:trPr>
        <w:tc>
          <w:tcPr>
            <w:tcW w:w="555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3855" w:type="dxa"/>
            <w:vAlign w:val="bottom"/>
          </w:tcPr>
          <w:p w:rsidR="006F3DCB" w:rsidRDefault="006F3DCB">
            <w:pPr>
              <w:spacing w:line="276" w:lineRule="auto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6F3DCB" w:rsidRDefault="006F3DCB">
            <w:pPr>
              <w:spacing w:line="276" w:lineRule="auto"/>
              <w:jc w:val="right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7867" w:type="dxa"/>
            <w:gridSpan w:val="3"/>
            <w:vMerge/>
            <w:vAlign w:val="center"/>
            <w:hideMark/>
          </w:tcPr>
          <w:p w:rsidR="006F3DCB" w:rsidRDefault="006F3DCB">
            <w:pPr>
              <w:rPr>
                <w:szCs w:val="28"/>
                <w:lang w:eastAsia="en-US"/>
              </w:rPr>
            </w:pPr>
          </w:p>
        </w:tc>
      </w:tr>
      <w:tr w:rsidR="006F3DCB" w:rsidTr="006F3DCB">
        <w:trPr>
          <w:trHeight w:val="945"/>
        </w:trPr>
        <w:tc>
          <w:tcPr>
            <w:tcW w:w="9535" w:type="dxa"/>
            <w:gridSpan w:val="6"/>
            <w:vAlign w:val="bottom"/>
          </w:tcPr>
          <w:p w:rsidR="006F3DCB" w:rsidRDefault="006F3DCB">
            <w:pPr>
              <w:spacing w:line="276" w:lineRule="auto"/>
              <w:rPr>
                <w:szCs w:val="28"/>
                <w:lang w:eastAsia="en-US"/>
              </w:rPr>
            </w:pP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Перечень имущества жилищного фонда </w:t>
            </w: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Тутаевского муниципального района, </w:t>
            </w: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подлежащего передаче </w:t>
            </w:r>
            <w:r>
              <w:rPr>
                <w:szCs w:val="28"/>
                <w:lang w:eastAsia="en-US"/>
              </w:rPr>
              <w:t>городскому поселению Тутаев</w:t>
            </w:r>
            <w:r>
              <w:rPr>
                <w:szCs w:val="28"/>
                <w:lang w:eastAsia="en-US"/>
              </w:rPr>
              <w:t xml:space="preserve">  </w:t>
            </w:r>
          </w:p>
          <w:p w:rsidR="006F3DCB" w:rsidRDefault="006F3DC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6F3DCB" w:rsidTr="006F3DCB">
        <w:trPr>
          <w:trHeight w:val="203"/>
        </w:trPr>
        <w:tc>
          <w:tcPr>
            <w:tcW w:w="555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sz w:val="20"/>
                <w:lang w:eastAsia="en-US"/>
              </w:rPr>
            </w:pPr>
          </w:p>
        </w:tc>
        <w:tc>
          <w:tcPr>
            <w:tcW w:w="3855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6F3DCB" w:rsidRDefault="006F3DC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  <w:sz w:val="20"/>
                <w:lang w:eastAsia="en-US"/>
              </w:rPr>
            </w:pPr>
          </w:p>
        </w:tc>
        <w:tc>
          <w:tcPr>
            <w:tcW w:w="1303" w:type="dxa"/>
            <w:vAlign w:val="bottom"/>
          </w:tcPr>
          <w:p w:rsidR="006F3DCB" w:rsidRDefault="006F3DCB">
            <w:pPr>
              <w:spacing w:line="276" w:lineRule="auto"/>
              <w:rPr>
                <w:rFonts w:ascii="Arial CYR" w:hAnsi="Arial CYR" w:cs="Arial CYR"/>
                <w:b/>
                <w:bCs/>
                <w:sz w:val="20"/>
                <w:lang w:eastAsia="en-US"/>
              </w:rPr>
            </w:pPr>
          </w:p>
        </w:tc>
        <w:tc>
          <w:tcPr>
            <w:tcW w:w="1842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lang w:eastAsia="en-US"/>
              </w:rPr>
            </w:pPr>
          </w:p>
        </w:tc>
        <w:tc>
          <w:tcPr>
            <w:tcW w:w="1440" w:type="dxa"/>
            <w:vAlign w:val="bottom"/>
          </w:tcPr>
          <w:p w:rsidR="006F3DCB" w:rsidRDefault="006F3DC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  <w:sz w:val="20"/>
                <w:lang w:eastAsia="en-US"/>
              </w:rPr>
            </w:pPr>
          </w:p>
        </w:tc>
      </w:tr>
      <w:tr w:rsidR="006F3DCB" w:rsidRPr="006F3DCB" w:rsidTr="006F3DCB">
        <w:trPr>
          <w:trHeight w:val="14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CB" w:rsidRPr="006F3DCB" w:rsidRDefault="006F3D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F3DC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F3DC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6F3DC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CB" w:rsidRPr="006F3DCB" w:rsidRDefault="006F3D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F3DCB">
              <w:rPr>
                <w:color w:val="000000"/>
                <w:sz w:val="24"/>
                <w:szCs w:val="24"/>
                <w:lang w:eastAsia="en-US"/>
              </w:rPr>
              <w:t xml:space="preserve">Адрес (местоположение) объекта недвижимости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DCB" w:rsidRPr="006F3DCB" w:rsidRDefault="006F3DCB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F3DCB">
              <w:rPr>
                <w:color w:val="000000"/>
                <w:sz w:val="24"/>
                <w:szCs w:val="24"/>
                <w:lang w:eastAsia="en-US"/>
              </w:rPr>
              <w:t> </w:t>
            </w:r>
          </w:p>
          <w:p w:rsidR="006F3DCB" w:rsidRPr="006F3DCB" w:rsidRDefault="006F3DCB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F3DCB">
              <w:rPr>
                <w:color w:val="000000"/>
                <w:sz w:val="24"/>
                <w:szCs w:val="24"/>
                <w:lang w:eastAsia="en-US"/>
              </w:rPr>
              <w:t>Наименование объекта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DCB" w:rsidRPr="006F3DCB" w:rsidRDefault="006F3DCB">
            <w:pPr>
              <w:spacing w:line="276" w:lineRule="auto"/>
              <w:ind w:lef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F3DCB">
              <w:rPr>
                <w:color w:val="000000"/>
                <w:sz w:val="24"/>
                <w:szCs w:val="24"/>
                <w:lang w:eastAsia="en-US"/>
              </w:rPr>
              <w:t>Индивидуали-зирующие</w:t>
            </w:r>
            <w:proofErr w:type="spellEnd"/>
            <w:proofErr w:type="gramEnd"/>
            <w:r w:rsidRPr="006F3DCB">
              <w:rPr>
                <w:color w:val="000000"/>
                <w:sz w:val="24"/>
                <w:szCs w:val="24"/>
                <w:lang w:eastAsia="en-US"/>
              </w:rPr>
              <w:t xml:space="preserve"> характеристики (общая площадь в </w:t>
            </w:r>
            <w:proofErr w:type="spellStart"/>
            <w:r w:rsidRPr="006F3DCB">
              <w:rPr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F3DCB">
              <w:rPr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DCB" w:rsidRPr="006F3DCB" w:rsidRDefault="006F3D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F3DCB">
              <w:rPr>
                <w:sz w:val="24"/>
                <w:szCs w:val="24"/>
                <w:lang w:eastAsia="en-US"/>
              </w:rPr>
              <w:t>Инвентар-ный</w:t>
            </w:r>
            <w:proofErr w:type="spellEnd"/>
            <w:proofErr w:type="gramEnd"/>
            <w:r w:rsidRPr="006F3DCB">
              <w:rPr>
                <w:sz w:val="24"/>
                <w:szCs w:val="24"/>
                <w:lang w:eastAsia="en-US"/>
              </w:rPr>
              <w:t xml:space="preserve"> номер</w:t>
            </w:r>
          </w:p>
        </w:tc>
      </w:tr>
      <w:tr w:rsidR="006F3DCB" w:rsidTr="006F3DCB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CB" w:rsidRDefault="006F3D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F3DCB" w:rsidRDefault="006F3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Ярославская область, г. Тутаев, ул. Луначарского,  д. 101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CB" w:rsidRDefault="006F3DCB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квартира № 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DCB" w:rsidRDefault="006F3D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58,6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3DCB" w:rsidRDefault="006F3DC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3052136</w:t>
            </w:r>
          </w:p>
        </w:tc>
      </w:tr>
    </w:tbl>
    <w:p w:rsidR="00C76575" w:rsidRDefault="00C76575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EA36E8" w:rsidRDefault="00EA36E8" w:rsidP="00C76575">
      <w:pPr>
        <w:pStyle w:val="2"/>
        <w:jc w:val="both"/>
        <w:rPr>
          <w:sz w:val="28"/>
          <w:szCs w:val="28"/>
        </w:rPr>
      </w:pPr>
      <w:bookmarkStart w:id="0" w:name="_GoBack"/>
      <w:bookmarkEnd w:id="0"/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6F3DCB" w:rsidRDefault="006F3DCB" w:rsidP="00C76575">
      <w:pPr>
        <w:pStyle w:val="2"/>
        <w:jc w:val="both"/>
        <w:rPr>
          <w:sz w:val="28"/>
          <w:szCs w:val="28"/>
        </w:rPr>
      </w:pPr>
    </w:p>
    <w:p w:rsidR="00C76575" w:rsidRDefault="00C76575"/>
    <w:p w:rsidR="00C76575" w:rsidRPr="00CD4B88" w:rsidRDefault="00C76575" w:rsidP="00C76575">
      <w:pPr>
        <w:jc w:val="center"/>
        <w:rPr>
          <w:b/>
        </w:rPr>
      </w:pPr>
      <w:r w:rsidRPr="00CD4B88">
        <w:rPr>
          <w:b/>
        </w:rPr>
        <w:lastRenderedPageBreak/>
        <w:t>ЛИСТ СОГЛАСОВАНИЯ</w:t>
      </w:r>
    </w:p>
    <w:p w:rsidR="00C76575" w:rsidRDefault="00C76575" w:rsidP="00C76575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C76575" w:rsidRDefault="00C76575" w:rsidP="00C76575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701"/>
        <w:gridCol w:w="1701"/>
        <w:gridCol w:w="2267"/>
      </w:tblGrid>
      <w:tr w:rsidR="00C76575" w:rsidRPr="00372214" w:rsidTr="00EA4D97">
        <w:tc>
          <w:tcPr>
            <w:tcW w:w="3261" w:type="dxa"/>
          </w:tcPr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C76575" w:rsidRPr="00372214" w:rsidTr="00EA4D97">
        <w:trPr>
          <w:trHeight w:val="1108"/>
        </w:trPr>
        <w:tc>
          <w:tcPr>
            <w:tcW w:w="3261" w:type="dxa"/>
          </w:tcPr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Дедюлина</w:t>
            </w:r>
            <w:r w:rsidRPr="001910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rPr>
          <w:trHeight w:val="712"/>
        </w:trPr>
        <w:tc>
          <w:tcPr>
            <w:tcW w:w="3261" w:type="dxa"/>
          </w:tcPr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C76575" w:rsidRPr="00191015" w:rsidRDefault="00C76575" w:rsidP="00C76575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C76575" w:rsidRPr="00E6631A" w:rsidRDefault="00C76575" w:rsidP="00C76575">
            <w:pPr>
              <w:pStyle w:val="3"/>
              <w:spacing w:after="0"/>
              <w:ind w:left="33" w:right="-172"/>
              <w:rPr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C76575" w:rsidRDefault="00C76575" w:rsidP="00C76575">
            <w:pPr>
              <w:pStyle w:val="3"/>
              <w:spacing w:after="0"/>
              <w:ind w:left="33" w:right="-172"/>
              <w:rPr>
                <w:sz w:val="22"/>
                <w:szCs w:val="22"/>
              </w:rPr>
            </w:pPr>
            <w:r w:rsidRPr="00E6631A">
              <w:rPr>
                <w:sz w:val="22"/>
                <w:szCs w:val="22"/>
              </w:rPr>
              <w:t xml:space="preserve">Д.И. </w:t>
            </w:r>
            <w:proofErr w:type="spellStart"/>
            <w:r w:rsidRPr="00E6631A">
              <w:rPr>
                <w:sz w:val="22"/>
                <w:szCs w:val="22"/>
              </w:rPr>
              <w:t>Шахворостов</w:t>
            </w:r>
            <w:proofErr w:type="spellEnd"/>
            <w:r w:rsidRPr="00E663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c>
          <w:tcPr>
            <w:tcW w:w="3261" w:type="dxa"/>
          </w:tcPr>
          <w:p w:rsidR="00C76575" w:rsidRPr="00372214" w:rsidRDefault="00C76575" w:rsidP="00EA4D97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372214">
              <w:rPr>
                <w:sz w:val="22"/>
                <w:szCs w:val="22"/>
              </w:rPr>
              <w:t xml:space="preserve"> Главы Администрации ТМР </w:t>
            </w:r>
          </w:p>
          <w:p w:rsidR="00C76575" w:rsidRPr="00372214" w:rsidRDefault="00C76575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C76575" w:rsidRPr="00372214" w:rsidRDefault="00C76575" w:rsidP="00EA4D97"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c>
          <w:tcPr>
            <w:tcW w:w="3261" w:type="dxa"/>
          </w:tcPr>
          <w:p w:rsidR="00C76575" w:rsidRPr="00EB6BB7" w:rsidRDefault="00C76575" w:rsidP="00EA4D97">
            <w:pPr>
              <w:tabs>
                <w:tab w:val="left" w:pos="6663"/>
              </w:tabs>
              <w:ind w:right="-22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Заместитель Главы Администрации ТМР</w:t>
            </w:r>
          </w:p>
          <w:p w:rsidR="00C76575" w:rsidRPr="00372214" w:rsidRDefault="00C76575" w:rsidP="00EA4D97">
            <w:pPr>
              <w:tabs>
                <w:tab w:val="left" w:pos="6663"/>
              </w:tabs>
              <w:ind w:right="-17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по финансовым вопросам</w:t>
            </w:r>
            <w:r>
              <w:rPr>
                <w:sz w:val="22"/>
                <w:szCs w:val="22"/>
              </w:rPr>
              <w:t xml:space="preserve"> </w:t>
            </w:r>
            <w:r w:rsidRPr="00EB6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EB6BB7">
              <w:rPr>
                <w:sz w:val="22"/>
                <w:szCs w:val="22"/>
              </w:rPr>
              <w:t xml:space="preserve">                             О.В. </w:t>
            </w:r>
            <w:proofErr w:type="spellStart"/>
            <w:r w:rsidRPr="00EB6BB7">
              <w:rPr>
                <w:sz w:val="22"/>
                <w:szCs w:val="22"/>
              </w:rPr>
              <w:t>Низова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c>
          <w:tcPr>
            <w:tcW w:w="3261" w:type="dxa"/>
          </w:tcPr>
          <w:p w:rsidR="00C76575" w:rsidRPr="00372214" w:rsidRDefault="00C76575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C76575" w:rsidRDefault="00C76575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C76575" w:rsidRPr="00372214" w:rsidRDefault="00C76575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c>
          <w:tcPr>
            <w:tcW w:w="3261" w:type="dxa"/>
          </w:tcPr>
          <w:p w:rsidR="00C76575" w:rsidRDefault="00C76575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C76575" w:rsidRPr="00372214" w:rsidRDefault="00C76575" w:rsidP="00EA4D97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  <w:tr w:rsidR="00C76575" w:rsidRPr="00372214" w:rsidTr="00EA4D97">
        <w:trPr>
          <w:trHeight w:val="621"/>
        </w:trPr>
        <w:tc>
          <w:tcPr>
            <w:tcW w:w="3261" w:type="dxa"/>
          </w:tcPr>
          <w:p w:rsidR="00C76575" w:rsidRPr="00372214" w:rsidRDefault="00C76575" w:rsidP="00EA4D97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C76575" w:rsidRPr="00372214" w:rsidRDefault="00C76575" w:rsidP="00EA4D97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1701" w:type="dxa"/>
          </w:tcPr>
          <w:p w:rsidR="00C76575" w:rsidRPr="00372214" w:rsidRDefault="00C76575" w:rsidP="00EA4D97">
            <w:pPr>
              <w:jc w:val="center"/>
            </w:pPr>
          </w:p>
        </w:tc>
        <w:tc>
          <w:tcPr>
            <w:tcW w:w="2267" w:type="dxa"/>
          </w:tcPr>
          <w:p w:rsidR="00C76575" w:rsidRPr="00372214" w:rsidRDefault="00C76575" w:rsidP="00EA4D97">
            <w:pPr>
              <w:jc w:val="center"/>
            </w:pPr>
          </w:p>
        </w:tc>
      </w:tr>
    </w:tbl>
    <w:p w:rsidR="00C76575" w:rsidRPr="00372214" w:rsidRDefault="00C76575" w:rsidP="00C76575">
      <w:pPr>
        <w:jc w:val="center"/>
        <w:rPr>
          <w:sz w:val="22"/>
          <w:szCs w:val="22"/>
        </w:rPr>
      </w:pPr>
    </w:p>
    <w:p w:rsidR="00C76575" w:rsidRPr="00372214" w:rsidRDefault="00C76575" w:rsidP="00C76575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______________  «____» _________201</w:t>
      </w:r>
      <w:r>
        <w:rPr>
          <w:sz w:val="22"/>
          <w:szCs w:val="22"/>
        </w:rPr>
        <w:t>9</w:t>
      </w:r>
      <w:r w:rsidRPr="00372214">
        <w:rPr>
          <w:sz w:val="22"/>
          <w:szCs w:val="22"/>
        </w:rPr>
        <w:t xml:space="preserve"> года</w:t>
      </w:r>
    </w:p>
    <w:p w:rsidR="00C76575" w:rsidRPr="00372214" w:rsidRDefault="00C76575" w:rsidP="00C76575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04-11</w:t>
      </w:r>
      <w:r w:rsidR="009C317A" w:rsidRPr="00713B88">
        <w:rPr>
          <w:sz w:val="22"/>
          <w:szCs w:val="22"/>
          <w:u w:val="single"/>
        </w:rPr>
        <w:t>6</w:t>
      </w:r>
      <w:r w:rsidRPr="00372214">
        <w:rPr>
          <w:sz w:val="22"/>
          <w:szCs w:val="22"/>
        </w:rPr>
        <w:t>_</w:t>
      </w:r>
    </w:p>
    <w:p w:rsidR="00C76575" w:rsidRPr="00372214" w:rsidRDefault="00C76575" w:rsidP="00C76575">
      <w:pPr>
        <w:jc w:val="both"/>
        <w:rPr>
          <w:sz w:val="22"/>
          <w:szCs w:val="22"/>
        </w:rPr>
      </w:pPr>
    </w:p>
    <w:p w:rsidR="00C76575" w:rsidRPr="00372214" w:rsidRDefault="00C76575" w:rsidP="00C76575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C76575" w:rsidRPr="00372214" w:rsidRDefault="00C76575" w:rsidP="00C76575">
      <w:pPr>
        <w:pStyle w:val="a5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C76575" w:rsidRPr="00F816C1" w:rsidRDefault="00C76575" w:rsidP="00C76575">
      <w:pPr>
        <w:pStyle w:val="a5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C76575" w:rsidRDefault="00C76575" w:rsidP="00C76575"/>
    <w:p w:rsidR="00C76575" w:rsidRDefault="00C76575" w:rsidP="00C76575"/>
    <w:p w:rsidR="00C76575" w:rsidRDefault="00C76575" w:rsidP="00C76575"/>
    <w:p w:rsidR="00C76575" w:rsidRDefault="00C76575" w:rsidP="00C76575"/>
    <w:p w:rsidR="00C76575" w:rsidRDefault="00C76575" w:rsidP="00C76575"/>
    <w:p w:rsidR="00C76575" w:rsidRDefault="00C76575" w:rsidP="00C7657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6575" w:rsidRDefault="00C76575" w:rsidP="00C76575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6575" w:rsidRDefault="00C76575" w:rsidP="00C76575">
      <w:pPr>
        <w:pStyle w:val="2"/>
        <w:jc w:val="both"/>
        <w:rPr>
          <w:sz w:val="28"/>
          <w:szCs w:val="28"/>
        </w:rPr>
      </w:pPr>
    </w:p>
    <w:p w:rsidR="00C76575" w:rsidRDefault="00C76575"/>
    <w:sectPr w:rsidR="00C76575" w:rsidSect="00713B88">
      <w:pgSz w:w="11906" w:h="16838"/>
      <w:pgMar w:top="567" w:right="567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575"/>
    <w:rsid w:val="00020635"/>
    <w:rsid w:val="0022352D"/>
    <w:rsid w:val="002C0759"/>
    <w:rsid w:val="00394650"/>
    <w:rsid w:val="006F3DCB"/>
    <w:rsid w:val="00713B88"/>
    <w:rsid w:val="00993836"/>
    <w:rsid w:val="009C317A"/>
    <w:rsid w:val="00C76575"/>
    <w:rsid w:val="00EA36E8"/>
    <w:rsid w:val="00E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6575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C765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5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6575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C76575"/>
    <w:rPr>
      <w:sz w:val="24"/>
    </w:rPr>
  </w:style>
  <w:style w:type="character" w:customStyle="1" w:styleId="20">
    <w:name w:val="Основной текст 2 Знак"/>
    <w:basedOn w:val="a0"/>
    <w:link w:val="2"/>
    <w:rsid w:val="00C7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C7657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6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7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765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65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C7657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F3DCB"/>
    <w:pPr>
      <w:jc w:val="center"/>
    </w:pPr>
    <w:rPr>
      <w:szCs w:val="24"/>
    </w:rPr>
  </w:style>
  <w:style w:type="character" w:customStyle="1" w:styleId="a7">
    <w:name w:val="Название Знак"/>
    <w:basedOn w:val="a0"/>
    <w:link w:val="a6"/>
    <w:rsid w:val="006F3DC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611</Words>
  <Characters>3484</Characters>
  <Application>Microsoft Office Word</Application>
  <DocSecurity>0</DocSecurity>
  <Lines>29</Lines>
  <Paragraphs>8</Paragraphs>
  <ScaleCrop>false</ScaleCrop>
  <Company>Grizli777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7</cp:revision>
  <cp:lastPrinted>2019-11-18T08:52:00Z</cp:lastPrinted>
  <dcterms:created xsi:type="dcterms:W3CDTF">2019-11-18T08:18:00Z</dcterms:created>
  <dcterms:modified xsi:type="dcterms:W3CDTF">2019-11-22T10:59:00Z</dcterms:modified>
</cp:coreProperties>
</file>