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DE" w:rsidRPr="009623C4" w:rsidRDefault="002378DE" w:rsidP="002378DE">
      <w:pPr>
        <w:jc w:val="right"/>
      </w:pPr>
      <w:r w:rsidRPr="009623C4">
        <w:t xml:space="preserve">ПРОЕКТ </w:t>
      </w:r>
    </w:p>
    <w:p w:rsidR="002378DE" w:rsidRPr="009623C4" w:rsidRDefault="002378DE" w:rsidP="002378DE">
      <w:pPr>
        <w:jc w:val="right"/>
      </w:pPr>
      <w:proofErr w:type="gramStart"/>
      <w:r w:rsidRPr="009623C4">
        <w:t>внесен</w:t>
      </w:r>
      <w:proofErr w:type="gramEnd"/>
      <w:r w:rsidRPr="009623C4">
        <w:t xml:space="preserve"> Главой Тутаевского муниципального района</w:t>
      </w:r>
    </w:p>
    <w:p w:rsidR="002378DE" w:rsidRPr="009623C4" w:rsidRDefault="002378DE" w:rsidP="002378DE">
      <w:pPr>
        <w:jc w:val="right"/>
      </w:pPr>
      <w:r w:rsidRPr="009623C4">
        <w:t>Д.Р. Юнусовым</w:t>
      </w:r>
    </w:p>
    <w:p w:rsidR="002378DE" w:rsidRPr="009623C4" w:rsidRDefault="002378DE" w:rsidP="002378DE">
      <w:pPr>
        <w:jc w:val="right"/>
      </w:pPr>
      <w:r w:rsidRPr="009623C4">
        <w:t>_____________________</w:t>
      </w:r>
    </w:p>
    <w:p w:rsidR="002378DE" w:rsidRPr="009623C4" w:rsidRDefault="002378DE" w:rsidP="002378DE">
      <w:pPr>
        <w:jc w:val="right"/>
      </w:pPr>
      <w:r w:rsidRPr="009623C4">
        <w:t>(подпись)</w:t>
      </w:r>
    </w:p>
    <w:p w:rsidR="002378DE" w:rsidRPr="005037F0" w:rsidRDefault="002378DE" w:rsidP="002378DE">
      <w:pPr>
        <w:autoSpaceDE w:val="0"/>
        <w:autoSpaceDN w:val="0"/>
        <w:adjustRightInd w:val="0"/>
        <w:jc w:val="right"/>
        <w:rPr>
          <w:sz w:val="28"/>
          <w:szCs w:val="20"/>
        </w:rPr>
      </w:pPr>
      <w:r w:rsidRPr="009623C4">
        <w:t>«___» _____________ 2019</w:t>
      </w:r>
    </w:p>
    <w:p w:rsidR="002378DE" w:rsidRPr="005037F0" w:rsidRDefault="002378DE" w:rsidP="002378DE">
      <w:pPr>
        <w:jc w:val="center"/>
      </w:pPr>
    </w:p>
    <w:p w:rsidR="009623C4" w:rsidRDefault="009623C4" w:rsidP="009623C4">
      <w:pPr>
        <w:pStyle w:val="1"/>
        <w:rPr>
          <w:rFonts w:ascii="Arial" w:hAnsi="Arial" w:cs="Arial"/>
        </w:rPr>
      </w:pPr>
      <w:r>
        <w:rPr>
          <w:rFonts w:ascii="Arial" w:hAnsi="Arial" w:cs="Arial"/>
          <w:noProof/>
        </w:rPr>
        <w:drawing>
          <wp:inline distT="0" distB="0" distL="0" distR="0" wp14:anchorId="16977611" wp14:editId="4B99176F">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9623C4" w:rsidRDefault="009623C4" w:rsidP="009623C4"/>
    <w:p w:rsidR="009623C4" w:rsidRDefault="009623C4" w:rsidP="009623C4">
      <w:pPr>
        <w:pStyle w:val="1"/>
        <w:rPr>
          <w:b w:val="0"/>
          <w:sz w:val="28"/>
        </w:rPr>
      </w:pPr>
      <w:r>
        <w:rPr>
          <w:b w:val="0"/>
          <w:sz w:val="28"/>
        </w:rPr>
        <w:t>Муниципальный Совет</w:t>
      </w:r>
    </w:p>
    <w:p w:rsidR="009623C4" w:rsidRDefault="009623C4" w:rsidP="009623C4">
      <w:pPr>
        <w:pStyle w:val="1"/>
        <w:rPr>
          <w:b w:val="0"/>
          <w:sz w:val="28"/>
        </w:rPr>
      </w:pPr>
      <w:r>
        <w:rPr>
          <w:b w:val="0"/>
          <w:sz w:val="28"/>
        </w:rPr>
        <w:t>Тутаевского муниципального района</w:t>
      </w:r>
    </w:p>
    <w:p w:rsidR="009623C4" w:rsidRDefault="009623C4" w:rsidP="009623C4"/>
    <w:p w:rsidR="009623C4" w:rsidRPr="006D1B1B" w:rsidRDefault="009623C4" w:rsidP="009623C4">
      <w:pPr>
        <w:pStyle w:val="1"/>
        <w:rPr>
          <w:bCs/>
          <w:szCs w:val="40"/>
        </w:rPr>
      </w:pPr>
      <w:r w:rsidRPr="006D1B1B">
        <w:rPr>
          <w:bCs/>
          <w:szCs w:val="40"/>
        </w:rPr>
        <w:t>РЕШЕНИЕ</w:t>
      </w:r>
    </w:p>
    <w:p w:rsidR="009623C4" w:rsidRPr="006D1B1B" w:rsidRDefault="009623C4" w:rsidP="009623C4">
      <w:pPr>
        <w:rPr>
          <w:b/>
          <w:sz w:val="32"/>
          <w:szCs w:val="32"/>
        </w:rPr>
      </w:pPr>
      <w:r w:rsidRPr="006D1B1B">
        <w:rPr>
          <w:b/>
          <w:sz w:val="32"/>
          <w:szCs w:val="32"/>
        </w:rPr>
        <w:t xml:space="preserve">от </w:t>
      </w:r>
      <w:r>
        <w:rPr>
          <w:b/>
          <w:sz w:val="32"/>
          <w:szCs w:val="32"/>
        </w:rPr>
        <w:t>___________</w:t>
      </w:r>
      <w:r w:rsidRPr="006D1B1B">
        <w:rPr>
          <w:b/>
          <w:sz w:val="32"/>
          <w:szCs w:val="32"/>
        </w:rPr>
        <w:t xml:space="preserve"> № </w:t>
      </w:r>
      <w:r>
        <w:rPr>
          <w:b/>
          <w:sz w:val="32"/>
          <w:szCs w:val="32"/>
        </w:rPr>
        <w:t>____</w:t>
      </w:r>
      <w:proofErr w:type="gramStart"/>
      <w:r>
        <w:rPr>
          <w:b/>
          <w:sz w:val="32"/>
          <w:szCs w:val="32"/>
        </w:rPr>
        <w:t>_-</w:t>
      </w:r>
      <w:proofErr w:type="gramEnd"/>
      <w:r w:rsidRPr="006D1B1B">
        <w:rPr>
          <w:b/>
          <w:sz w:val="32"/>
          <w:szCs w:val="32"/>
        </w:rPr>
        <w:t>г</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9623C4" w:rsidRDefault="009623C4" w:rsidP="009623C4">
      <w:pPr>
        <w:pStyle w:val="c2"/>
        <w:spacing w:before="0" w:beforeAutospacing="0" w:after="0" w:afterAutospacing="0"/>
        <w:rPr>
          <w:rFonts w:ascii="Times New Roman" w:eastAsia="Times New Roman" w:hAnsi="Times New Roman" w:cs="Times New Roman"/>
          <w:bCs w:val="0"/>
        </w:rPr>
      </w:pP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Тутаевского муниципального района</w:t>
      </w:r>
    </w:p>
    <w:p w:rsidR="009623C4" w:rsidRDefault="009623C4" w:rsidP="009623C4">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______________________________________</w:t>
      </w:r>
    </w:p>
    <w:p w:rsidR="002378DE" w:rsidRDefault="002378DE" w:rsidP="002378DE">
      <w:pPr>
        <w:jc w:val="right"/>
        <w:rPr>
          <w:sz w:val="28"/>
        </w:rPr>
      </w:pPr>
    </w:p>
    <w:p w:rsidR="004C4F78" w:rsidRDefault="002378DE" w:rsidP="002378DE">
      <w:pPr>
        <w:rPr>
          <w:sz w:val="28"/>
          <w:szCs w:val="28"/>
        </w:rPr>
      </w:pPr>
      <w:r>
        <w:rPr>
          <w:sz w:val="28"/>
          <w:szCs w:val="28"/>
        </w:rPr>
        <w:t>О</w:t>
      </w:r>
      <w:r w:rsidR="004C4F78">
        <w:rPr>
          <w:sz w:val="28"/>
          <w:szCs w:val="28"/>
        </w:rPr>
        <w:t>б утверждении Положения</w:t>
      </w:r>
      <w:r>
        <w:rPr>
          <w:sz w:val="28"/>
          <w:szCs w:val="28"/>
        </w:rPr>
        <w:t xml:space="preserve"> </w:t>
      </w:r>
      <w:proofErr w:type="gramStart"/>
      <w:r>
        <w:rPr>
          <w:sz w:val="28"/>
          <w:szCs w:val="28"/>
        </w:rPr>
        <w:t>о</w:t>
      </w:r>
      <w:proofErr w:type="gramEnd"/>
      <w:r>
        <w:rPr>
          <w:sz w:val="28"/>
          <w:szCs w:val="28"/>
        </w:rPr>
        <w:t xml:space="preserve"> муниципальном </w:t>
      </w:r>
    </w:p>
    <w:p w:rsidR="004C4F78" w:rsidRDefault="002378DE" w:rsidP="002378DE">
      <w:pPr>
        <w:rPr>
          <w:sz w:val="28"/>
          <w:szCs w:val="28"/>
        </w:rPr>
      </w:pPr>
      <w:r>
        <w:rPr>
          <w:sz w:val="28"/>
          <w:szCs w:val="28"/>
        </w:rPr>
        <w:t xml:space="preserve">земельном контроле на </w:t>
      </w:r>
      <w:r w:rsidR="004C4F78">
        <w:rPr>
          <w:sz w:val="28"/>
          <w:szCs w:val="28"/>
        </w:rPr>
        <w:t xml:space="preserve">межселенной </w:t>
      </w:r>
      <w:r>
        <w:rPr>
          <w:sz w:val="28"/>
          <w:szCs w:val="28"/>
        </w:rPr>
        <w:t xml:space="preserve">территории </w:t>
      </w:r>
    </w:p>
    <w:p w:rsidR="004C4F78" w:rsidRDefault="002378DE" w:rsidP="002378DE">
      <w:pPr>
        <w:rPr>
          <w:sz w:val="28"/>
          <w:szCs w:val="28"/>
        </w:rPr>
      </w:pPr>
      <w:r>
        <w:rPr>
          <w:sz w:val="28"/>
          <w:szCs w:val="28"/>
        </w:rPr>
        <w:t xml:space="preserve">Тутаевского </w:t>
      </w:r>
      <w:r w:rsidR="004C4F78">
        <w:rPr>
          <w:sz w:val="28"/>
          <w:szCs w:val="28"/>
        </w:rPr>
        <w:t>муниципального района, а также</w:t>
      </w:r>
    </w:p>
    <w:p w:rsidR="004C4F78" w:rsidRDefault="004C4F78" w:rsidP="002378DE">
      <w:pPr>
        <w:rPr>
          <w:sz w:val="28"/>
          <w:szCs w:val="28"/>
        </w:rPr>
      </w:pPr>
      <w:r>
        <w:rPr>
          <w:sz w:val="28"/>
          <w:szCs w:val="28"/>
        </w:rPr>
        <w:t>в границах сельских поселений, входящих в состав</w:t>
      </w:r>
    </w:p>
    <w:p w:rsidR="002378DE" w:rsidRPr="005037F0" w:rsidRDefault="004C4F78" w:rsidP="002378DE">
      <w:pPr>
        <w:rPr>
          <w:sz w:val="28"/>
          <w:szCs w:val="28"/>
        </w:rPr>
      </w:pPr>
      <w:r>
        <w:rPr>
          <w:sz w:val="28"/>
          <w:szCs w:val="28"/>
        </w:rPr>
        <w:t xml:space="preserve">Тутаевского муниципального района </w:t>
      </w:r>
    </w:p>
    <w:p w:rsidR="002378DE" w:rsidRPr="005037F0" w:rsidRDefault="002378DE" w:rsidP="002378DE">
      <w:pPr>
        <w:jc w:val="center"/>
        <w:rPr>
          <w:sz w:val="28"/>
          <w:szCs w:val="20"/>
        </w:rPr>
      </w:pPr>
    </w:p>
    <w:p w:rsidR="002378DE" w:rsidRPr="005037F0" w:rsidRDefault="002378DE" w:rsidP="002378DE">
      <w:pPr>
        <w:rPr>
          <w:sz w:val="28"/>
          <w:szCs w:val="20"/>
        </w:rPr>
      </w:pPr>
    </w:p>
    <w:p w:rsidR="002378DE" w:rsidRPr="005037F0" w:rsidRDefault="002378DE" w:rsidP="002378DE">
      <w:pPr>
        <w:jc w:val="both"/>
        <w:rPr>
          <w:sz w:val="28"/>
          <w:szCs w:val="20"/>
        </w:rPr>
      </w:pPr>
    </w:p>
    <w:p w:rsidR="002378DE" w:rsidRPr="00BC3C7F" w:rsidRDefault="002378DE" w:rsidP="002378DE">
      <w:pPr>
        <w:ind w:firstLine="709"/>
        <w:jc w:val="both"/>
        <w:rPr>
          <w:sz w:val="28"/>
          <w:szCs w:val="28"/>
        </w:rPr>
      </w:pPr>
      <w:r>
        <w:rPr>
          <w:sz w:val="28"/>
          <w:szCs w:val="28"/>
        </w:rPr>
        <w:t xml:space="preserve">В соответствии с </w:t>
      </w:r>
      <w:hyperlink r:id="rId7" w:history="1">
        <w:r w:rsidRPr="00BC3C7F">
          <w:rPr>
            <w:rStyle w:val="a3"/>
            <w:color w:val="auto"/>
            <w:sz w:val="28"/>
            <w:szCs w:val="28"/>
            <w:u w:val="none"/>
          </w:rPr>
          <w:t>Земельным кодексом Российской Федерации</w:t>
        </w:r>
      </w:hyperlink>
      <w:r w:rsidRPr="00BC3C7F">
        <w:rPr>
          <w:sz w:val="28"/>
          <w:szCs w:val="28"/>
        </w:rPr>
        <w:t xml:space="preserve">, </w:t>
      </w:r>
      <w:hyperlink r:id="rId8" w:history="1">
        <w:r w:rsidRPr="00BC3C7F">
          <w:rPr>
            <w:rStyle w:val="a3"/>
            <w:color w:val="auto"/>
            <w:sz w:val="28"/>
            <w:szCs w:val="28"/>
            <w:u w:val="none"/>
          </w:rPr>
          <w:t>Федеральными законами от 6 октября 2003 года N 131-ФЗ «Об общих принципах организации местного самоуправления в Российской Федерации»</w:t>
        </w:r>
      </w:hyperlink>
      <w:r w:rsidRPr="00BC3C7F">
        <w:rPr>
          <w:sz w:val="28"/>
          <w:szCs w:val="28"/>
        </w:rPr>
        <w:t xml:space="preserve">, </w:t>
      </w:r>
      <w:hyperlink r:id="rId9" w:history="1">
        <w:r w:rsidRPr="00BC3C7F">
          <w:rPr>
            <w:rStyle w:val="a3"/>
            <w:color w:val="auto"/>
            <w:sz w:val="28"/>
            <w:szCs w:val="28"/>
            <w:u w:val="none"/>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BC3C7F">
        <w:rPr>
          <w:sz w:val="28"/>
          <w:szCs w:val="28"/>
        </w:rPr>
        <w:t xml:space="preserve">», Законом Ярославской области от 04.07.2018 № 41-з «О порядке осуществления муниципального земельного контроля на </w:t>
      </w:r>
      <w:r>
        <w:rPr>
          <w:sz w:val="28"/>
          <w:szCs w:val="28"/>
        </w:rPr>
        <w:t xml:space="preserve">территории Ярославской области», </w:t>
      </w:r>
      <w:r w:rsidRPr="005037F0">
        <w:rPr>
          <w:sz w:val="28"/>
          <w:szCs w:val="20"/>
        </w:rPr>
        <w:t>Муниципальный С</w:t>
      </w:r>
      <w:r>
        <w:rPr>
          <w:sz w:val="28"/>
          <w:szCs w:val="20"/>
        </w:rPr>
        <w:t>овет Тутаевского муниципального района</w:t>
      </w:r>
    </w:p>
    <w:p w:rsidR="002378DE" w:rsidRPr="005037F0" w:rsidRDefault="002378DE" w:rsidP="002378DE">
      <w:pPr>
        <w:jc w:val="both"/>
        <w:rPr>
          <w:sz w:val="28"/>
          <w:szCs w:val="20"/>
        </w:rPr>
      </w:pPr>
    </w:p>
    <w:p w:rsidR="002378DE" w:rsidRPr="005037F0" w:rsidRDefault="002378DE" w:rsidP="002378DE">
      <w:pPr>
        <w:jc w:val="both"/>
        <w:rPr>
          <w:sz w:val="28"/>
          <w:szCs w:val="20"/>
        </w:rPr>
      </w:pPr>
      <w:r w:rsidRPr="005037F0">
        <w:rPr>
          <w:sz w:val="28"/>
          <w:szCs w:val="20"/>
        </w:rPr>
        <w:t>РЕШИЛ:</w:t>
      </w:r>
    </w:p>
    <w:p w:rsidR="002378DE" w:rsidRPr="005037F0" w:rsidRDefault="002378DE" w:rsidP="002378DE">
      <w:pPr>
        <w:jc w:val="both"/>
        <w:rPr>
          <w:sz w:val="28"/>
          <w:szCs w:val="20"/>
        </w:rPr>
      </w:pPr>
    </w:p>
    <w:p w:rsidR="001D6D89" w:rsidRDefault="004C4F78" w:rsidP="001D6D89">
      <w:pPr>
        <w:pStyle w:val="a4"/>
        <w:numPr>
          <w:ilvl w:val="0"/>
          <w:numId w:val="1"/>
        </w:numPr>
        <w:ind w:left="0" w:firstLine="709"/>
        <w:rPr>
          <w:szCs w:val="28"/>
        </w:rPr>
      </w:pPr>
      <w:r>
        <w:rPr>
          <w:szCs w:val="28"/>
        </w:rPr>
        <w:t xml:space="preserve">Утвердить </w:t>
      </w:r>
      <w:r w:rsidRPr="006C36DB">
        <w:t xml:space="preserve">Положение о муниципальном </w:t>
      </w:r>
      <w:r>
        <w:t xml:space="preserve">земельном контроле на межселенной территории Тутаевского муниципального района, а также в </w:t>
      </w:r>
      <w:r>
        <w:lastRenderedPageBreak/>
        <w:t>границах сельских поселений, входящих в состав Тутаевского муниципального района</w:t>
      </w:r>
      <w:r>
        <w:rPr>
          <w:szCs w:val="28"/>
        </w:rPr>
        <w:t>.</w:t>
      </w:r>
    </w:p>
    <w:p w:rsidR="004C4F78" w:rsidRPr="001D6D89" w:rsidRDefault="001D6D89" w:rsidP="001D6D89">
      <w:pPr>
        <w:pStyle w:val="a4"/>
        <w:numPr>
          <w:ilvl w:val="0"/>
          <w:numId w:val="1"/>
        </w:numPr>
        <w:ind w:left="0" w:firstLine="709"/>
        <w:rPr>
          <w:szCs w:val="28"/>
        </w:rPr>
      </w:pPr>
      <w:r>
        <w:rPr>
          <w:szCs w:val="28"/>
        </w:rPr>
        <w:t xml:space="preserve">Признать утратившим силу Решение Муниципального Совета Тутаевского муниципального района от 29.06.2017 № 180-г «Об утверждении </w:t>
      </w:r>
      <w:r w:rsidR="00DA4747">
        <w:rPr>
          <w:szCs w:val="28"/>
        </w:rPr>
        <w:t>П</w:t>
      </w:r>
      <w:r>
        <w:rPr>
          <w:szCs w:val="28"/>
        </w:rPr>
        <w:t>оложения о муниципальном земельном контроле на территории Тутаевского муниципального района».</w:t>
      </w:r>
    </w:p>
    <w:p w:rsidR="002378DE" w:rsidRPr="002C75CB" w:rsidRDefault="002378DE" w:rsidP="002378DE">
      <w:pPr>
        <w:pStyle w:val="a4"/>
        <w:numPr>
          <w:ilvl w:val="0"/>
          <w:numId w:val="1"/>
        </w:numPr>
        <w:ind w:left="0" w:firstLine="709"/>
        <w:rPr>
          <w:szCs w:val="28"/>
        </w:rPr>
      </w:pPr>
      <w:r w:rsidRPr="002C75CB">
        <w:rPr>
          <w:szCs w:val="28"/>
        </w:rPr>
        <w:t xml:space="preserve">Контроль за исполнением настоящего </w:t>
      </w:r>
      <w:r>
        <w:rPr>
          <w:szCs w:val="28"/>
        </w:rPr>
        <w:t xml:space="preserve">Решения возложить </w:t>
      </w:r>
      <w:r w:rsidRPr="004F27C6">
        <w:rPr>
          <w:szCs w:val="28"/>
        </w:rPr>
        <w:t>на постоянную комиссию Муниципального Совета Тутаевского муниципального района по экономической политике и вопросам местного самоуправления</w:t>
      </w:r>
      <w:r>
        <w:rPr>
          <w:szCs w:val="28"/>
        </w:rPr>
        <w:t xml:space="preserve"> (Кулаков П.Н.).</w:t>
      </w:r>
    </w:p>
    <w:p w:rsidR="002378DE" w:rsidRPr="004F27C6" w:rsidRDefault="002378DE" w:rsidP="002378DE">
      <w:pPr>
        <w:numPr>
          <w:ilvl w:val="0"/>
          <w:numId w:val="1"/>
        </w:numPr>
        <w:ind w:left="0" w:firstLine="709"/>
        <w:jc w:val="both"/>
        <w:rPr>
          <w:sz w:val="28"/>
          <w:szCs w:val="28"/>
        </w:rPr>
      </w:pPr>
      <w:r w:rsidRPr="004F27C6">
        <w:rPr>
          <w:sz w:val="28"/>
          <w:szCs w:val="28"/>
        </w:rPr>
        <w:t xml:space="preserve">Опубликовать настоящее Решение в Тутаевской массовой муниципальной газете «Берега» и разместить на официальном сайте Администрации Тутаевского муниципального района. </w:t>
      </w:r>
    </w:p>
    <w:p w:rsidR="002378DE" w:rsidRDefault="002378DE" w:rsidP="002378DE">
      <w:pPr>
        <w:pStyle w:val="a5"/>
        <w:numPr>
          <w:ilvl w:val="0"/>
          <w:numId w:val="1"/>
        </w:numPr>
        <w:spacing w:after="0" w:line="240" w:lineRule="auto"/>
        <w:ind w:left="0" w:right="0" w:firstLine="709"/>
      </w:pPr>
      <w:r>
        <w:t>Решение вступает в силу после его официального опубликования.</w:t>
      </w:r>
    </w:p>
    <w:p w:rsidR="002378DE" w:rsidRDefault="002378DE" w:rsidP="002378DE">
      <w:pPr>
        <w:ind w:firstLine="709"/>
      </w:pPr>
    </w:p>
    <w:p w:rsidR="002378DE" w:rsidRDefault="002378DE" w:rsidP="002378DE">
      <w:pPr>
        <w:ind w:firstLine="709"/>
      </w:pPr>
    </w:p>
    <w:p w:rsidR="00E9253D" w:rsidRDefault="00E9253D" w:rsidP="002378DE">
      <w:pPr>
        <w:ind w:firstLine="709"/>
      </w:pPr>
    </w:p>
    <w:p w:rsidR="009623C4" w:rsidRDefault="009623C4" w:rsidP="002378DE">
      <w:pPr>
        <w:ind w:firstLine="709"/>
      </w:pPr>
    </w:p>
    <w:p w:rsidR="00E9253D" w:rsidRDefault="00E9253D" w:rsidP="00E9253D">
      <w:pPr>
        <w:autoSpaceDE w:val="0"/>
        <w:autoSpaceDN w:val="0"/>
        <w:adjustRightInd w:val="0"/>
        <w:jc w:val="both"/>
        <w:outlineLvl w:val="0"/>
        <w:rPr>
          <w:sz w:val="28"/>
          <w:szCs w:val="28"/>
        </w:rPr>
      </w:pPr>
    </w:p>
    <w:p w:rsidR="009623C4" w:rsidRPr="006D1B1B" w:rsidRDefault="009623C4" w:rsidP="009623C4">
      <w:pPr>
        <w:rPr>
          <w:sz w:val="28"/>
          <w:szCs w:val="28"/>
        </w:rPr>
      </w:pPr>
      <w:r w:rsidRPr="006D1B1B">
        <w:rPr>
          <w:sz w:val="28"/>
          <w:szCs w:val="28"/>
        </w:rPr>
        <w:t>Председатель Муниципального Совета</w:t>
      </w:r>
    </w:p>
    <w:p w:rsidR="009623C4" w:rsidRPr="006D1B1B" w:rsidRDefault="009623C4" w:rsidP="009623C4">
      <w:pPr>
        <w:rPr>
          <w:sz w:val="28"/>
          <w:szCs w:val="28"/>
        </w:rPr>
      </w:pPr>
      <w:r w:rsidRPr="006D1B1B">
        <w:rPr>
          <w:sz w:val="28"/>
          <w:szCs w:val="28"/>
        </w:rPr>
        <w:t xml:space="preserve">Тутаевского муниципального района                                 </w:t>
      </w:r>
      <w:r>
        <w:rPr>
          <w:sz w:val="28"/>
          <w:szCs w:val="28"/>
        </w:rPr>
        <w:t xml:space="preserve">      </w:t>
      </w:r>
      <w:r w:rsidRPr="006D1B1B">
        <w:rPr>
          <w:sz w:val="28"/>
          <w:szCs w:val="28"/>
        </w:rPr>
        <w:t xml:space="preserve"> </w:t>
      </w:r>
      <w:proofErr w:type="spellStart"/>
      <w:r w:rsidRPr="006D1B1B">
        <w:rPr>
          <w:sz w:val="28"/>
          <w:szCs w:val="28"/>
        </w:rPr>
        <w:t>М.А.Ванюшкин</w:t>
      </w:r>
      <w:proofErr w:type="spellEnd"/>
      <w:r w:rsidRPr="006D1B1B">
        <w:rPr>
          <w:sz w:val="28"/>
          <w:szCs w:val="28"/>
        </w:rPr>
        <w:t xml:space="preserve">   </w:t>
      </w:r>
    </w:p>
    <w:p w:rsidR="009623C4" w:rsidRPr="006D1B1B" w:rsidRDefault="009623C4" w:rsidP="009623C4">
      <w:pPr>
        <w:rPr>
          <w:sz w:val="28"/>
          <w:szCs w:val="28"/>
        </w:rPr>
      </w:pPr>
      <w:r w:rsidRPr="006D1B1B">
        <w:rPr>
          <w:sz w:val="28"/>
          <w:szCs w:val="28"/>
        </w:rPr>
        <w:t xml:space="preserve">   </w:t>
      </w:r>
    </w:p>
    <w:p w:rsidR="009623C4" w:rsidRDefault="009623C4" w:rsidP="009623C4">
      <w:pPr>
        <w:rPr>
          <w:sz w:val="28"/>
          <w:szCs w:val="28"/>
        </w:rPr>
      </w:pPr>
    </w:p>
    <w:p w:rsidR="009623C4" w:rsidRPr="006D1B1B" w:rsidRDefault="009623C4" w:rsidP="009623C4">
      <w:pPr>
        <w:rPr>
          <w:sz w:val="28"/>
          <w:szCs w:val="28"/>
        </w:rPr>
      </w:pPr>
    </w:p>
    <w:p w:rsidR="009623C4" w:rsidRDefault="009623C4" w:rsidP="009623C4">
      <w:pPr>
        <w:jc w:val="both"/>
        <w:rPr>
          <w:rFonts w:eastAsia="MS Mincho"/>
          <w:sz w:val="28"/>
          <w:szCs w:val="28"/>
        </w:rPr>
      </w:pPr>
      <w:r w:rsidRPr="006D1B1B">
        <w:rPr>
          <w:rFonts w:eastAsia="MS Mincho"/>
          <w:sz w:val="28"/>
          <w:szCs w:val="28"/>
        </w:rPr>
        <w:t xml:space="preserve">Глава Тутаевского </w:t>
      </w:r>
    </w:p>
    <w:p w:rsidR="009623C4" w:rsidRPr="006D1B1B" w:rsidRDefault="009623C4" w:rsidP="009623C4">
      <w:pPr>
        <w:jc w:val="both"/>
        <w:rPr>
          <w:rFonts w:eastAsia="MS Mincho"/>
          <w:sz w:val="28"/>
          <w:szCs w:val="28"/>
        </w:rPr>
      </w:pPr>
      <w:r w:rsidRPr="006D1B1B">
        <w:rPr>
          <w:rFonts w:eastAsia="MS Mincho"/>
          <w:sz w:val="28"/>
          <w:szCs w:val="28"/>
        </w:rPr>
        <w:t>муниципального района</w:t>
      </w:r>
      <w:r>
        <w:rPr>
          <w:rFonts w:eastAsia="MS Mincho"/>
          <w:sz w:val="28"/>
          <w:szCs w:val="28"/>
        </w:rPr>
        <w:t xml:space="preserve">                                                          </w:t>
      </w:r>
      <w:proofErr w:type="spellStart"/>
      <w:r w:rsidRPr="006D1B1B">
        <w:rPr>
          <w:rFonts w:eastAsia="MS Mincho"/>
          <w:sz w:val="28"/>
          <w:szCs w:val="28"/>
        </w:rPr>
        <w:t>Д.Р.Юнусов</w:t>
      </w:r>
      <w:proofErr w:type="spellEnd"/>
    </w:p>
    <w:p w:rsidR="002378DE" w:rsidRDefault="002378DE"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2378DE">
      <w:pPr>
        <w:autoSpaceDE w:val="0"/>
        <w:autoSpaceDN w:val="0"/>
        <w:adjustRightInd w:val="0"/>
        <w:jc w:val="right"/>
        <w:rPr>
          <w:sz w:val="28"/>
          <w:szCs w:val="28"/>
        </w:rPr>
      </w:pPr>
    </w:p>
    <w:p w:rsidR="009623C4" w:rsidRDefault="009623C4" w:rsidP="009623C4">
      <w:pPr>
        <w:autoSpaceDE w:val="0"/>
        <w:autoSpaceDN w:val="0"/>
        <w:adjustRightInd w:val="0"/>
        <w:jc w:val="right"/>
        <w:rPr>
          <w:sz w:val="28"/>
          <w:szCs w:val="28"/>
        </w:rPr>
      </w:pPr>
      <w:r>
        <w:rPr>
          <w:sz w:val="28"/>
          <w:szCs w:val="28"/>
        </w:rPr>
        <w:lastRenderedPageBreak/>
        <w:t xml:space="preserve">Приложение 1 </w:t>
      </w:r>
    </w:p>
    <w:p w:rsidR="009623C4" w:rsidRDefault="009623C4" w:rsidP="009623C4">
      <w:pPr>
        <w:autoSpaceDE w:val="0"/>
        <w:autoSpaceDN w:val="0"/>
        <w:adjustRightInd w:val="0"/>
        <w:jc w:val="right"/>
        <w:rPr>
          <w:sz w:val="28"/>
          <w:szCs w:val="28"/>
        </w:rPr>
      </w:pPr>
      <w:r>
        <w:rPr>
          <w:sz w:val="28"/>
          <w:szCs w:val="28"/>
        </w:rPr>
        <w:t xml:space="preserve">к Решению Муниципального Совета </w:t>
      </w:r>
    </w:p>
    <w:p w:rsidR="009623C4" w:rsidRDefault="009623C4" w:rsidP="009623C4">
      <w:pPr>
        <w:autoSpaceDE w:val="0"/>
        <w:autoSpaceDN w:val="0"/>
        <w:adjustRightInd w:val="0"/>
        <w:jc w:val="right"/>
        <w:rPr>
          <w:sz w:val="28"/>
          <w:szCs w:val="28"/>
        </w:rPr>
      </w:pPr>
      <w:r>
        <w:rPr>
          <w:sz w:val="28"/>
          <w:szCs w:val="28"/>
        </w:rPr>
        <w:t>Тутаевского муниципального района</w:t>
      </w:r>
    </w:p>
    <w:p w:rsidR="009623C4" w:rsidRDefault="009623C4" w:rsidP="009623C4">
      <w:pPr>
        <w:autoSpaceDE w:val="0"/>
        <w:autoSpaceDN w:val="0"/>
        <w:adjustRightInd w:val="0"/>
        <w:jc w:val="right"/>
        <w:rPr>
          <w:sz w:val="28"/>
          <w:szCs w:val="28"/>
        </w:rPr>
      </w:pPr>
      <w:r>
        <w:rPr>
          <w:sz w:val="28"/>
          <w:szCs w:val="28"/>
        </w:rPr>
        <w:t>о</w:t>
      </w:r>
      <w:r>
        <w:rPr>
          <w:sz w:val="28"/>
          <w:szCs w:val="28"/>
        </w:rPr>
        <w:t>т___________№______</w:t>
      </w:r>
    </w:p>
    <w:p w:rsidR="009623C4" w:rsidRDefault="009623C4" w:rsidP="009623C4">
      <w:pPr>
        <w:autoSpaceDE w:val="0"/>
        <w:autoSpaceDN w:val="0"/>
        <w:adjustRightInd w:val="0"/>
        <w:jc w:val="right"/>
        <w:rPr>
          <w:sz w:val="28"/>
          <w:szCs w:val="28"/>
        </w:rPr>
      </w:pPr>
    </w:p>
    <w:p w:rsidR="009623C4" w:rsidRPr="004F27C6" w:rsidRDefault="009623C4" w:rsidP="009623C4">
      <w:pPr>
        <w:autoSpaceDE w:val="0"/>
        <w:autoSpaceDN w:val="0"/>
        <w:adjustRightInd w:val="0"/>
        <w:jc w:val="right"/>
        <w:rPr>
          <w:sz w:val="28"/>
          <w:szCs w:val="28"/>
        </w:rPr>
      </w:pPr>
    </w:p>
    <w:p w:rsidR="009623C4" w:rsidRPr="00295767" w:rsidRDefault="009623C4" w:rsidP="009623C4">
      <w:pPr>
        <w:jc w:val="center"/>
      </w:pPr>
      <w:r w:rsidRPr="00295767">
        <w:t>ПОЛОЖЕНИЕ</w:t>
      </w:r>
    </w:p>
    <w:p w:rsidR="009623C4" w:rsidRPr="00295767" w:rsidRDefault="009623C4" w:rsidP="009623C4">
      <w:pPr>
        <w:jc w:val="center"/>
      </w:pPr>
      <w:r w:rsidRPr="00295767">
        <w:t xml:space="preserve">о муниципальном земельном контроле на </w:t>
      </w:r>
      <w:r>
        <w:t xml:space="preserve">межселенной </w:t>
      </w:r>
      <w:r w:rsidRPr="00295767">
        <w:t>территории Тутаевского муниципального района</w:t>
      </w:r>
      <w:r>
        <w:t>, а также в границах сельских поселений, входящих в состав Тутаевского муниципального района</w:t>
      </w:r>
    </w:p>
    <w:p w:rsidR="009623C4" w:rsidRPr="006C36DB" w:rsidRDefault="009623C4" w:rsidP="009623C4">
      <w:pPr>
        <w:jc w:val="both"/>
      </w:pPr>
    </w:p>
    <w:p w:rsidR="009623C4" w:rsidRPr="006C36DB" w:rsidRDefault="009623C4" w:rsidP="009623C4">
      <w:pPr>
        <w:jc w:val="center"/>
      </w:pPr>
      <w:r w:rsidRPr="006C36DB">
        <w:t>1. Общие положения</w:t>
      </w:r>
    </w:p>
    <w:p w:rsidR="009623C4" w:rsidRPr="006C36DB" w:rsidRDefault="009623C4" w:rsidP="009623C4">
      <w:pPr>
        <w:spacing w:before="240"/>
        <w:ind w:firstLine="708"/>
        <w:jc w:val="both"/>
      </w:pPr>
      <w:r w:rsidRPr="006C36DB">
        <w:t xml:space="preserve">1.1. </w:t>
      </w:r>
      <w:proofErr w:type="gramStart"/>
      <w:r w:rsidRPr="006C36DB">
        <w:t xml:space="preserve">Положение о муниципальном </w:t>
      </w:r>
      <w:r>
        <w:t>земельном контроле на межселенной территории Тутаевского муниципального района, а также в границах сельских поселений, входящих в состав Тутаевского муниципального района,</w:t>
      </w:r>
      <w:r w:rsidRPr="006C36DB">
        <w:t xml:space="preserve"> разработано в соответствии с </w:t>
      </w:r>
      <w:hyperlink r:id="rId10" w:history="1">
        <w:r w:rsidRPr="006C36DB">
          <w:rPr>
            <w:rStyle w:val="a3"/>
            <w:color w:val="auto"/>
            <w:u w:val="none"/>
          </w:rPr>
          <w:t>Конституцией Российской Федерации</w:t>
        </w:r>
      </w:hyperlink>
      <w:r w:rsidRPr="006C36DB">
        <w:t xml:space="preserve">, </w:t>
      </w:r>
      <w:hyperlink r:id="rId11" w:history="1">
        <w:r w:rsidRPr="006C36DB">
          <w:rPr>
            <w:rStyle w:val="a3"/>
            <w:color w:val="auto"/>
            <w:u w:val="none"/>
          </w:rPr>
          <w:t>Земельным кодексом Российской Федерации</w:t>
        </w:r>
      </w:hyperlink>
      <w:r w:rsidRPr="006C36DB">
        <w:t xml:space="preserve">, </w:t>
      </w:r>
      <w:hyperlink r:id="rId12" w:history="1">
        <w:r w:rsidRPr="006C36DB">
          <w:rPr>
            <w:rStyle w:val="a3"/>
            <w:color w:val="auto"/>
            <w:u w:val="none"/>
          </w:rPr>
          <w:t>Федеральными законами от 6 октября 2003 года N 131-ФЗ «Об общих принципах организации местного самоуправления в Российской Федерации»</w:t>
        </w:r>
      </w:hyperlink>
      <w:r w:rsidRPr="006C36DB">
        <w:t xml:space="preserve">, </w:t>
      </w:r>
      <w:hyperlink r:id="rId13" w:history="1">
        <w:r w:rsidRPr="006C36DB">
          <w:rPr>
            <w:rStyle w:val="a3"/>
            <w:color w:val="auto"/>
            <w:u w:val="none"/>
          </w:rPr>
          <w:t>от 26 декабря 2008 года N 294-ФЗ «О</w:t>
        </w:r>
        <w:proofErr w:type="gramEnd"/>
        <w:r w:rsidRPr="006C36DB">
          <w:rPr>
            <w:rStyle w:val="a3"/>
            <w:color w:val="auto"/>
            <w:u w:val="none"/>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C36DB">
        <w:t xml:space="preserve">» (далее - </w:t>
      </w:r>
      <w:hyperlink r:id="rId14" w:history="1">
        <w:r w:rsidRPr="006C36DB">
          <w:rPr>
            <w:rStyle w:val="a3"/>
            <w:color w:val="auto"/>
            <w:u w:val="none"/>
          </w:rPr>
          <w:t>Федеральный закон от 26 декабря 2008 года N 294-ФЗ</w:t>
        </w:r>
      </w:hyperlink>
      <w:r w:rsidRPr="006C36DB">
        <w:t>), Законом Ярославской области от 04.07.2018 № 41-з «О порядке осуществления муниципального земельного контроля на территории Ярославской области».</w:t>
      </w:r>
    </w:p>
    <w:p w:rsidR="009623C4" w:rsidRPr="006C36DB" w:rsidRDefault="009623C4" w:rsidP="009623C4">
      <w:pPr>
        <w:ind w:firstLine="708"/>
        <w:jc w:val="both"/>
      </w:pPr>
      <w:r w:rsidRPr="006C36DB">
        <w:t>1.2. Целями муниципального з</w:t>
      </w:r>
      <w:r>
        <w:t>емельного контроля</w:t>
      </w:r>
      <w:r w:rsidRPr="006C36DB">
        <w:t xml:space="preserve"> (далее - муниципальный земельный контроль) являются предупреждение, выявление и пресечение нарушений земельного законодательства, а также осуществление контроля за рациональным и эффек</w:t>
      </w:r>
      <w:r>
        <w:t>тивным использованием земель на межселенной территории Тутаевского муниципального района, а также в границах сельских поселений, входящих в состав Тутаевского муниципального района.</w:t>
      </w:r>
    </w:p>
    <w:p w:rsidR="009623C4" w:rsidRPr="006C36DB" w:rsidRDefault="009623C4" w:rsidP="009623C4">
      <w:pPr>
        <w:ind w:firstLine="708"/>
        <w:jc w:val="both"/>
      </w:pPr>
      <w:r w:rsidRPr="006C36DB">
        <w:t>1.3. Основной задачей муниципального земельного контроля является обеспечение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Ярославской области, за нарушение которых действующим законодательством предусмотрена административная и иная ответственность.</w:t>
      </w:r>
    </w:p>
    <w:p w:rsidR="009623C4" w:rsidRPr="006C36DB" w:rsidRDefault="009623C4" w:rsidP="009623C4">
      <w:pPr>
        <w:ind w:firstLine="709"/>
        <w:jc w:val="both"/>
      </w:pPr>
      <w:r w:rsidRPr="006C36DB">
        <w:t xml:space="preserve">1.4. </w:t>
      </w:r>
      <w:proofErr w:type="gramStart"/>
      <w:r w:rsidRPr="006C36DB">
        <w:t>Муниципальный земельный контроль проводится Администрацией Тутаевского муниципального района через уполномоченный</w:t>
      </w:r>
      <w:r>
        <w:t xml:space="preserve"> на организацию и проведение </w:t>
      </w:r>
      <w:r w:rsidRPr="006C36DB">
        <w:t>проверок соблюдения требований законодательства Российской Федерации, законодательства Ярославской области орган Администрации Тутаевского муниципального района (далее орган муниципального земельного контроля), в отношении объектов земельных отношений, расположенных на межселенной территории Тутаевского муниципального района, а также объектов земельных отношений, расположенных в границах входящих в состав Тутаевского муниципального района сельских</w:t>
      </w:r>
      <w:proofErr w:type="gramEnd"/>
      <w:r w:rsidRPr="006C36DB">
        <w:t xml:space="preserve"> поселений, во взаимодействии с территориальными органами, осуществляющими государственный земельный надзор, правоохранительными и иными органами государственной власти Российской Федерации и Ярославской области, органами местного самоуправления.</w:t>
      </w:r>
    </w:p>
    <w:p w:rsidR="009623C4" w:rsidRPr="006C36DB" w:rsidRDefault="009623C4" w:rsidP="009623C4">
      <w:pPr>
        <w:ind w:firstLine="709"/>
        <w:jc w:val="both"/>
      </w:pPr>
    </w:p>
    <w:p w:rsidR="009623C4" w:rsidRDefault="009623C4" w:rsidP="009623C4">
      <w:pPr>
        <w:ind w:firstLine="709"/>
        <w:jc w:val="center"/>
      </w:pPr>
      <w:r w:rsidRPr="006C36DB">
        <w:t>2. Планирование муниципального земельного контроля</w:t>
      </w:r>
    </w:p>
    <w:p w:rsidR="009623C4" w:rsidRPr="006C36DB" w:rsidRDefault="009623C4" w:rsidP="009623C4">
      <w:pPr>
        <w:ind w:firstLine="709"/>
        <w:jc w:val="both"/>
      </w:pPr>
      <w:r w:rsidRPr="006C36DB">
        <w:t xml:space="preserve">2.1. Мероприятия по муниципальному земельному контролю в отношении юридических лиц и индивидуальных предпринимателей, а также органов государственной </w:t>
      </w:r>
      <w:r w:rsidRPr="006C36DB">
        <w:lastRenderedPageBreak/>
        <w:t>власти, органов местного самоуправления и граждан осуществляются в форме плановых и внеплановых проверок.</w:t>
      </w:r>
    </w:p>
    <w:p w:rsidR="009623C4" w:rsidRPr="006C36DB" w:rsidRDefault="009623C4" w:rsidP="009623C4">
      <w:pPr>
        <w:autoSpaceDE w:val="0"/>
        <w:autoSpaceDN w:val="0"/>
        <w:adjustRightInd w:val="0"/>
        <w:ind w:firstLine="709"/>
        <w:jc w:val="both"/>
      </w:pPr>
      <w:r w:rsidRPr="006C36DB">
        <w:t>2.2. Проверки соблюдения требований земельного законодательства проводятся в соответствии с ежегодными планами про</w:t>
      </w:r>
      <w:r>
        <w:t>ведения проверок</w:t>
      </w:r>
      <w:r w:rsidRPr="006C36DB">
        <w:t>, утве</w:t>
      </w:r>
      <w:r>
        <w:t>ржденными руководителем органа муниципального земельного контроля</w:t>
      </w:r>
      <w:r w:rsidRPr="006C36DB">
        <w:t xml:space="preserve"> (далее - ежегодный план муниципальных проверок). </w:t>
      </w:r>
    </w:p>
    <w:p w:rsidR="009623C4" w:rsidRPr="006C36DB" w:rsidRDefault="009623C4" w:rsidP="009623C4">
      <w:pPr>
        <w:autoSpaceDE w:val="0"/>
        <w:autoSpaceDN w:val="0"/>
        <w:adjustRightInd w:val="0"/>
        <w:ind w:firstLine="709"/>
        <w:jc w:val="both"/>
      </w:pPr>
      <w:r w:rsidRPr="006C36DB">
        <w:t>2.3. Ежегодные планы муниципальных проверок разрабатываются отдельно в отношении юридических лиц, индивидуальных предпринимателей и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r w:rsidRPr="006C36DB">
        <w:t>2.4. Проведение в рамках муниципального земельного контроля проверок в отношении юридических лиц, индивидуальных предпринимателей осуществляется в соответствии с положениями Федерального закона от 26 декабря 2008 года N 294-ФЗ.</w:t>
      </w:r>
    </w:p>
    <w:p w:rsidR="009623C4" w:rsidRPr="006C36DB" w:rsidRDefault="009623C4" w:rsidP="009623C4">
      <w:pPr>
        <w:ind w:firstLine="709"/>
        <w:jc w:val="both"/>
      </w:pPr>
      <w:r w:rsidRPr="006C36DB">
        <w:t>2.5. Организация и проведение плановой проверки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r w:rsidRPr="006C36DB">
        <w:t>2.5.1. Основанием для включения в ежегодный план муниципальных проверок проверки в отношении земельных участков, находящихся во владении и (или) пользовании органов государственной власти, органов местного самоуправления, граждан, является истечение трех лет со дня:</w:t>
      </w:r>
    </w:p>
    <w:p w:rsidR="009623C4" w:rsidRPr="006C36DB" w:rsidRDefault="009623C4" w:rsidP="009623C4">
      <w:pPr>
        <w:autoSpaceDE w:val="0"/>
        <w:autoSpaceDN w:val="0"/>
        <w:adjustRightInd w:val="0"/>
        <w:ind w:firstLine="709"/>
        <w:jc w:val="both"/>
      </w:pPr>
      <w:r w:rsidRPr="006C36DB">
        <w:t>1) возникновения права на земельный участок;</w:t>
      </w:r>
    </w:p>
    <w:p w:rsidR="009623C4" w:rsidRPr="006C36DB" w:rsidRDefault="009623C4" w:rsidP="009623C4">
      <w:pPr>
        <w:autoSpaceDE w:val="0"/>
        <w:autoSpaceDN w:val="0"/>
        <w:adjustRightInd w:val="0"/>
        <w:ind w:firstLine="709"/>
        <w:jc w:val="both"/>
      </w:pPr>
      <w:r w:rsidRPr="006C36DB">
        <w:t>2) окончания проведения последней проверки.</w:t>
      </w:r>
    </w:p>
    <w:p w:rsidR="009623C4" w:rsidRPr="006C36DB" w:rsidRDefault="009623C4" w:rsidP="009623C4">
      <w:pPr>
        <w:autoSpaceDE w:val="0"/>
        <w:autoSpaceDN w:val="0"/>
        <w:adjustRightInd w:val="0"/>
        <w:ind w:firstLine="709"/>
        <w:jc w:val="both"/>
      </w:pPr>
      <w:r w:rsidRPr="006C36DB">
        <w:t>2.5.2</w:t>
      </w:r>
      <w:r>
        <w:t>. Согласование органом</w:t>
      </w:r>
      <w:r w:rsidRPr="006C36DB">
        <w:t xml:space="preserve"> муниципального земельного контроля ежегодных планов муниципальных проверок с федеральными органами исполнительной власти, осуществляющими государственный земельный надзор, и органами государственной власти Ярославской области осуществляется в порядке, установленном соответственно Правительством Российской Федерации и Правительством Ярославской области.</w:t>
      </w:r>
    </w:p>
    <w:p w:rsidR="009623C4" w:rsidRPr="006C36DB" w:rsidRDefault="009623C4" w:rsidP="009623C4">
      <w:pPr>
        <w:autoSpaceDE w:val="0"/>
        <w:autoSpaceDN w:val="0"/>
        <w:adjustRightInd w:val="0"/>
        <w:jc w:val="both"/>
        <w:outlineLvl w:val="0"/>
        <w:rPr>
          <w:b/>
          <w:bCs/>
        </w:rPr>
      </w:pPr>
    </w:p>
    <w:p w:rsidR="009623C4" w:rsidRDefault="009623C4" w:rsidP="009623C4">
      <w:pPr>
        <w:autoSpaceDE w:val="0"/>
        <w:autoSpaceDN w:val="0"/>
        <w:adjustRightInd w:val="0"/>
        <w:jc w:val="center"/>
        <w:outlineLvl w:val="0"/>
        <w:rPr>
          <w:bCs/>
        </w:rPr>
      </w:pPr>
      <w:r w:rsidRPr="006C36DB">
        <w:rPr>
          <w:bCs/>
        </w:rPr>
        <w:t xml:space="preserve">3. Основания для проведения внеплановых проверок в отношении органов </w:t>
      </w:r>
    </w:p>
    <w:p w:rsidR="009623C4" w:rsidRPr="006C36DB" w:rsidRDefault="009623C4" w:rsidP="009623C4">
      <w:pPr>
        <w:autoSpaceDE w:val="0"/>
        <w:autoSpaceDN w:val="0"/>
        <w:adjustRightInd w:val="0"/>
        <w:jc w:val="center"/>
        <w:outlineLvl w:val="0"/>
        <w:rPr>
          <w:bCs/>
        </w:rPr>
      </w:pPr>
      <w:r w:rsidRPr="006C36DB">
        <w:rPr>
          <w:bCs/>
        </w:rPr>
        <w:t>государственной власти, органов местного самоуправления и граждан</w:t>
      </w:r>
    </w:p>
    <w:p w:rsidR="009623C4" w:rsidRPr="006C36DB" w:rsidRDefault="009623C4" w:rsidP="009623C4">
      <w:pPr>
        <w:autoSpaceDE w:val="0"/>
        <w:autoSpaceDN w:val="0"/>
        <w:adjustRightInd w:val="0"/>
        <w:jc w:val="center"/>
        <w:outlineLvl w:val="0"/>
        <w:rPr>
          <w:bCs/>
        </w:rPr>
      </w:pPr>
    </w:p>
    <w:p w:rsidR="009623C4" w:rsidRPr="006C36DB" w:rsidRDefault="009623C4" w:rsidP="009623C4">
      <w:pPr>
        <w:autoSpaceDE w:val="0"/>
        <w:autoSpaceDN w:val="0"/>
        <w:adjustRightInd w:val="0"/>
        <w:ind w:firstLine="709"/>
        <w:jc w:val="both"/>
      </w:pPr>
      <w:r w:rsidRPr="006C36DB">
        <w:t>Основанием для проведения внеплановых проверок является:</w:t>
      </w:r>
    </w:p>
    <w:p w:rsidR="009623C4" w:rsidRPr="006C36DB" w:rsidRDefault="009623C4" w:rsidP="009623C4">
      <w:pPr>
        <w:autoSpaceDE w:val="0"/>
        <w:autoSpaceDN w:val="0"/>
        <w:adjustRightInd w:val="0"/>
        <w:ind w:firstLine="709"/>
        <w:jc w:val="both"/>
      </w:pPr>
      <w:r w:rsidRPr="006C36DB">
        <w:t>1) истечение срока исполнения органом государственной власти, органом местного самоуправления, гражданином ранее выданного предписания об устранении выявленного нарушения обязательных требований;</w:t>
      </w:r>
    </w:p>
    <w:p w:rsidR="009623C4" w:rsidRPr="006C36DB" w:rsidRDefault="009623C4" w:rsidP="009623C4">
      <w:pPr>
        <w:autoSpaceDE w:val="0"/>
        <w:autoSpaceDN w:val="0"/>
        <w:adjustRightInd w:val="0"/>
        <w:ind w:firstLine="709"/>
        <w:jc w:val="both"/>
      </w:pPr>
      <w:r w:rsidRPr="006C36DB">
        <w:t>2) поступление в орган муниципального земельного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9623C4" w:rsidRPr="006C36DB" w:rsidRDefault="009623C4" w:rsidP="009623C4">
      <w:pPr>
        <w:autoSpaceDE w:val="0"/>
        <w:autoSpaceDN w:val="0"/>
        <w:adjustRightInd w:val="0"/>
        <w:ind w:firstLine="709"/>
        <w:jc w:val="both"/>
      </w:pPr>
      <w:r w:rsidRPr="006C36DB">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623C4" w:rsidRPr="006C36DB" w:rsidRDefault="009623C4" w:rsidP="009623C4">
      <w:pPr>
        <w:autoSpaceDE w:val="0"/>
        <w:autoSpaceDN w:val="0"/>
        <w:adjustRightInd w:val="0"/>
        <w:ind w:firstLine="709"/>
        <w:jc w:val="both"/>
      </w:pPr>
      <w:r w:rsidRPr="006C36DB">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623C4" w:rsidRPr="006C36DB" w:rsidRDefault="009623C4" w:rsidP="009623C4">
      <w:pPr>
        <w:autoSpaceDE w:val="0"/>
        <w:autoSpaceDN w:val="0"/>
        <w:adjustRightInd w:val="0"/>
        <w:ind w:firstLine="709"/>
        <w:jc w:val="both"/>
      </w:pPr>
      <w:r w:rsidRPr="006C36DB">
        <w:t>3) нарушение имущественных прав Российской Федерации, Ярославской области, муниципальных образований, юридических лиц, индивидуальных предпринимателей, граждан;</w:t>
      </w:r>
    </w:p>
    <w:p w:rsidR="009623C4" w:rsidRPr="006C36DB" w:rsidRDefault="009623C4" w:rsidP="009623C4">
      <w:pPr>
        <w:autoSpaceDE w:val="0"/>
        <w:autoSpaceDN w:val="0"/>
        <w:adjustRightInd w:val="0"/>
        <w:ind w:firstLine="709"/>
        <w:jc w:val="both"/>
      </w:pPr>
      <w:r w:rsidRPr="006C36DB">
        <w:t>4) выявление по итогам проведения планового (рейдового) осмотра, обследования земельного участка признаков нарушений, за которые законодательством Российской Федерации, законодательством Ярославской области предусмотрена административная и иная ответственность;</w:t>
      </w:r>
    </w:p>
    <w:p w:rsidR="009623C4" w:rsidRPr="006C36DB" w:rsidRDefault="009623C4" w:rsidP="009623C4">
      <w:pPr>
        <w:autoSpaceDE w:val="0"/>
        <w:autoSpaceDN w:val="0"/>
        <w:adjustRightInd w:val="0"/>
        <w:ind w:firstLine="709"/>
        <w:jc w:val="both"/>
      </w:pPr>
      <w:r w:rsidRPr="006C36DB">
        <w:lastRenderedPageBreak/>
        <w:t>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jc w:val="center"/>
        <w:outlineLvl w:val="0"/>
        <w:rPr>
          <w:bCs/>
        </w:rPr>
      </w:pPr>
      <w:r w:rsidRPr="006C36DB">
        <w:rPr>
          <w:bCs/>
        </w:rPr>
        <w:t>4.</w:t>
      </w:r>
      <w:r w:rsidRPr="006C36DB">
        <w:rPr>
          <w:b/>
          <w:bCs/>
        </w:rPr>
        <w:t xml:space="preserve"> </w:t>
      </w:r>
      <w:r w:rsidRPr="006C36DB">
        <w:rPr>
          <w:bCs/>
        </w:rPr>
        <w:t>Порядок проведения проверок в рамках муниципального земельного контроля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4.1. Проверка в рамках муниципального земельного контроля в отношении органа государственной власти, органа местного самоуправления или гражданина проводится на основании приказа (распоряжения) руководителя органа муниципального земельного контроля.</w:t>
      </w:r>
    </w:p>
    <w:p w:rsidR="009623C4" w:rsidRPr="006C36DB" w:rsidRDefault="009623C4" w:rsidP="009623C4">
      <w:pPr>
        <w:autoSpaceDE w:val="0"/>
        <w:autoSpaceDN w:val="0"/>
        <w:adjustRightInd w:val="0"/>
        <w:ind w:firstLine="709"/>
        <w:jc w:val="both"/>
      </w:pPr>
      <w:r w:rsidRPr="006C36DB">
        <w:t>Указанная проверка проводится должностным лицом или должностными лицами, которые указаны в приказе (распоряжении) руководителя органа муниципального земельного контроля.</w:t>
      </w:r>
    </w:p>
    <w:p w:rsidR="009623C4" w:rsidRPr="006C36DB" w:rsidRDefault="009623C4" w:rsidP="009623C4">
      <w:pPr>
        <w:autoSpaceDE w:val="0"/>
        <w:autoSpaceDN w:val="0"/>
        <w:adjustRightInd w:val="0"/>
        <w:ind w:firstLine="709"/>
        <w:jc w:val="both"/>
      </w:pPr>
      <w:r w:rsidRPr="006C36DB">
        <w:t>4.2. В приказе (распоряжении) о проведении проверки в отношении органа государственной власти, органа местного самоуправления или гражданина указываются:</w:t>
      </w:r>
    </w:p>
    <w:p w:rsidR="009623C4" w:rsidRPr="006C36DB" w:rsidRDefault="009623C4" w:rsidP="009623C4">
      <w:pPr>
        <w:autoSpaceDE w:val="0"/>
        <w:autoSpaceDN w:val="0"/>
        <w:adjustRightInd w:val="0"/>
        <w:ind w:firstLine="709"/>
        <w:jc w:val="both"/>
      </w:pPr>
      <w:r w:rsidRPr="006C36DB">
        <w:t>1) наименование органа муниципального земельного контроля;</w:t>
      </w:r>
    </w:p>
    <w:p w:rsidR="009623C4" w:rsidRPr="006C36DB" w:rsidRDefault="009623C4" w:rsidP="009623C4">
      <w:pPr>
        <w:autoSpaceDE w:val="0"/>
        <w:autoSpaceDN w:val="0"/>
        <w:adjustRightInd w:val="0"/>
        <w:ind w:firstLine="709"/>
        <w:jc w:val="both"/>
      </w:pPr>
      <w:r w:rsidRPr="006C36DB">
        <w:t>2) фамилия, имя, отчество и должность должностного лица (должностных лиц), уполномоченного (уполномоченных) на проведение проверки, а также привлекаемых к проведению проверки экспертов, представителей экспертных организаций;</w:t>
      </w:r>
    </w:p>
    <w:p w:rsidR="009623C4" w:rsidRPr="006C36DB" w:rsidRDefault="009623C4" w:rsidP="009623C4">
      <w:pPr>
        <w:autoSpaceDE w:val="0"/>
        <w:autoSpaceDN w:val="0"/>
        <w:adjustRightInd w:val="0"/>
        <w:ind w:firstLine="709"/>
        <w:jc w:val="both"/>
      </w:pPr>
      <w:r w:rsidRPr="006C36DB">
        <w:t>3) наименование органа государственной власти, органа местного самоуправления, фамилия, имя, отчество гражданина, в отношении которых проводится проверка (юридический и фактический адреса их места нахождения, проживания);</w:t>
      </w:r>
    </w:p>
    <w:p w:rsidR="009623C4" w:rsidRPr="006C36DB" w:rsidRDefault="009623C4" w:rsidP="009623C4">
      <w:pPr>
        <w:autoSpaceDE w:val="0"/>
        <w:autoSpaceDN w:val="0"/>
        <w:adjustRightInd w:val="0"/>
        <w:ind w:firstLine="709"/>
        <w:jc w:val="both"/>
      </w:pPr>
      <w:r w:rsidRPr="006C36DB">
        <w:t>4) правовые основания проведения проверки;</w:t>
      </w:r>
    </w:p>
    <w:p w:rsidR="009623C4" w:rsidRPr="006C36DB" w:rsidRDefault="009623C4" w:rsidP="009623C4">
      <w:pPr>
        <w:autoSpaceDE w:val="0"/>
        <w:autoSpaceDN w:val="0"/>
        <w:adjustRightInd w:val="0"/>
        <w:ind w:firstLine="709"/>
        <w:jc w:val="both"/>
      </w:pPr>
      <w:r w:rsidRPr="006C36DB">
        <w:t>5) дата начала и окончания проведения проверки.</w:t>
      </w:r>
    </w:p>
    <w:p w:rsidR="009623C4" w:rsidRPr="006C36DB" w:rsidRDefault="009623C4" w:rsidP="009623C4">
      <w:pPr>
        <w:autoSpaceDE w:val="0"/>
        <w:autoSpaceDN w:val="0"/>
        <w:adjustRightInd w:val="0"/>
        <w:ind w:firstLine="709"/>
        <w:jc w:val="both"/>
        <w:rPr>
          <w:bCs/>
        </w:rPr>
      </w:pPr>
      <w:r w:rsidRPr="006C36DB">
        <w:rPr>
          <w:bCs/>
        </w:rPr>
        <w:t>4.3. Уведомление о проведении проверки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r w:rsidRPr="006C36DB">
        <w:t xml:space="preserve">4.3.1. О проведении плановой проверки орган муниципального земельного контроля уведомляет орган государственной власти, орган местного самоуправления и гражданина не </w:t>
      </w:r>
      <w:proofErr w:type="gramStart"/>
      <w:r w:rsidRPr="006C36DB">
        <w:t>позднее</w:t>
      </w:r>
      <w:proofErr w:type="gramEnd"/>
      <w:r w:rsidRPr="006C36DB">
        <w:t xml:space="preserve"> чем за 2 календарных дня до начала проведения проверки посредством направления уведомления о проведении плановой проверки с приложением копии приказа (распоряжения) руководителя органа муниципального земельного контроля о проведении проверки заказным почтовым отправлением с уведомлением о вручении, по факсимильной связи либо с использованием иных сре</w:t>
      </w:r>
      <w:proofErr w:type="gramStart"/>
      <w:r w:rsidRPr="006C36DB">
        <w:t>дств св</w:t>
      </w:r>
      <w:proofErr w:type="gramEnd"/>
      <w:r w:rsidRPr="006C36DB">
        <w:t>язи и доставки, обеспечивающих фиксирование извещения и его вручение адресату.</w:t>
      </w:r>
    </w:p>
    <w:p w:rsidR="009623C4" w:rsidRPr="006C36DB" w:rsidRDefault="009623C4" w:rsidP="009623C4">
      <w:pPr>
        <w:autoSpaceDE w:val="0"/>
        <w:autoSpaceDN w:val="0"/>
        <w:adjustRightInd w:val="0"/>
        <w:ind w:firstLine="709"/>
        <w:jc w:val="both"/>
      </w:pPr>
      <w:r w:rsidRPr="006C36DB">
        <w:t xml:space="preserve">4.3.2. </w:t>
      </w:r>
      <w:proofErr w:type="gramStart"/>
      <w:r w:rsidRPr="006C36DB">
        <w:t>О проведении внеплановой проверки,</w:t>
      </w:r>
      <w:r>
        <w:t xml:space="preserve"> </w:t>
      </w:r>
      <w:r w:rsidRPr="003E56AB">
        <w:t>за исключением случае</w:t>
      </w:r>
      <w:r>
        <w:t>в, указанных в пункте 2 статьи 3 настоящего Положения,</w:t>
      </w:r>
      <w:r w:rsidRPr="003E56AB">
        <w:t xml:space="preserve"> </w:t>
      </w:r>
      <w:r w:rsidRPr="006C36DB">
        <w:t>орган муниципального земельного контроля уведомляет орган государственной власти, орган местного самоуправления и гражданина не менее чем за 24 часа до начала ее проведения посредством направления уведомления о проведении внеплановой проверки с приложением копии приказа (распоряжения) руководителя органа муниципального земельного контроля о проведении внеплановой проверки органа</w:t>
      </w:r>
      <w:proofErr w:type="gramEnd"/>
      <w:r w:rsidRPr="006C36DB">
        <w:t xml:space="preserve"> государственной власти, органа местного самоуправления, гражданина заказным почтовым отправлением с уведомлением о вручении, по факсимильной связи либо с использованием иных сре</w:t>
      </w:r>
      <w:proofErr w:type="gramStart"/>
      <w:r w:rsidRPr="006C36DB">
        <w:t>дств св</w:t>
      </w:r>
      <w:proofErr w:type="gramEnd"/>
      <w:r w:rsidRPr="006C36DB">
        <w:t>язи и доставки, обеспечивающих фиксирование извещения и его вручение адресату.</w:t>
      </w:r>
    </w:p>
    <w:p w:rsidR="009623C4" w:rsidRPr="006C36DB" w:rsidRDefault="009623C4" w:rsidP="009623C4">
      <w:pPr>
        <w:autoSpaceDE w:val="0"/>
        <w:autoSpaceDN w:val="0"/>
        <w:adjustRightInd w:val="0"/>
        <w:ind w:firstLine="709"/>
        <w:jc w:val="both"/>
      </w:pPr>
      <w:r>
        <w:t>4.3.</w:t>
      </w:r>
      <w:r w:rsidRPr="006C36DB">
        <w:t xml:space="preserve">3. </w:t>
      </w:r>
      <w:proofErr w:type="gramStart"/>
      <w:r w:rsidRPr="006C36DB">
        <w:t>В случае если в результате действий органа государственной власти, органа местного самоуправления,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возникает угроза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органа государственной власти, органа местного самоуправления, гражданина</w:t>
      </w:r>
      <w:proofErr w:type="gramEnd"/>
      <w:r w:rsidRPr="006C36DB">
        <w:t xml:space="preserve"> о начале проведения внеплановой проверки не требуется. При этом отсутствие проверяемого лица </w:t>
      </w:r>
      <w:r w:rsidRPr="006C36DB">
        <w:lastRenderedPageBreak/>
        <w:t>или его уполномоченного представителя при проведении внеплановой проверки не является препятствием для ее проведения.</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center"/>
        <w:rPr>
          <w:bCs/>
        </w:rPr>
      </w:pPr>
      <w:r w:rsidRPr="006C36DB">
        <w:rPr>
          <w:bCs/>
        </w:rPr>
        <w:t>5. Формы проверок в рамках осуществления муниципального земельного контроля в отношении органов 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5.1. Проверки в отношении органов государственной власти, органов местного самоуправления и граждан проводятся в документарной и (или) выездной формах, срок проведения каждой из которых не может превышать 20 рабочих дней.</w:t>
      </w:r>
    </w:p>
    <w:p w:rsidR="009623C4" w:rsidRPr="006C36DB" w:rsidRDefault="009623C4" w:rsidP="009623C4">
      <w:pPr>
        <w:autoSpaceDE w:val="0"/>
        <w:autoSpaceDN w:val="0"/>
        <w:adjustRightInd w:val="0"/>
        <w:ind w:firstLine="709"/>
        <w:jc w:val="both"/>
      </w:pPr>
      <w:r w:rsidRPr="006C36DB">
        <w:t>5.2. В исключительных случаях, связанных с необходимостью проведения сложных и (или) длительных исследований, специальных экспертиз, на основании мотивированного предложения лица, проводящего проверку, срок проверки может быть продлен приказом (распоряжением) руководителя органа муниципального земельного контроля, но не более чем на 20 рабочих дней.</w:t>
      </w:r>
    </w:p>
    <w:p w:rsidR="009623C4" w:rsidRPr="006C36DB" w:rsidRDefault="009623C4" w:rsidP="009623C4">
      <w:pPr>
        <w:autoSpaceDE w:val="0"/>
        <w:autoSpaceDN w:val="0"/>
        <w:adjustRightInd w:val="0"/>
        <w:ind w:firstLine="709"/>
        <w:jc w:val="both"/>
      </w:pPr>
      <w:r w:rsidRPr="006C36DB">
        <w:t>5.3. Документарная проверка проводится по месту нахождения органа муниципального земельного контроля. Выездная проверка проводится по месту фактического расположения проверяемого земельного участка.</w:t>
      </w:r>
    </w:p>
    <w:p w:rsidR="009623C4" w:rsidRPr="006C36DB" w:rsidRDefault="009623C4" w:rsidP="009623C4">
      <w:pPr>
        <w:autoSpaceDE w:val="0"/>
        <w:autoSpaceDN w:val="0"/>
        <w:adjustRightInd w:val="0"/>
        <w:ind w:firstLine="709"/>
        <w:jc w:val="both"/>
      </w:pPr>
      <w:r w:rsidRPr="006C36DB">
        <w:t>5.4. Предметом документарной проверки являются сведения, содержащиеся в документах органа государственной власти, органа местного самоуправления, гражданина, касающихся пользования земельным участком (земельными участками) и (или) связанных с исполнением требований земельного законодательства.</w:t>
      </w:r>
    </w:p>
    <w:p w:rsidR="009623C4" w:rsidRPr="006C36DB" w:rsidRDefault="009623C4" w:rsidP="009623C4">
      <w:pPr>
        <w:autoSpaceDE w:val="0"/>
        <w:autoSpaceDN w:val="0"/>
        <w:adjustRightInd w:val="0"/>
        <w:ind w:firstLine="709"/>
        <w:jc w:val="both"/>
      </w:pPr>
      <w:r w:rsidRPr="006C36DB">
        <w:t>5.5. В процессе документарной проверки рассматриваются документы, имеющиеся в распоряжении органа муниципального земельного контроля, в том числе акты предыдущих проверок, материалы рассмотрения дел об административных правонарушениях и иные документы о результатах ранее осуществленной проверки.</w:t>
      </w:r>
    </w:p>
    <w:p w:rsidR="009623C4" w:rsidRPr="006C36DB" w:rsidRDefault="009623C4" w:rsidP="009623C4">
      <w:pPr>
        <w:autoSpaceDE w:val="0"/>
        <w:autoSpaceDN w:val="0"/>
        <w:adjustRightInd w:val="0"/>
        <w:ind w:firstLine="709"/>
        <w:jc w:val="both"/>
      </w:pPr>
      <w:r w:rsidRPr="006C36DB">
        <w:t xml:space="preserve">5.6. </w:t>
      </w:r>
      <w:proofErr w:type="gramStart"/>
      <w:r w:rsidRPr="006C36DB">
        <w:t>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данные сведения не позволяют оценить исполнение органом государственной власти, органом местного самоуправления, гражданином требований земельного законодательства, должностные лица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сведения и документы.</w:t>
      </w:r>
      <w:proofErr w:type="gramEnd"/>
      <w:r w:rsidRPr="006C36DB">
        <w:t xml:space="preserve"> В течение 10 рабочих дней со дня получения мотивированного запроса орган государственной власти, орган местного самоуправления, гражданин обязаны представить в орган муниципального земельного контроля указанные в запросе сведения и документы.</w:t>
      </w:r>
    </w:p>
    <w:p w:rsidR="009623C4" w:rsidRPr="006C36DB" w:rsidRDefault="009623C4" w:rsidP="009623C4">
      <w:pPr>
        <w:autoSpaceDE w:val="0"/>
        <w:autoSpaceDN w:val="0"/>
        <w:adjustRightInd w:val="0"/>
        <w:ind w:firstLine="709"/>
        <w:jc w:val="both"/>
      </w:pPr>
      <w:r w:rsidRPr="006C36DB">
        <w:t>5.7. Орган муниципального земельного контроля не вправе требовать у органа государственной власти, органа местного самоуправления, гражданина, его уполномоченного представителя сведения и документы, не относящиеся к предмету документарной проверки, а также сведения и документы, которые могут быть получены этим органом от органов государственного контроля (надзора), иных органов муниципального контроля.</w:t>
      </w:r>
    </w:p>
    <w:p w:rsidR="009623C4" w:rsidRPr="006C36DB" w:rsidRDefault="009623C4" w:rsidP="009623C4">
      <w:pPr>
        <w:autoSpaceDE w:val="0"/>
        <w:autoSpaceDN w:val="0"/>
        <w:adjustRightInd w:val="0"/>
        <w:ind w:firstLine="709"/>
        <w:jc w:val="both"/>
      </w:pPr>
      <w:r w:rsidRPr="006C36DB">
        <w:t xml:space="preserve">5.8. </w:t>
      </w:r>
      <w:proofErr w:type="gramStart"/>
      <w:r w:rsidRPr="006C36DB">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которые содержатся в имеющихся в распоряжении органа муниципального земельного контроля документах, устанавливающих права и обязанности органа государственной власти, органа местного самоуправления, гражданина в отношении проверяемого земельного участка, либо оценить соблюдение органом государственной власти, органом местного самоуправления, гражданином требований земельного законодательства.</w:t>
      </w:r>
      <w:proofErr w:type="gramEnd"/>
    </w:p>
    <w:p w:rsidR="009623C4" w:rsidRPr="006C36DB" w:rsidRDefault="009623C4" w:rsidP="009623C4">
      <w:pPr>
        <w:autoSpaceDE w:val="0"/>
        <w:autoSpaceDN w:val="0"/>
        <w:adjustRightInd w:val="0"/>
        <w:ind w:firstLine="709"/>
        <w:jc w:val="both"/>
      </w:pPr>
      <w:r w:rsidRPr="006C36DB">
        <w:t xml:space="preserve">5.9. </w:t>
      </w:r>
      <w:proofErr w:type="gramStart"/>
      <w:r w:rsidRPr="006C36DB">
        <w:t xml:space="preserve">Выездная проверка начинается с предъявления служебного удостоверения должностными лицами органа муниципального земельного контроля, ознакомления представителя органа государственной власти, органа местного самоуправления, </w:t>
      </w:r>
      <w:r w:rsidRPr="006C36DB">
        <w:lastRenderedPageBreak/>
        <w:t>гражданина с приказом (распоряжением) руководителя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w:t>
      </w:r>
      <w:proofErr w:type="gramEnd"/>
      <w:r w:rsidRPr="006C36DB">
        <w:t xml:space="preserve"> проверке, со сроками и условиями ее проведения.</w:t>
      </w:r>
    </w:p>
    <w:p w:rsidR="009623C4" w:rsidRPr="006C36DB" w:rsidRDefault="009623C4" w:rsidP="009623C4">
      <w:pPr>
        <w:autoSpaceDE w:val="0"/>
        <w:autoSpaceDN w:val="0"/>
        <w:adjustRightInd w:val="0"/>
        <w:ind w:firstLine="709"/>
        <w:jc w:val="both"/>
      </w:pPr>
      <w:r w:rsidRPr="006C36DB">
        <w:t>5.10. Орган государственной власти, орган местного самоуправления, гражданин обязаны обеспечить доступ проводящих выездную проверку должностных лиц органа муниципального земельного контроля и участвующих в выездной проверке экспертов, представителей экспертных организаций на проверяемый земельный участок.</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jc w:val="center"/>
        <w:rPr>
          <w:bCs/>
        </w:rPr>
      </w:pPr>
      <w:r w:rsidRPr="006C36DB">
        <w:rPr>
          <w:bCs/>
        </w:rPr>
        <w:t xml:space="preserve">6. Порядок оформления результатов проверки в отношении органов </w:t>
      </w:r>
    </w:p>
    <w:p w:rsidR="009623C4" w:rsidRPr="006C36DB" w:rsidRDefault="009623C4" w:rsidP="009623C4">
      <w:pPr>
        <w:autoSpaceDE w:val="0"/>
        <w:autoSpaceDN w:val="0"/>
        <w:adjustRightInd w:val="0"/>
        <w:jc w:val="center"/>
        <w:rPr>
          <w:bCs/>
        </w:rPr>
      </w:pPr>
      <w:r w:rsidRPr="006C36DB">
        <w:rPr>
          <w:bCs/>
        </w:rPr>
        <w:t>государственной власти, органов местного самоуправления и граждан</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6.1. По результатам проверки должностными лицами органа муниципального земельного контроля, проводящими проверку, составляется акт проверки.</w:t>
      </w:r>
    </w:p>
    <w:p w:rsidR="009623C4" w:rsidRPr="006C36DB" w:rsidRDefault="009623C4" w:rsidP="009623C4">
      <w:pPr>
        <w:autoSpaceDE w:val="0"/>
        <w:autoSpaceDN w:val="0"/>
        <w:adjustRightInd w:val="0"/>
        <w:ind w:firstLine="709"/>
        <w:jc w:val="both"/>
      </w:pPr>
      <w:r w:rsidRPr="006C36DB">
        <w:t xml:space="preserve">В целях подтверждения достоверности полученных в ходе выездной проверки сведений, указывающих на наличие нарушения требований земельного законодательства, к акту проверки прилагаются </w:t>
      </w:r>
      <w:proofErr w:type="spellStart"/>
      <w:r w:rsidRPr="006C36DB">
        <w:t>фототаблица</w:t>
      </w:r>
      <w:proofErr w:type="spellEnd"/>
      <w:r w:rsidRPr="006C36DB">
        <w:t xml:space="preserve"> с нумерацией каждого фотоснимка, обмер площади земельного участка и иная информация, подтверждающая или опровергающая наличие нарушения требований земельного законодательства.</w:t>
      </w:r>
    </w:p>
    <w:p w:rsidR="009623C4" w:rsidRPr="006C36DB" w:rsidRDefault="009623C4" w:rsidP="009623C4">
      <w:pPr>
        <w:autoSpaceDE w:val="0"/>
        <w:autoSpaceDN w:val="0"/>
        <w:adjustRightInd w:val="0"/>
        <w:ind w:firstLine="709"/>
        <w:jc w:val="both"/>
      </w:pPr>
      <w:r w:rsidRPr="006C36DB">
        <w:t>Акт проверки оформляется непосредственно после завершения проверки в двух экземплярах, один из которых с копиями приложений (в случае их наличия) вручается уполномоченному представителю органа государственной власти, органа местного самоуправления, гражданину или его уполномоченному представителю под подпись об ознакомлении либо об отказе в ознакомлении с актом проверки.</w:t>
      </w:r>
    </w:p>
    <w:p w:rsidR="009623C4" w:rsidRPr="006C36DB" w:rsidRDefault="009623C4" w:rsidP="009623C4">
      <w:pPr>
        <w:autoSpaceDE w:val="0"/>
        <w:autoSpaceDN w:val="0"/>
        <w:adjustRightInd w:val="0"/>
        <w:ind w:firstLine="709"/>
        <w:jc w:val="both"/>
      </w:pPr>
      <w:r w:rsidRPr="006C36DB">
        <w:t xml:space="preserve">6.2. </w:t>
      </w:r>
      <w:proofErr w:type="gramStart"/>
      <w:r w:rsidRPr="006C36DB">
        <w:t>В случае отсутствия при проведении проверки уполномоченного представителя органа государственной власти, органа местного самоуправления, гражданина либо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с приложениями (при их наличии) в течение 3 рабочих дней направляется заказным почтовым отправлением с уведомлением о вручении, которое приобщается</w:t>
      </w:r>
      <w:proofErr w:type="gramEnd"/>
      <w:r w:rsidRPr="006C36DB">
        <w:t xml:space="preserve"> к экземпляру акта проверки, хранящемуся в деле.</w:t>
      </w:r>
    </w:p>
    <w:p w:rsidR="009623C4" w:rsidRPr="006C36DB" w:rsidRDefault="009623C4" w:rsidP="009623C4">
      <w:pPr>
        <w:autoSpaceDE w:val="0"/>
        <w:autoSpaceDN w:val="0"/>
        <w:adjustRightInd w:val="0"/>
        <w:ind w:firstLine="709"/>
        <w:jc w:val="both"/>
      </w:pPr>
      <w:r w:rsidRPr="006C36DB">
        <w:t xml:space="preserve">6.3. </w:t>
      </w:r>
      <w:proofErr w:type="gramStart"/>
      <w:r w:rsidRPr="006C36DB">
        <w:t>В случае выявления в ходе проведения проверки нарушения обязательных требований орган муниципального земельного контроля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 государственного земельного надзора в соответствующем муниципальном образовании Ярославской области (в случае отсутствия данного структурного подразделения - в территориальный</w:t>
      </w:r>
      <w:proofErr w:type="gramEnd"/>
      <w:r w:rsidRPr="006C36DB">
        <w:t xml:space="preserve"> орган федерального органа государственного земельного надзора) в порядке, установленном Правительством Российской Федерации.</w:t>
      </w:r>
    </w:p>
    <w:p w:rsidR="009623C4" w:rsidRPr="006C36DB" w:rsidRDefault="009623C4" w:rsidP="009623C4">
      <w:pPr>
        <w:autoSpaceDE w:val="0"/>
        <w:autoSpaceDN w:val="0"/>
        <w:adjustRightInd w:val="0"/>
        <w:ind w:firstLine="709"/>
        <w:jc w:val="both"/>
      </w:pPr>
      <w:r w:rsidRPr="006C36DB">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9623C4" w:rsidRPr="006C36DB" w:rsidRDefault="009623C4" w:rsidP="009623C4">
      <w:pPr>
        <w:autoSpaceDE w:val="0"/>
        <w:autoSpaceDN w:val="0"/>
        <w:adjustRightInd w:val="0"/>
        <w:ind w:firstLine="709"/>
        <w:jc w:val="both"/>
      </w:pPr>
      <w:r w:rsidRPr="006C36DB">
        <w:t>6.4. В случае выявления при проведении проверки нарушения обязательных требований должностное лицо органа муниципального земельного контроля в течение 3 рабочих дней со дня составления акта проверки выдает предписание.</w:t>
      </w:r>
    </w:p>
    <w:p w:rsidR="009623C4" w:rsidRPr="006C36DB" w:rsidRDefault="009623C4" w:rsidP="009623C4">
      <w:pPr>
        <w:autoSpaceDE w:val="0"/>
        <w:autoSpaceDN w:val="0"/>
        <w:adjustRightInd w:val="0"/>
        <w:ind w:firstLine="709"/>
        <w:jc w:val="both"/>
      </w:pPr>
      <w:r w:rsidRPr="006C36DB">
        <w:t>Предписание должно содержать перечень выявленных нарушений и сроки их устранения с указанием нормативных правовых актов, требования которых нарушены.</w:t>
      </w:r>
    </w:p>
    <w:p w:rsidR="009623C4" w:rsidRPr="006C36DB" w:rsidRDefault="009623C4" w:rsidP="009623C4">
      <w:pPr>
        <w:autoSpaceDE w:val="0"/>
        <w:autoSpaceDN w:val="0"/>
        <w:adjustRightInd w:val="0"/>
        <w:ind w:firstLine="709"/>
        <w:jc w:val="both"/>
      </w:pPr>
      <w:r w:rsidRPr="006C36DB">
        <w:t xml:space="preserve">6.5. Предписание вручается уполномоченному представителю органа государственной власти, органа местного самоуправления, гражданину или его </w:t>
      </w:r>
      <w:r w:rsidRPr="006C36DB">
        <w:lastRenderedPageBreak/>
        <w:t>уполномоченному представителю лично с отметкой о вручении либо направляется проверяемому лицу одновременно с актом проверки заказным почтовым отправлением с уведомлением о вручении (в случае если проверяемое лицо не присутствовало при проведении проверки).</w:t>
      </w:r>
    </w:p>
    <w:p w:rsidR="009623C4" w:rsidRPr="006C36DB" w:rsidRDefault="009623C4" w:rsidP="009623C4">
      <w:pPr>
        <w:autoSpaceDE w:val="0"/>
        <w:autoSpaceDN w:val="0"/>
        <w:adjustRightInd w:val="0"/>
        <w:ind w:firstLine="709"/>
        <w:jc w:val="both"/>
      </w:pPr>
      <w:r w:rsidRPr="006C36DB">
        <w:t xml:space="preserve">6.6. После выдачи предписания орган муниципального земельного контроля принимает меры по </w:t>
      </w:r>
      <w:proofErr w:type="gramStart"/>
      <w:r w:rsidRPr="006C36DB">
        <w:t>контролю за</w:t>
      </w:r>
      <w:proofErr w:type="gramEnd"/>
      <w:r w:rsidRPr="006C36DB">
        <w:t xml:space="preserve"> устранением выявленных нарушений, в том числе путем проведения внеплановой проверки.</w:t>
      </w:r>
    </w:p>
    <w:p w:rsidR="009623C4" w:rsidRPr="006C36DB" w:rsidRDefault="009623C4" w:rsidP="009623C4">
      <w:pPr>
        <w:autoSpaceDE w:val="0"/>
        <w:autoSpaceDN w:val="0"/>
        <w:adjustRightInd w:val="0"/>
        <w:ind w:firstLine="709"/>
        <w:jc w:val="both"/>
      </w:pPr>
      <w:r w:rsidRPr="006C36DB">
        <w:t xml:space="preserve">6.7. В случае </w:t>
      </w:r>
      <w:proofErr w:type="spellStart"/>
      <w:r w:rsidRPr="006C36DB">
        <w:t>неустранения</w:t>
      </w:r>
      <w:proofErr w:type="spellEnd"/>
      <w:r w:rsidRPr="006C36DB">
        <w:t xml:space="preserve"> нарушений в срок, установленный в предписании, орган муниципального земельного контроля, выдавший такое предписание, </w:t>
      </w:r>
      <w:proofErr w:type="gramStart"/>
      <w:r w:rsidRPr="006C36DB">
        <w:t>возбуждает дело об административном правонарушении и составляет</w:t>
      </w:r>
      <w:proofErr w:type="gramEnd"/>
      <w:r w:rsidRPr="006C36DB">
        <w:t xml:space="preserve"> протокол об административном правонарушении в соответствии с </w:t>
      </w:r>
      <w:hyperlink r:id="rId15" w:history="1">
        <w:r w:rsidRPr="006C36DB">
          <w:t>частью 1 статьи 19.5</w:t>
        </w:r>
      </w:hyperlink>
      <w:r w:rsidRPr="006C36DB">
        <w:t xml:space="preserve"> Кодекса Российской Федерации об административных правонарушениях в порядке, установленном законодательством Российской Федерации.</w:t>
      </w:r>
    </w:p>
    <w:p w:rsidR="009623C4" w:rsidRPr="006C36DB" w:rsidRDefault="009623C4" w:rsidP="009623C4">
      <w:pPr>
        <w:autoSpaceDE w:val="0"/>
        <w:autoSpaceDN w:val="0"/>
        <w:adjustRightInd w:val="0"/>
        <w:ind w:firstLine="709"/>
        <w:jc w:val="both"/>
      </w:pPr>
      <w:r w:rsidRPr="006C36DB">
        <w:t xml:space="preserve">6.8. </w:t>
      </w:r>
      <w:proofErr w:type="gramStart"/>
      <w:r w:rsidRPr="006C36DB">
        <w:t>В случае выявления при проведении проверки фактов неиспользования земельных участков, отнесенных к землям сельскохозяйственного назначения, орган муниципального земельного контроля в течение 5 рабочих дней со дня составления акта проверки направляет копию акта проверки с указанием информации о наличии признаков выявленного нарушения в орган исполнительной власти Ярославской области, осуществляющий функции по реализации единой государственной политики в области имущественных и земельных отношений</w:t>
      </w:r>
      <w:proofErr w:type="gramEnd"/>
      <w:r w:rsidRPr="006C36DB">
        <w:t xml:space="preserve"> (далее - уполномоченный орган).</w:t>
      </w:r>
    </w:p>
    <w:p w:rsidR="009623C4" w:rsidRPr="006C36DB" w:rsidRDefault="009623C4" w:rsidP="009623C4">
      <w:pPr>
        <w:autoSpaceDE w:val="0"/>
        <w:autoSpaceDN w:val="0"/>
        <w:adjustRightInd w:val="0"/>
        <w:ind w:firstLine="709"/>
        <w:jc w:val="both"/>
      </w:pPr>
      <w:r w:rsidRPr="006C36DB">
        <w:t>В случае установления органом муниципального земельного контроля факта устранения нарушения сведения об этом в течение 3 рабочих дней со дня установления такого факта направляются в уполномоченный орган.</w:t>
      </w:r>
    </w:p>
    <w:p w:rsidR="009623C4" w:rsidRPr="006C36DB" w:rsidRDefault="009623C4" w:rsidP="009623C4">
      <w:pPr>
        <w:autoSpaceDE w:val="0"/>
        <w:autoSpaceDN w:val="0"/>
        <w:adjustRightInd w:val="0"/>
        <w:ind w:firstLine="709"/>
        <w:jc w:val="both"/>
      </w:pPr>
      <w:r w:rsidRPr="006C36DB">
        <w:t xml:space="preserve">Уполномоченный орган в течение 5 рабочих дней со дня получения указанных материалов передает их в Управление Федеральной налоговой службы по Ярославской области в целях осуществления налогового </w:t>
      </w:r>
      <w:proofErr w:type="gramStart"/>
      <w:r w:rsidRPr="006C36DB">
        <w:t>контроля за</w:t>
      </w:r>
      <w:proofErr w:type="gramEnd"/>
      <w:r w:rsidRPr="006C36DB">
        <w:t xml:space="preserve"> правильностью применения налоговой ставки в отношении земельных участков, отнесенных к землям сельскохозяйственного назначения и не используемых по целевому назначению.</w:t>
      </w:r>
    </w:p>
    <w:p w:rsidR="009623C4" w:rsidRPr="006C36DB" w:rsidRDefault="009623C4" w:rsidP="009623C4">
      <w:pPr>
        <w:autoSpaceDE w:val="0"/>
        <w:autoSpaceDN w:val="0"/>
        <w:adjustRightInd w:val="0"/>
        <w:ind w:firstLine="709"/>
        <w:jc w:val="both"/>
      </w:pPr>
      <w:r w:rsidRPr="006C36DB">
        <w:t>6.9. Информация о результатах плановых и внеплановых проверок в срок не позднее 5 рабочих дней со дня подписания актов проверок подлежит размещению на официальном сайте органа муниципального земельного контроля в информационно-телекоммуникационной сети "Интернет".</w:t>
      </w:r>
    </w:p>
    <w:p w:rsidR="009623C4"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center"/>
        <w:rPr>
          <w:bCs/>
        </w:rPr>
      </w:pPr>
      <w:bookmarkStart w:id="0" w:name="_GoBack"/>
      <w:bookmarkEnd w:id="0"/>
      <w:r w:rsidRPr="006C36DB">
        <w:rPr>
          <w:bCs/>
        </w:rPr>
        <w:t>7. Права и обя</w:t>
      </w:r>
      <w:r>
        <w:rPr>
          <w:bCs/>
        </w:rPr>
        <w:t>занности должностных лиц органа</w:t>
      </w:r>
      <w:r w:rsidRPr="006C36DB">
        <w:rPr>
          <w:bCs/>
        </w:rPr>
        <w:t xml:space="preserve"> муниципального </w:t>
      </w:r>
    </w:p>
    <w:p w:rsidR="009623C4" w:rsidRPr="006C36DB" w:rsidRDefault="009623C4" w:rsidP="009623C4">
      <w:pPr>
        <w:autoSpaceDE w:val="0"/>
        <w:autoSpaceDN w:val="0"/>
        <w:adjustRightInd w:val="0"/>
        <w:ind w:firstLine="709"/>
        <w:jc w:val="center"/>
        <w:rPr>
          <w:bCs/>
        </w:rPr>
      </w:pPr>
      <w:r w:rsidRPr="006C36DB">
        <w:rPr>
          <w:bCs/>
        </w:rPr>
        <w:t>земельного контроля</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 xml:space="preserve">7.1. При осуществлении муниципального земельного </w:t>
      </w:r>
      <w:r>
        <w:t>контроля должностные лица органа</w:t>
      </w:r>
      <w:r w:rsidRPr="006C36DB">
        <w:t xml:space="preserve"> муниципального земельного контроля имеют право:</w:t>
      </w:r>
    </w:p>
    <w:p w:rsidR="009623C4" w:rsidRPr="006C36DB" w:rsidRDefault="009623C4" w:rsidP="009623C4">
      <w:pPr>
        <w:autoSpaceDE w:val="0"/>
        <w:autoSpaceDN w:val="0"/>
        <w:adjustRightInd w:val="0"/>
        <w:ind w:firstLine="709"/>
        <w:jc w:val="both"/>
      </w:pPr>
      <w:proofErr w:type="gramStart"/>
      <w:r w:rsidRPr="006C36DB">
        <w:t>1) запрашивать и получать на основании запросов в письменной форме от органов государственной власти, органов местного самоуправления,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roofErr w:type="gramEnd"/>
    </w:p>
    <w:p w:rsidR="009623C4" w:rsidRPr="006C36DB" w:rsidRDefault="009623C4" w:rsidP="009623C4">
      <w:pPr>
        <w:autoSpaceDE w:val="0"/>
        <w:autoSpaceDN w:val="0"/>
        <w:adjustRightInd w:val="0"/>
        <w:ind w:firstLine="709"/>
        <w:jc w:val="both"/>
      </w:pPr>
      <w:r w:rsidRPr="006C36DB">
        <w:t>2)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9623C4" w:rsidRPr="006C36DB" w:rsidRDefault="009623C4" w:rsidP="009623C4">
      <w:pPr>
        <w:autoSpaceDE w:val="0"/>
        <w:autoSpaceDN w:val="0"/>
        <w:adjustRightInd w:val="0"/>
        <w:ind w:firstLine="709"/>
        <w:jc w:val="both"/>
      </w:pPr>
      <w:r w:rsidRPr="006C36DB">
        <w:t xml:space="preserve">3) посещать в порядке, установленном законодательством Российской Федерации, объекты </w:t>
      </w:r>
      <w:proofErr w:type="gramStart"/>
      <w:r w:rsidRPr="006C36DB">
        <w:t>земельных</w:t>
      </w:r>
      <w:proofErr w:type="gramEnd"/>
      <w:r w:rsidRPr="006C36DB">
        <w:t xml:space="preserve"> отношений;</w:t>
      </w:r>
    </w:p>
    <w:p w:rsidR="009623C4" w:rsidRPr="006C36DB" w:rsidRDefault="009623C4" w:rsidP="009623C4">
      <w:pPr>
        <w:autoSpaceDE w:val="0"/>
        <w:autoSpaceDN w:val="0"/>
        <w:adjustRightInd w:val="0"/>
        <w:ind w:firstLine="709"/>
        <w:jc w:val="both"/>
      </w:pPr>
      <w:r w:rsidRPr="006C36DB">
        <w:t>4) осуществлять иные полномочия, предусмотренные нормативными правовыми актами Российской Федерации и Ярославской области, а также органов местного самоуправления.</w:t>
      </w:r>
    </w:p>
    <w:p w:rsidR="009623C4" w:rsidRPr="006C36DB" w:rsidRDefault="009623C4" w:rsidP="009623C4">
      <w:pPr>
        <w:autoSpaceDE w:val="0"/>
        <w:autoSpaceDN w:val="0"/>
        <w:adjustRightInd w:val="0"/>
        <w:ind w:firstLine="709"/>
        <w:jc w:val="both"/>
      </w:pPr>
      <w:r w:rsidRPr="006C36DB">
        <w:lastRenderedPageBreak/>
        <w:t>7.</w:t>
      </w:r>
      <w:r>
        <w:t>2. Должностные лица органа</w:t>
      </w:r>
      <w:r w:rsidRPr="006C36DB">
        <w:t xml:space="preserve"> муниципального земельного контроля обязаны:</w:t>
      </w:r>
    </w:p>
    <w:p w:rsidR="009623C4" w:rsidRPr="006C36DB" w:rsidRDefault="009623C4" w:rsidP="009623C4">
      <w:pPr>
        <w:autoSpaceDE w:val="0"/>
        <w:autoSpaceDN w:val="0"/>
        <w:adjustRightInd w:val="0"/>
        <w:ind w:firstLine="709"/>
        <w:jc w:val="both"/>
      </w:pPr>
      <w:proofErr w:type="gramStart"/>
      <w:r w:rsidRPr="006C36DB">
        <w:t>1) своевременно и в полной мере осуществлять предоставленные в соответствии с нормативными правовыми актами Российской Федерации и Ярославской области, а также органов местного самоуправления полномочия по предупреждению, выявлению и пресечению нарушений требований законодательства Российской Федерации, законодательства Ярославской области органами государственной власти, органами местного самоуправления, гражданами в отношении объектов земельных отношений, за которые законодательством Российской Федерации, законодательством Ярославской области предусмотрена административная</w:t>
      </w:r>
      <w:proofErr w:type="gramEnd"/>
      <w:r w:rsidRPr="006C36DB">
        <w:t xml:space="preserve"> и иная ответственность;</w:t>
      </w:r>
    </w:p>
    <w:p w:rsidR="009623C4" w:rsidRPr="006C36DB" w:rsidRDefault="009623C4" w:rsidP="009623C4">
      <w:pPr>
        <w:autoSpaceDE w:val="0"/>
        <w:autoSpaceDN w:val="0"/>
        <w:adjustRightInd w:val="0"/>
        <w:ind w:firstLine="709"/>
        <w:jc w:val="both"/>
      </w:pPr>
      <w:r w:rsidRPr="006C36DB">
        <w:t>2) знакомить руководителя или уполномоченного представителя органа государственной власти, органа местного самоуправления, гражданина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9623C4" w:rsidRPr="006C36DB" w:rsidRDefault="009623C4" w:rsidP="009623C4">
      <w:pPr>
        <w:autoSpaceDE w:val="0"/>
        <w:autoSpaceDN w:val="0"/>
        <w:adjustRightInd w:val="0"/>
        <w:ind w:firstLine="709"/>
        <w:jc w:val="both"/>
      </w:pPr>
      <w:r w:rsidRPr="006C36DB">
        <w:t>3) соблюдать положения нормативных правовых актов Российской Федерации и Ярославской области, а также органов местного самоуправления.</w:t>
      </w:r>
    </w:p>
    <w:p w:rsidR="009623C4" w:rsidRPr="006C36DB" w:rsidRDefault="009623C4" w:rsidP="009623C4">
      <w:pPr>
        <w:autoSpaceDE w:val="0"/>
        <w:autoSpaceDN w:val="0"/>
        <w:adjustRightInd w:val="0"/>
        <w:ind w:firstLine="709"/>
        <w:jc w:val="both"/>
      </w:pPr>
      <w:r w:rsidRPr="006C36DB">
        <w:t>7.3. При проведении п</w:t>
      </w:r>
      <w:r>
        <w:t>роверки должностные лица органа</w:t>
      </w:r>
      <w:r w:rsidRPr="006C36DB">
        <w:t xml:space="preserve"> муниципального земельного контроля не вправе:</w:t>
      </w:r>
    </w:p>
    <w:p w:rsidR="009623C4" w:rsidRPr="006C36DB" w:rsidRDefault="009623C4" w:rsidP="009623C4">
      <w:pPr>
        <w:autoSpaceDE w:val="0"/>
        <w:autoSpaceDN w:val="0"/>
        <w:adjustRightInd w:val="0"/>
        <w:ind w:firstLine="709"/>
        <w:jc w:val="both"/>
      </w:pPr>
      <w:r w:rsidRPr="006C36DB">
        <w:t>1) проверять выполнение обязательных требований законодательства, если такие требования не относятся к полномочиям органа муниципального земельного контроля, от имени которого действуют эти должностные лица;</w:t>
      </w:r>
    </w:p>
    <w:p w:rsidR="009623C4" w:rsidRPr="006C36DB" w:rsidRDefault="009623C4" w:rsidP="009623C4">
      <w:pPr>
        <w:autoSpaceDE w:val="0"/>
        <w:autoSpaceDN w:val="0"/>
        <w:adjustRightInd w:val="0"/>
        <w:ind w:firstLine="709"/>
        <w:jc w:val="both"/>
      </w:pPr>
      <w:r w:rsidRPr="006C36DB">
        <w:t>2) требовать представления документов, информации, проб обследования объектов, если они не являются объектами проверки или не относятся к предмету проверки, а также изымать оригиналы документов;</w:t>
      </w:r>
    </w:p>
    <w:p w:rsidR="009623C4" w:rsidRPr="006C36DB" w:rsidRDefault="009623C4" w:rsidP="009623C4">
      <w:pPr>
        <w:autoSpaceDE w:val="0"/>
        <w:autoSpaceDN w:val="0"/>
        <w:adjustRightInd w:val="0"/>
        <w:ind w:firstLine="709"/>
        <w:jc w:val="both"/>
      </w:pPr>
      <w:r w:rsidRPr="006C36DB">
        <w:t>3) отбирать образцы продукции, пробы обследования объектов для проведения их исследований, испытаний, измерений без оформления протоколов об отборе указанных образцов, проб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w:t>
      </w:r>
    </w:p>
    <w:p w:rsidR="009623C4" w:rsidRPr="006C36DB" w:rsidRDefault="009623C4" w:rsidP="009623C4">
      <w:pPr>
        <w:autoSpaceDE w:val="0"/>
        <w:autoSpaceDN w:val="0"/>
        <w:adjustRightInd w:val="0"/>
        <w:ind w:firstLine="709"/>
        <w:jc w:val="both"/>
      </w:pPr>
      <w:r w:rsidRPr="006C36DB">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623C4" w:rsidRPr="006C36DB" w:rsidRDefault="009623C4" w:rsidP="009623C4">
      <w:pPr>
        <w:autoSpaceDE w:val="0"/>
        <w:autoSpaceDN w:val="0"/>
        <w:adjustRightInd w:val="0"/>
        <w:ind w:firstLine="709"/>
        <w:jc w:val="both"/>
      </w:pPr>
      <w:r w:rsidRPr="006C36DB">
        <w:t>5) превышать установленные сроки проведения проверки;</w:t>
      </w:r>
    </w:p>
    <w:p w:rsidR="009623C4" w:rsidRPr="006C36DB" w:rsidRDefault="009623C4" w:rsidP="009623C4">
      <w:pPr>
        <w:autoSpaceDE w:val="0"/>
        <w:autoSpaceDN w:val="0"/>
        <w:adjustRightInd w:val="0"/>
        <w:ind w:firstLine="709"/>
        <w:jc w:val="both"/>
      </w:pPr>
      <w:r w:rsidRPr="006C36DB">
        <w:t>6) требовать представления включенных в перечень, определенный Правительством Российской Федерации, документов и (или) информации, в том числе разрешительных документов,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623C4" w:rsidRPr="006C36DB" w:rsidRDefault="009623C4" w:rsidP="009623C4">
      <w:pPr>
        <w:autoSpaceDE w:val="0"/>
        <w:autoSpaceDN w:val="0"/>
        <w:adjustRightInd w:val="0"/>
        <w:ind w:firstLine="709"/>
        <w:jc w:val="both"/>
      </w:pPr>
      <w:r w:rsidRPr="006C36DB">
        <w:t>7) нарушать иные запреты, установленные нормативными правовыми актами Российской Федерации и Ярославской области, а также органов местного самоуправления.</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center"/>
        <w:rPr>
          <w:bCs/>
        </w:rPr>
      </w:pPr>
      <w:r w:rsidRPr="006C36DB">
        <w:rPr>
          <w:bCs/>
        </w:rPr>
        <w:t>8. Права органов государственной власти, органов местного самоуправления и граждан, в отношении которых осуществляется проверка</w:t>
      </w:r>
    </w:p>
    <w:p w:rsidR="009623C4" w:rsidRPr="006C36DB" w:rsidRDefault="009623C4" w:rsidP="009623C4">
      <w:pPr>
        <w:autoSpaceDE w:val="0"/>
        <w:autoSpaceDN w:val="0"/>
        <w:adjustRightInd w:val="0"/>
        <w:ind w:firstLine="709"/>
        <w:jc w:val="both"/>
      </w:pPr>
    </w:p>
    <w:p w:rsidR="009623C4" w:rsidRPr="006C36DB" w:rsidRDefault="009623C4" w:rsidP="009623C4">
      <w:pPr>
        <w:autoSpaceDE w:val="0"/>
        <w:autoSpaceDN w:val="0"/>
        <w:adjustRightInd w:val="0"/>
        <w:ind w:firstLine="709"/>
        <w:jc w:val="both"/>
      </w:pPr>
      <w:r w:rsidRPr="006C36DB">
        <w:t>При проведении проверки руководитель органа государственной власти, органа местного самоуправления, гражданин либо их уполномоченный представитель, в отношении которых проводятся мероприятия по муниципальному земельному контролю, имеют право:</w:t>
      </w:r>
    </w:p>
    <w:p w:rsidR="009623C4" w:rsidRPr="006C36DB" w:rsidRDefault="009623C4" w:rsidP="009623C4">
      <w:pPr>
        <w:autoSpaceDE w:val="0"/>
        <w:autoSpaceDN w:val="0"/>
        <w:adjustRightInd w:val="0"/>
        <w:ind w:firstLine="709"/>
        <w:jc w:val="both"/>
      </w:pPr>
      <w:r w:rsidRPr="006C36DB">
        <w:t>1) непосредственно присутствовать при проведении проверки, давать разъяснения по вопросам, относящимся к предмету проверки;</w:t>
      </w:r>
    </w:p>
    <w:p w:rsidR="009623C4" w:rsidRPr="006C36DB" w:rsidRDefault="009623C4" w:rsidP="009623C4">
      <w:pPr>
        <w:autoSpaceDE w:val="0"/>
        <w:autoSpaceDN w:val="0"/>
        <w:adjustRightInd w:val="0"/>
        <w:ind w:firstLine="709"/>
        <w:jc w:val="both"/>
      </w:pPr>
      <w:r w:rsidRPr="006C36DB">
        <w:lastRenderedPageBreak/>
        <w:t>2) получать от органа муниципального земельного контроля, его должностных лиц информацию, которая относится к предмету проверки и предоставление которой не запрещено (не ограничено) действующим законодательством;</w:t>
      </w:r>
    </w:p>
    <w:p w:rsidR="009623C4" w:rsidRPr="006C36DB" w:rsidRDefault="009623C4" w:rsidP="009623C4">
      <w:pPr>
        <w:autoSpaceDE w:val="0"/>
        <w:autoSpaceDN w:val="0"/>
        <w:adjustRightInd w:val="0"/>
        <w:ind w:firstLine="709"/>
        <w:jc w:val="both"/>
      </w:pPr>
      <w:r w:rsidRPr="006C36D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9623C4" w:rsidRPr="006C36DB" w:rsidRDefault="009623C4" w:rsidP="009623C4">
      <w:pPr>
        <w:autoSpaceDE w:val="0"/>
        <w:autoSpaceDN w:val="0"/>
        <w:adjustRightInd w:val="0"/>
        <w:ind w:firstLine="709"/>
        <w:jc w:val="both"/>
      </w:pPr>
      <w:r w:rsidRPr="006C36DB">
        <w:t>4) обжаловать действия (бездействие) должностных лиц, повлекшие (повлекшее) за собой нарушение прав и законных интересов органа государственной власти, органа местного самоуправления, гражданина при проведении проверки, в административном и (или) судебном порядке в соответствии с законодательством Российской Федерации.</w:t>
      </w:r>
    </w:p>
    <w:p w:rsidR="002378DE" w:rsidRPr="004F27C6" w:rsidRDefault="002378DE" w:rsidP="002378DE">
      <w:pPr>
        <w:jc w:val="center"/>
        <w:rPr>
          <w:rFonts w:eastAsia="Calibri"/>
          <w:lang w:eastAsia="en-US"/>
        </w:rPr>
      </w:pPr>
      <w:r>
        <w:rPr>
          <w:sz w:val="28"/>
          <w:szCs w:val="28"/>
        </w:rPr>
        <w:br w:type="page"/>
      </w:r>
      <w:r w:rsidRPr="004F27C6">
        <w:rPr>
          <w:rFonts w:eastAsia="Calibri"/>
          <w:lang w:eastAsia="en-US"/>
        </w:rPr>
        <w:lastRenderedPageBreak/>
        <w:t>ЛИСТ СОГЛАСОВАНИЯ</w:t>
      </w:r>
    </w:p>
    <w:p w:rsidR="002378DE" w:rsidRPr="004F27C6" w:rsidRDefault="002378DE" w:rsidP="002378DE">
      <w:pPr>
        <w:jc w:val="center"/>
        <w:rPr>
          <w:rFonts w:eastAsia="Calibri"/>
          <w:bCs/>
          <w:lang w:eastAsia="en-US"/>
        </w:rPr>
      </w:pPr>
      <w:r w:rsidRPr="004F27C6">
        <w:rPr>
          <w:rFonts w:eastAsia="Calibri"/>
          <w:lang w:eastAsia="en-US"/>
        </w:rPr>
        <w:t xml:space="preserve">к </w:t>
      </w:r>
      <w:r>
        <w:rPr>
          <w:rFonts w:eastAsia="Calibri"/>
          <w:lang w:eastAsia="en-US"/>
        </w:rPr>
        <w:t>Решению Муниципального Совета Тутаевского муниципального района «О внесении изменений в Положение о муниципальном земельном контроле на территории Тутаевского муниципального района»</w:t>
      </w:r>
    </w:p>
    <w:p w:rsidR="002378DE" w:rsidRPr="00707E79" w:rsidRDefault="002378DE" w:rsidP="002378DE">
      <w:pPr>
        <w:autoSpaceDN w:val="0"/>
        <w:jc w:val="center"/>
      </w:pPr>
    </w:p>
    <w:tbl>
      <w:tblPr>
        <w:tblStyle w:val="11"/>
        <w:tblW w:w="9351" w:type="dxa"/>
        <w:tblInd w:w="0" w:type="dxa"/>
        <w:tblLayout w:type="fixed"/>
        <w:tblLook w:val="04A0" w:firstRow="1" w:lastRow="0" w:firstColumn="1" w:lastColumn="0" w:noHBand="0" w:noVBand="1"/>
      </w:tblPr>
      <w:tblGrid>
        <w:gridCol w:w="2120"/>
        <w:gridCol w:w="1276"/>
        <w:gridCol w:w="1560"/>
        <w:gridCol w:w="1673"/>
        <w:gridCol w:w="2722"/>
      </w:tblGrid>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Должность, Ф.И.О.,</w:t>
            </w:r>
          </w:p>
          <w:p w:rsidR="002378DE" w:rsidRPr="004F27C6" w:rsidRDefault="002378DE" w:rsidP="00747DCA">
            <w:pPr>
              <w:autoSpaceDN w:val="0"/>
              <w:rPr>
                <w:rFonts w:eastAsia="Calibri"/>
                <w:sz w:val="22"/>
                <w:lang w:bidi="en-US"/>
              </w:rPr>
            </w:pPr>
            <w:r w:rsidRPr="004F27C6">
              <w:rPr>
                <w:rFonts w:eastAsia="Calibri"/>
                <w:sz w:val="22"/>
                <w:lang w:bidi="en-US"/>
              </w:rPr>
              <w:t>исполнителя и согласующих лиц</w:t>
            </w:r>
          </w:p>
        </w:tc>
        <w:tc>
          <w:tcPr>
            <w:tcW w:w="1276"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Дата и время получения документа</w:t>
            </w:r>
          </w:p>
        </w:tc>
        <w:tc>
          <w:tcPr>
            <w:tcW w:w="156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Дата и время согласования (отказа в согласовании)</w:t>
            </w:r>
          </w:p>
        </w:tc>
        <w:tc>
          <w:tcPr>
            <w:tcW w:w="1673"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Личная подпись, расшифровка (с пометкой «</w:t>
            </w:r>
            <w:proofErr w:type="spellStart"/>
            <w:r w:rsidRPr="004F27C6">
              <w:rPr>
                <w:rFonts w:eastAsia="Calibri"/>
                <w:sz w:val="22"/>
                <w:lang w:bidi="en-US"/>
              </w:rPr>
              <w:t>Согласова</w:t>
            </w:r>
            <w:proofErr w:type="spellEnd"/>
            <w:r w:rsidRPr="004F27C6">
              <w:rPr>
                <w:rFonts w:eastAsia="Calibri"/>
                <w:sz w:val="22"/>
                <w:lang w:bidi="en-US"/>
              </w:rPr>
              <w:t xml:space="preserve"> но», «Отказ в согласовании»)</w:t>
            </w:r>
          </w:p>
        </w:tc>
        <w:tc>
          <w:tcPr>
            <w:tcW w:w="2722"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val="en-US" w:bidi="en-US"/>
              </w:rPr>
            </w:pPr>
            <w:proofErr w:type="spellStart"/>
            <w:r w:rsidRPr="004F27C6">
              <w:rPr>
                <w:rFonts w:eastAsia="Calibri"/>
                <w:sz w:val="22"/>
                <w:lang w:val="en-US" w:bidi="en-US"/>
              </w:rPr>
              <w:t>Замечания</w:t>
            </w:r>
            <w:proofErr w:type="spellEnd"/>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r w:rsidRPr="004F27C6">
              <w:rPr>
                <w:rFonts w:eastAsia="Calibri"/>
                <w:sz w:val="22"/>
                <w:lang w:bidi="en-US"/>
              </w:rPr>
              <w:t>Главный специалист отдела муниципального земельного контроля УМК Администрации ТМР Костров Д.В.</w:t>
            </w:r>
          </w:p>
        </w:tc>
        <w:tc>
          <w:tcPr>
            <w:tcW w:w="2836" w:type="dxa"/>
            <w:gridSpan w:val="2"/>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Начальник управления муниципального контроля Администрации ТМР</w:t>
            </w:r>
          </w:p>
          <w:p w:rsidR="002378DE" w:rsidRPr="004F27C6" w:rsidRDefault="002378DE" w:rsidP="00747DCA">
            <w:pPr>
              <w:autoSpaceDN w:val="0"/>
              <w:rPr>
                <w:rFonts w:eastAsia="Calibri"/>
                <w:sz w:val="22"/>
                <w:lang w:bidi="en-US"/>
              </w:rPr>
            </w:pPr>
            <w:r w:rsidRPr="004F27C6">
              <w:rPr>
                <w:rFonts w:eastAsia="Calibri"/>
                <w:sz w:val="22"/>
                <w:lang w:bidi="en-US"/>
              </w:rPr>
              <w:t>Карташов В.С.</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Начальник юридического отдела АПУ АТМР</w:t>
            </w:r>
          </w:p>
          <w:p w:rsidR="002378DE" w:rsidRPr="004F27C6" w:rsidRDefault="002378DE" w:rsidP="00747DCA">
            <w:pPr>
              <w:autoSpaceDN w:val="0"/>
              <w:rPr>
                <w:rFonts w:eastAsia="Calibri"/>
                <w:sz w:val="22"/>
                <w:lang w:bidi="en-US"/>
              </w:rPr>
            </w:pPr>
            <w:proofErr w:type="spellStart"/>
            <w:r w:rsidRPr="004F27C6">
              <w:rPr>
                <w:rFonts w:eastAsia="Calibri"/>
                <w:sz w:val="22"/>
                <w:lang w:bidi="en-US"/>
              </w:rPr>
              <w:t>Коннов</w:t>
            </w:r>
            <w:proofErr w:type="spellEnd"/>
            <w:r w:rsidRPr="004F27C6">
              <w:rPr>
                <w:rFonts w:eastAsia="Calibri"/>
                <w:sz w:val="22"/>
                <w:lang w:bidi="en-US"/>
              </w:rPr>
              <w:t xml:space="preserve"> В.В.</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Управляющий делами АТМР</w:t>
            </w:r>
          </w:p>
          <w:p w:rsidR="002378DE" w:rsidRPr="004F27C6" w:rsidRDefault="002378DE" w:rsidP="00747DCA">
            <w:pPr>
              <w:autoSpaceDN w:val="0"/>
              <w:rPr>
                <w:rFonts w:eastAsia="Calibri"/>
                <w:sz w:val="22"/>
                <w:lang w:bidi="en-US"/>
              </w:rPr>
            </w:pPr>
            <w:r w:rsidRPr="004F27C6">
              <w:rPr>
                <w:rFonts w:eastAsia="Calibri"/>
                <w:sz w:val="22"/>
                <w:lang w:bidi="en-US"/>
              </w:rPr>
              <w:t>Балясникова С.В.</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r w:rsidR="002378DE" w:rsidRPr="00707E79" w:rsidTr="00747DCA">
        <w:tc>
          <w:tcPr>
            <w:tcW w:w="2120" w:type="dxa"/>
            <w:tcBorders>
              <w:top w:val="single" w:sz="4" w:space="0" w:color="auto"/>
              <w:left w:val="single" w:sz="4" w:space="0" w:color="auto"/>
              <w:bottom w:val="single" w:sz="4" w:space="0" w:color="auto"/>
              <w:right w:val="single" w:sz="4" w:space="0" w:color="auto"/>
            </w:tcBorders>
            <w:hideMark/>
          </w:tcPr>
          <w:p w:rsidR="002378DE" w:rsidRPr="004F27C6" w:rsidRDefault="002378DE" w:rsidP="00747DCA">
            <w:pPr>
              <w:autoSpaceDN w:val="0"/>
              <w:rPr>
                <w:rFonts w:eastAsia="Calibri"/>
                <w:sz w:val="22"/>
                <w:lang w:bidi="en-US"/>
              </w:rPr>
            </w:pPr>
            <w:r w:rsidRPr="004F27C6">
              <w:rPr>
                <w:rFonts w:eastAsia="Calibri"/>
                <w:sz w:val="22"/>
                <w:lang w:bidi="en-US"/>
              </w:rPr>
              <w:t>Первый заместитель Главы Администрации ТМР</w:t>
            </w:r>
          </w:p>
          <w:p w:rsidR="002378DE" w:rsidRPr="004F27C6" w:rsidRDefault="002378DE" w:rsidP="00747DCA">
            <w:pPr>
              <w:autoSpaceDN w:val="0"/>
              <w:rPr>
                <w:rFonts w:eastAsia="Calibri"/>
                <w:sz w:val="22"/>
                <w:lang w:bidi="en-US"/>
              </w:rPr>
            </w:pPr>
            <w:r w:rsidRPr="004F27C6">
              <w:rPr>
                <w:rFonts w:eastAsia="Calibri"/>
                <w:sz w:val="22"/>
                <w:lang w:bidi="en-US"/>
              </w:rPr>
              <w:t>Новикова М.К.</w:t>
            </w:r>
          </w:p>
        </w:tc>
        <w:tc>
          <w:tcPr>
            <w:tcW w:w="1276"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560"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1673"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c>
          <w:tcPr>
            <w:tcW w:w="2722" w:type="dxa"/>
            <w:tcBorders>
              <w:top w:val="single" w:sz="4" w:space="0" w:color="auto"/>
              <w:left w:val="single" w:sz="4" w:space="0" w:color="auto"/>
              <w:bottom w:val="single" w:sz="4" w:space="0" w:color="auto"/>
              <w:right w:val="single" w:sz="4" w:space="0" w:color="auto"/>
            </w:tcBorders>
          </w:tcPr>
          <w:p w:rsidR="002378DE" w:rsidRPr="004F27C6" w:rsidRDefault="002378DE" w:rsidP="00747DCA">
            <w:pPr>
              <w:autoSpaceDN w:val="0"/>
              <w:rPr>
                <w:rFonts w:eastAsia="Calibri"/>
                <w:sz w:val="22"/>
                <w:lang w:bidi="en-US"/>
              </w:rPr>
            </w:pPr>
          </w:p>
        </w:tc>
      </w:tr>
    </w:tbl>
    <w:p w:rsidR="002378DE" w:rsidRPr="00707E79" w:rsidRDefault="002378DE" w:rsidP="002378DE">
      <w:pPr>
        <w:autoSpaceDN w:val="0"/>
        <w:jc w:val="center"/>
      </w:pPr>
    </w:p>
    <w:p w:rsidR="002378DE" w:rsidRPr="00707E79" w:rsidRDefault="002378DE" w:rsidP="002378DE">
      <w:pPr>
        <w:autoSpaceDN w:val="0"/>
        <w:jc w:val="center"/>
      </w:pPr>
    </w:p>
    <w:p w:rsidR="002378DE" w:rsidRPr="00707E79" w:rsidRDefault="002378DE" w:rsidP="002378DE">
      <w:pPr>
        <w:autoSpaceDN w:val="0"/>
      </w:pPr>
      <w:r w:rsidRPr="00707E79">
        <w:t xml:space="preserve">Электронная копия сдана                 </w:t>
      </w:r>
      <w:r>
        <w:t xml:space="preserve">                 ______________</w:t>
      </w:r>
      <w:r w:rsidRPr="00707E79">
        <w:t xml:space="preserve"> «____» _________ 2019 года</w:t>
      </w:r>
    </w:p>
    <w:p w:rsidR="002378DE" w:rsidRPr="00707E79" w:rsidRDefault="002378DE" w:rsidP="002378DE">
      <w:pPr>
        <w:autoSpaceDN w:val="0"/>
      </w:pPr>
      <w:r w:rsidRPr="00707E79">
        <w:t>________</w:t>
      </w:r>
    </w:p>
    <w:p w:rsidR="002378DE" w:rsidRPr="00707E79" w:rsidRDefault="002378DE" w:rsidP="002378DE">
      <w:pPr>
        <w:autoSpaceDN w:val="0"/>
      </w:pPr>
    </w:p>
    <w:p w:rsidR="002378DE" w:rsidRPr="00707E79" w:rsidRDefault="002378DE" w:rsidP="002378DE">
      <w:pPr>
        <w:autoSpaceDN w:val="0"/>
      </w:pPr>
    </w:p>
    <w:p w:rsidR="002378DE" w:rsidRPr="00707E79" w:rsidRDefault="002378DE" w:rsidP="002378DE">
      <w:pPr>
        <w:autoSpaceDN w:val="0"/>
      </w:pPr>
      <w:r w:rsidRPr="00707E79">
        <w:t>Специальные отметки (НПА/ПА) _______________</w:t>
      </w:r>
    </w:p>
    <w:p w:rsidR="002378DE" w:rsidRPr="00707E79" w:rsidRDefault="002378DE" w:rsidP="002378DE">
      <w:pPr>
        <w:autoSpaceDN w:val="0"/>
      </w:pPr>
    </w:p>
    <w:p w:rsidR="002378DE" w:rsidRPr="00707E79" w:rsidRDefault="002378DE" w:rsidP="002378DE">
      <w:pPr>
        <w:autoSpaceDN w:val="0"/>
      </w:pPr>
    </w:p>
    <w:p w:rsidR="002378DE" w:rsidRPr="00707E79" w:rsidRDefault="002378DE" w:rsidP="002378DE">
      <w:pPr>
        <w:autoSpaceDN w:val="0"/>
      </w:pPr>
      <w:r w:rsidRPr="00707E79">
        <w:t>Рассылка:</w:t>
      </w:r>
    </w:p>
    <w:p w:rsidR="002378DE" w:rsidRDefault="002378DE" w:rsidP="002378DE">
      <w:pPr>
        <w:spacing w:after="1" w:line="257" w:lineRule="auto"/>
        <w:ind w:right="105"/>
        <w:jc w:val="right"/>
      </w:pPr>
    </w:p>
    <w:p w:rsidR="002378DE" w:rsidRDefault="002378DE" w:rsidP="002378DE">
      <w:pPr>
        <w:autoSpaceDE w:val="0"/>
        <w:autoSpaceDN w:val="0"/>
        <w:adjustRightInd w:val="0"/>
        <w:rPr>
          <w:sz w:val="28"/>
          <w:szCs w:val="28"/>
        </w:rPr>
      </w:pPr>
    </w:p>
    <w:p w:rsidR="002378DE" w:rsidRDefault="002378DE" w:rsidP="002378DE">
      <w:pPr>
        <w:autoSpaceDE w:val="0"/>
        <w:autoSpaceDN w:val="0"/>
        <w:adjustRightInd w:val="0"/>
        <w:rPr>
          <w:sz w:val="28"/>
          <w:szCs w:val="28"/>
        </w:rPr>
      </w:pPr>
    </w:p>
    <w:p w:rsidR="002378DE" w:rsidRDefault="002378DE" w:rsidP="002378DE">
      <w:pPr>
        <w:autoSpaceDE w:val="0"/>
        <w:autoSpaceDN w:val="0"/>
        <w:adjustRightInd w:val="0"/>
        <w:rPr>
          <w:sz w:val="28"/>
          <w:szCs w:val="28"/>
        </w:rPr>
      </w:pPr>
    </w:p>
    <w:p w:rsidR="002378DE" w:rsidRDefault="002378DE" w:rsidP="002378DE">
      <w:pPr>
        <w:autoSpaceDE w:val="0"/>
        <w:autoSpaceDN w:val="0"/>
        <w:adjustRightInd w:val="0"/>
        <w:rPr>
          <w:sz w:val="28"/>
          <w:szCs w:val="28"/>
        </w:rPr>
      </w:pPr>
    </w:p>
    <w:p w:rsidR="001206F8" w:rsidRDefault="001206F8"/>
    <w:sectPr w:rsidR="00120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4C6"/>
    <w:multiLevelType w:val="multilevel"/>
    <w:tmpl w:val="7DFEEDF4"/>
    <w:lvl w:ilvl="0">
      <w:start w:val="1"/>
      <w:numFmt w:val="decimal"/>
      <w:lvlText w:val="%1."/>
      <w:lvlJc w:val="left"/>
      <w:pPr>
        <w:ind w:left="1212"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33"/>
    <w:rsid w:val="001206F8"/>
    <w:rsid w:val="001D6D89"/>
    <w:rsid w:val="002378DE"/>
    <w:rsid w:val="00422E48"/>
    <w:rsid w:val="004C4F78"/>
    <w:rsid w:val="009623C4"/>
    <w:rsid w:val="00AF4F33"/>
    <w:rsid w:val="00DA4747"/>
    <w:rsid w:val="00E92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23C4"/>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78DE"/>
    <w:rPr>
      <w:color w:val="0000FF"/>
      <w:u w:val="single"/>
    </w:rPr>
  </w:style>
  <w:style w:type="paragraph" w:styleId="a4">
    <w:name w:val="No Spacing"/>
    <w:uiPriority w:val="1"/>
    <w:qFormat/>
    <w:rsid w:val="002378DE"/>
    <w:pPr>
      <w:spacing w:after="0" w:line="240" w:lineRule="auto"/>
      <w:jc w:val="both"/>
    </w:pPr>
    <w:rPr>
      <w:rFonts w:ascii="Times New Roman" w:eastAsia="Calibri" w:hAnsi="Times New Roman" w:cs="Times New Roman"/>
      <w:sz w:val="28"/>
    </w:rPr>
  </w:style>
  <w:style w:type="paragraph" w:styleId="a5">
    <w:name w:val="List Paragraph"/>
    <w:basedOn w:val="a"/>
    <w:uiPriority w:val="34"/>
    <w:qFormat/>
    <w:rsid w:val="002378DE"/>
    <w:pPr>
      <w:spacing w:after="13" w:line="267" w:lineRule="auto"/>
      <w:ind w:left="720" w:right="48" w:hanging="10"/>
      <w:contextualSpacing/>
      <w:jc w:val="both"/>
    </w:pPr>
    <w:rPr>
      <w:color w:val="000000"/>
      <w:sz w:val="28"/>
      <w:szCs w:val="22"/>
    </w:rPr>
  </w:style>
  <w:style w:type="table" w:customStyle="1" w:styleId="11">
    <w:name w:val="Сетка таблицы11"/>
    <w:basedOn w:val="a1"/>
    <w:next w:val="a6"/>
    <w:uiPriority w:val="59"/>
    <w:rsid w:val="002378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3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4F78"/>
    <w:rPr>
      <w:rFonts w:ascii="Segoe UI" w:hAnsi="Segoe UI" w:cs="Segoe UI"/>
      <w:sz w:val="18"/>
      <w:szCs w:val="18"/>
    </w:rPr>
  </w:style>
  <w:style w:type="character" w:customStyle="1" w:styleId="a8">
    <w:name w:val="Текст выноски Знак"/>
    <w:basedOn w:val="a0"/>
    <w:link w:val="a7"/>
    <w:uiPriority w:val="99"/>
    <w:semiHidden/>
    <w:rsid w:val="004C4F78"/>
    <w:rPr>
      <w:rFonts w:ascii="Segoe UI" w:eastAsia="Times New Roman" w:hAnsi="Segoe UI" w:cs="Segoe UI"/>
      <w:sz w:val="18"/>
      <w:szCs w:val="18"/>
      <w:lang w:eastAsia="ru-RU"/>
    </w:rPr>
  </w:style>
  <w:style w:type="character" w:customStyle="1" w:styleId="10">
    <w:name w:val="Заголовок 1 Знак"/>
    <w:basedOn w:val="a0"/>
    <w:link w:val="1"/>
    <w:rsid w:val="009623C4"/>
    <w:rPr>
      <w:rFonts w:ascii="Times New Roman" w:eastAsia="Times New Roman" w:hAnsi="Times New Roman" w:cs="Times New Roman"/>
      <w:b/>
      <w:sz w:val="40"/>
      <w:szCs w:val="24"/>
      <w:lang w:eastAsia="ru-RU"/>
    </w:rPr>
  </w:style>
  <w:style w:type="paragraph" w:customStyle="1" w:styleId="c2">
    <w:name w:val="c2"/>
    <w:basedOn w:val="a"/>
    <w:rsid w:val="009623C4"/>
    <w:pPr>
      <w:spacing w:before="100" w:beforeAutospacing="1" w:after="100" w:afterAutospacing="1"/>
    </w:pPr>
    <w:rPr>
      <w:rFonts w:ascii="Arial Unicode MS" w:eastAsia="Arial Unicode MS" w:hAnsi="Arial Unicode MS" w:cs="Arial Unicode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23C4"/>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78DE"/>
    <w:rPr>
      <w:color w:val="0000FF"/>
      <w:u w:val="single"/>
    </w:rPr>
  </w:style>
  <w:style w:type="paragraph" w:styleId="a4">
    <w:name w:val="No Spacing"/>
    <w:uiPriority w:val="1"/>
    <w:qFormat/>
    <w:rsid w:val="002378DE"/>
    <w:pPr>
      <w:spacing w:after="0" w:line="240" w:lineRule="auto"/>
      <w:jc w:val="both"/>
    </w:pPr>
    <w:rPr>
      <w:rFonts w:ascii="Times New Roman" w:eastAsia="Calibri" w:hAnsi="Times New Roman" w:cs="Times New Roman"/>
      <w:sz w:val="28"/>
    </w:rPr>
  </w:style>
  <w:style w:type="paragraph" w:styleId="a5">
    <w:name w:val="List Paragraph"/>
    <w:basedOn w:val="a"/>
    <w:uiPriority w:val="34"/>
    <w:qFormat/>
    <w:rsid w:val="002378DE"/>
    <w:pPr>
      <w:spacing w:after="13" w:line="267" w:lineRule="auto"/>
      <w:ind w:left="720" w:right="48" w:hanging="10"/>
      <w:contextualSpacing/>
      <w:jc w:val="both"/>
    </w:pPr>
    <w:rPr>
      <w:color w:val="000000"/>
      <w:sz w:val="28"/>
      <w:szCs w:val="22"/>
    </w:rPr>
  </w:style>
  <w:style w:type="table" w:customStyle="1" w:styleId="11">
    <w:name w:val="Сетка таблицы11"/>
    <w:basedOn w:val="a1"/>
    <w:next w:val="a6"/>
    <w:uiPriority w:val="59"/>
    <w:rsid w:val="002378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3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4F78"/>
    <w:rPr>
      <w:rFonts w:ascii="Segoe UI" w:hAnsi="Segoe UI" w:cs="Segoe UI"/>
      <w:sz w:val="18"/>
      <w:szCs w:val="18"/>
    </w:rPr>
  </w:style>
  <w:style w:type="character" w:customStyle="1" w:styleId="a8">
    <w:name w:val="Текст выноски Знак"/>
    <w:basedOn w:val="a0"/>
    <w:link w:val="a7"/>
    <w:uiPriority w:val="99"/>
    <w:semiHidden/>
    <w:rsid w:val="004C4F78"/>
    <w:rPr>
      <w:rFonts w:ascii="Segoe UI" w:eastAsia="Times New Roman" w:hAnsi="Segoe UI" w:cs="Segoe UI"/>
      <w:sz w:val="18"/>
      <w:szCs w:val="18"/>
      <w:lang w:eastAsia="ru-RU"/>
    </w:rPr>
  </w:style>
  <w:style w:type="character" w:customStyle="1" w:styleId="10">
    <w:name w:val="Заголовок 1 Знак"/>
    <w:basedOn w:val="a0"/>
    <w:link w:val="1"/>
    <w:rsid w:val="009623C4"/>
    <w:rPr>
      <w:rFonts w:ascii="Times New Roman" w:eastAsia="Times New Roman" w:hAnsi="Times New Roman" w:cs="Times New Roman"/>
      <w:b/>
      <w:sz w:val="40"/>
      <w:szCs w:val="24"/>
      <w:lang w:eastAsia="ru-RU"/>
    </w:rPr>
  </w:style>
  <w:style w:type="paragraph" w:customStyle="1" w:styleId="c2">
    <w:name w:val="c2"/>
    <w:basedOn w:val="a"/>
    <w:rsid w:val="009623C4"/>
    <w:pPr>
      <w:spacing w:before="100" w:beforeAutospacing="1" w:after="100" w:afterAutospacing="1"/>
    </w:pPr>
    <w:rPr>
      <w:rFonts w:ascii="Arial Unicode MS" w:eastAsia="Arial Unicode MS" w:hAnsi="Arial Unicode MS" w:cs="Arial Unicode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yperlink" Target="http://docs.cntd.ru/document/902135756" TargetMode="External"/><Relationship Id="rId3" Type="http://schemas.microsoft.com/office/2007/relationships/stylesWithEffects" Target="stylesWithEffects.xml"/><Relationship Id="rId7" Type="http://schemas.openxmlformats.org/officeDocument/2006/relationships/hyperlink" Target="http://docs.cntd.ru/document/744100004" TargetMode="External"/><Relationship Id="rId12" Type="http://schemas.openxmlformats.org/officeDocument/2006/relationships/hyperlink" Target="http://docs.cntd.ru/document/9018760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ocs.cntd.ru/document/744100004" TargetMode="External"/><Relationship Id="rId5" Type="http://schemas.openxmlformats.org/officeDocument/2006/relationships/webSettings" Target="webSettings.xml"/><Relationship Id="rId15" Type="http://schemas.openxmlformats.org/officeDocument/2006/relationships/hyperlink" Target="consultantplus://offline/ref=A720EDC0B508896249D3BB3743EAD8677756BCA083A9738D77E5EF6030EF27CA9657237F5D1D80F4F074F1E16F367FC538310E0D4E22Y023M" TargetMode="External"/><Relationship Id="rId10" Type="http://schemas.openxmlformats.org/officeDocument/2006/relationships/hyperlink" Target="http://docs.cntd.ru/document/9004937" TargetMode="External"/><Relationship Id="rId4" Type="http://schemas.openxmlformats.org/officeDocument/2006/relationships/settings" Target="settings.xml"/><Relationship Id="rId9" Type="http://schemas.openxmlformats.org/officeDocument/2006/relationships/hyperlink" Target="http://docs.cntd.ru/document/902135756" TargetMode="External"/><Relationship Id="rId14" Type="http://schemas.openxmlformats.org/officeDocument/2006/relationships/hyperlink" Target="http://docs.cntd.ru/document/902135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4258</Words>
  <Characters>24274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kostrov</dc:creator>
  <cp:keywords/>
  <dc:description/>
  <cp:lastModifiedBy>prokofieva</cp:lastModifiedBy>
  <cp:revision>9</cp:revision>
  <cp:lastPrinted>2019-06-14T08:57:00Z</cp:lastPrinted>
  <dcterms:created xsi:type="dcterms:W3CDTF">2019-06-10T06:10:00Z</dcterms:created>
  <dcterms:modified xsi:type="dcterms:W3CDTF">2019-09-20T06:37:00Z</dcterms:modified>
</cp:coreProperties>
</file>