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1983D" w14:textId="77777777" w:rsidR="00F4524A" w:rsidRDefault="00F4524A" w:rsidP="00F4524A">
      <w:pPr>
        <w:jc w:val="right"/>
        <w:rPr>
          <w:b/>
        </w:rPr>
      </w:pPr>
      <w:r>
        <w:rPr>
          <w:b/>
        </w:rPr>
        <w:t>ПРОЕКТ</w:t>
      </w:r>
    </w:p>
    <w:p w14:paraId="355A3FE4" w14:textId="77777777" w:rsidR="00F4524A" w:rsidRPr="00A67472" w:rsidRDefault="00F4524A" w:rsidP="00F4524A">
      <w:pPr>
        <w:jc w:val="right"/>
      </w:pPr>
      <w:r w:rsidRPr="00A67472">
        <w:t>внесен временно исполняющим</w:t>
      </w:r>
    </w:p>
    <w:p w14:paraId="6251DE99" w14:textId="77777777" w:rsidR="00F4524A" w:rsidRPr="00A67472" w:rsidRDefault="00F4524A" w:rsidP="00F4524A">
      <w:pPr>
        <w:jc w:val="right"/>
      </w:pPr>
      <w:r w:rsidRPr="00A67472">
        <w:t>полномочия Главы Тутаевского</w:t>
      </w:r>
    </w:p>
    <w:p w14:paraId="79D58C70" w14:textId="77777777" w:rsidR="00F4524A" w:rsidRPr="00A67472" w:rsidRDefault="00F4524A" w:rsidP="00F4524A">
      <w:pPr>
        <w:jc w:val="right"/>
      </w:pPr>
      <w:r w:rsidRPr="00A67472">
        <w:t>муниципального района</w:t>
      </w:r>
    </w:p>
    <w:p w14:paraId="1079A45E" w14:textId="77777777" w:rsidR="00F4524A" w:rsidRDefault="00F4524A" w:rsidP="00F4524A">
      <w:pPr>
        <w:jc w:val="right"/>
      </w:pPr>
      <w:proofErr w:type="spellStart"/>
      <w:r w:rsidRPr="00A67472">
        <w:t>О.В.Низовой</w:t>
      </w:r>
      <w:proofErr w:type="spellEnd"/>
    </w:p>
    <w:p w14:paraId="25A37168" w14:textId="77777777" w:rsidR="00F4524A" w:rsidRPr="00F4524A" w:rsidRDefault="00F4524A" w:rsidP="00F4524A">
      <w:pPr>
        <w:jc w:val="right"/>
      </w:pPr>
      <w:r w:rsidRPr="005452C1">
        <w:t>__________________________</w:t>
      </w:r>
      <w:r w:rsidRPr="00F4524A">
        <w:t xml:space="preserve"> </w:t>
      </w:r>
    </w:p>
    <w:p w14:paraId="0A4272A9" w14:textId="77777777" w:rsidR="009B4E49" w:rsidRPr="00F4524A" w:rsidRDefault="009B4E49" w:rsidP="00F4524A">
      <w:pPr>
        <w:jc w:val="right"/>
      </w:pPr>
      <w:r w:rsidRPr="00F4524A">
        <w:t>«___»_____________ 20___г.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proofErr w:type="gramStart"/>
      <w:r w:rsidR="005927C8" w:rsidRPr="000212BC">
        <w:rPr>
          <w:b/>
        </w:rPr>
        <w:t>-г</w:t>
      </w:r>
      <w:proofErr w:type="gramEnd"/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E31AE42" w14:textId="77777777" w:rsidR="00336214" w:rsidRPr="000212BC" w:rsidRDefault="00336214" w:rsidP="00336214">
      <w:pPr>
        <w:pStyle w:val="a6"/>
        <w:ind w:left="0"/>
        <w:outlineLvl w:val="0"/>
        <w:rPr>
          <w:sz w:val="24"/>
        </w:rPr>
      </w:pPr>
      <w:r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0212BC" w:rsidRPr="000212BC">
        <w:rPr>
          <w:sz w:val="24"/>
        </w:rPr>
        <w:t>1</w:t>
      </w:r>
      <w:r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0212BC" w:rsidRPr="000212BC">
        <w:rPr>
          <w:sz w:val="24"/>
        </w:rPr>
        <w:t>2</w:t>
      </w:r>
      <w:r w:rsidR="00B36D95">
        <w:rPr>
          <w:sz w:val="24"/>
        </w:rPr>
        <w:t xml:space="preserve"> </w:t>
      </w:r>
      <w:r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0212BC" w:rsidRPr="000212BC">
        <w:rPr>
          <w:sz w:val="24"/>
        </w:rPr>
        <w:t>3</w:t>
      </w:r>
      <w:r w:rsidRPr="000212BC">
        <w:rPr>
          <w:sz w:val="24"/>
        </w:rPr>
        <w:t xml:space="preserve"> годов </w:t>
      </w:r>
    </w:p>
    <w:p w14:paraId="72F6CF06" w14:textId="77777777" w:rsidR="00B02CAF" w:rsidRPr="00F4524A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01710A1A" w14:textId="77777777"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89D30BB" w14:textId="77777777"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16352FE" w14:textId="77777777" w:rsidR="0078409F" w:rsidRPr="000212BC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0A73D682" w14:textId="77777777" w:rsidR="00467E13" w:rsidRPr="000212BC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8F300" w14:textId="77777777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0212BC">
        <w:rPr>
          <w:rFonts w:ascii="Times New Roman" w:hAnsi="Times New Roman" w:cs="Times New Roman"/>
          <w:sz w:val="28"/>
          <w:szCs w:val="28"/>
        </w:rPr>
        <w:t>2</w:t>
      </w:r>
      <w:r w:rsidR="000212BC" w:rsidRPr="000212BC">
        <w:rPr>
          <w:rFonts w:ascii="Times New Roman" w:hAnsi="Times New Roman" w:cs="Times New Roman"/>
          <w:sz w:val="28"/>
          <w:szCs w:val="28"/>
        </w:rPr>
        <w:t>1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218EFC34" w14:textId="77777777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0212BC" w:rsidRPr="000212BC">
        <w:rPr>
          <w:rFonts w:ascii="Times New Roman" w:hAnsi="Times New Roman" w:cs="Times New Roman"/>
          <w:sz w:val="28"/>
          <w:szCs w:val="28"/>
        </w:rPr>
        <w:t>1 938 58</w:t>
      </w:r>
      <w:r w:rsidR="00B36D95">
        <w:rPr>
          <w:rFonts w:ascii="Times New Roman" w:hAnsi="Times New Roman" w:cs="Times New Roman"/>
          <w:sz w:val="28"/>
          <w:szCs w:val="28"/>
        </w:rPr>
        <w:t>4</w:t>
      </w:r>
      <w:r w:rsidR="000212BC" w:rsidRPr="000212BC">
        <w:rPr>
          <w:rFonts w:ascii="Times New Roman" w:hAnsi="Times New Roman" w:cs="Times New Roman"/>
          <w:sz w:val="28"/>
          <w:szCs w:val="28"/>
        </w:rPr>
        <w:t xml:space="preserve"> 708</w:t>
      </w:r>
      <w:r w:rsidRPr="000212BC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D7CE8" w:rsidRPr="000212BC">
        <w:rPr>
          <w:rFonts w:ascii="Times New Roman" w:hAnsi="Times New Roman" w:cs="Times New Roman"/>
          <w:sz w:val="28"/>
          <w:szCs w:val="28"/>
        </w:rPr>
        <w:t>1</w:t>
      </w:r>
      <w:r w:rsidR="000212BC" w:rsidRPr="000212BC">
        <w:rPr>
          <w:rFonts w:ascii="Times New Roman" w:hAnsi="Times New Roman" w:cs="Times New Roman"/>
          <w:sz w:val="28"/>
          <w:szCs w:val="28"/>
        </w:rPr>
        <w:t> 718 96</w:t>
      </w:r>
      <w:r w:rsidR="00B36D95">
        <w:rPr>
          <w:rFonts w:ascii="Times New Roman" w:hAnsi="Times New Roman" w:cs="Times New Roman"/>
          <w:sz w:val="28"/>
          <w:szCs w:val="28"/>
        </w:rPr>
        <w:t>2</w:t>
      </w:r>
      <w:r w:rsidR="000212BC" w:rsidRPr="000212BC">
        <w:rPr>
          <w:rFonts w:ascii="Times New Roman" w:hAnsi="Times New Roman" w:cs="Times New Roman"/>
          <w:sz w:val="28"/>
          <w:szCs w:val="28"/>
        </w:rPr>
        <w:t xml:space="preserve"> 948</w:t>
      </w:r>
      <w:r w:rsidRPr="000212BC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E0906" w14:textId="77777777" w:rsidR="00B36D95" w:rsidRPr="00B36D95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9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B36D95" w:rsidRPr="00B36D95">
        <w:rPr>
          <w:rFonts w:ascii="Times New Roman" w:hAnsi="Times New Roman" w:cs="Times New Roman"/>
          <w:sz w:val="28"/>
          <w:szCs w:val="28"/>
        </w:rPr>
        <w:t>1 942 084 708</w:t>
      </w:r>
      <w:r w:rsidR="00ED7CE8" w:rsidRPr="00B36D95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B36D95">
        <w:rPr>
          <w:rFonts w:ascii="Times New Roman" w:hAnsi="Times New Roman" w:cs="Times New Roman"/>
          <w:sz w:val="28"/>
          <w:szCs w:val="28"/>
        </w:rPr>
        <w:t>рублей</w:t>
      </w:r>
      <w:r w:rsidR="00B36D95" w:rsidRPr="00B36D95">
        <w:rPr>
          <w:rFonts w:ascii="Times New Roman" w:hAnsi="Times New Roman" w:cs="Times New Roman"/>
          <w:sz w:val="28"/>
          <w:szCs w:val="28"/>
        </w:rPr>
        <w:t>;</w:t>
      </w:r>
    </w:p>
    <w:p w14:paraId="695CCC25" w14:textId="77777777" w:rsidR="0078409F" w:rsidRPr="00B36D95" w:rsidRDefault="00B36D95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95">
        <w:rPr>
          <w:rFonts w:ascii="Times New Roman" w:hAnsi="Times New Roman" w:cs="Times New Roman"/>
          <w:sz w:val="28"/>
          <w:szCs w:val="28"/>
        </w:rPr>
        <w:lastRenderedPageBreak/>
        <w:t>дефицит бюджета района в сумме 3 500 000 рублей.</w:t>
      </w:r>
      <w:r w:rsidR="0078409F" w:rsidRPr="00B36D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0A4A6" w14:textId="77777777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93BCA" w14:textId="77777777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0212BC" w:rsidRPr="000212BC">
        <w:rPr>
          <w:rFonts w:ascii="Times New Roman" w:hAnsi="Times New Roman" w:cs="Times New Roman"/>
          <w:sz w:val="28"/>
          <w:szCs w:val="28"/>
        </w:rPr>
        <w:t>2</w:t>
      </w:r>
      <w:r w:rsidRPr="000212BC">
        <w:rPr>
          <w:rFonts w:ascii="Times New Roman" w:hAnsi="Times New Roman" w:cs="Times New Roman"/>
          <w:sz w:val="28"/>
          <w:szCs w:val="28"/>
        </w:rPr>
        <w:t>-20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0212BC" w:rsidRPr="000212BC">
        <w:rPr>
          <w:rFonts w:ascii="Times New Roman" w:hAnsi="Times New Roman" w:cs="Times New Roman"/>
          <w:sz w:val="28"/>
          <w:szCs w:val="28"/>
        </w:rPr>
        <w:t>3</w:t>
      </w:r>
      <w:r w:rsidR="00862929"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годов:</w:t>
      </w:r>
    </w:p>
    <w:p w14:paraId="28C772CD" w14:textId="77777777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0212BC" w:rsidRPr="000212BC">
        <w:rPr>
          <w:rFonts w:ascii="Times New Roman" w:hAnsi="Times New Roman" w:cs="Times New Roman"/>
          <w:sz w:val="28"/>
          <w:szCs w:val="28"/>
        </w:rPr>
        <w:t>2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212BC" w:rsidRPr="000212BC">
        <w:rPr>
          <w:rFonts w:ascii="Times New Roman" w:hAnsi="Times New Roman" w:cs="Times New Roman"/>
          <w:sz w:val="28"/>
          <w:szCs w:val="28"/>
        </w:rPr>
        <w:t>1 57</w:t>
      </w:r>
      <w:r w:rsidR="00135659">
        <w:rPr>
          <w:rFonts w:ascii="Times New Roman" w:hAnsi="Times New Roman" w:cs="Times New Roman"/>
          <w:sz w:val="28"/>
          <w:szCs w:val="28"/>
        </w:rPr>
        <w:t>9 385 296</w:t>
      </w:r>
      <w:r w:rsidRPr="000212BC">
        <w:rPr>
          <w:rFonts w:ascii="Times New Roman" w:hAnsi="Times New Roman" w:cs="Times New Roman"/>
          <w:sz w:val="28"/>
          <w:szCs w:val="28"/>
        </w:rPr>
        <w:t xml:space="preserve"> рубл</w:t>
      </w:r>
      <w:r w:rsidR="000212BC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D7CE8" w:rsidRPr="000212BC">
        <w:rPr>
          <w:rFonts w:ascii="Times New Roman" w:hAnsi="Times New Roman" w:cs="Times New Roman"/>
          <w:sz w:val="28"/>
          <w:szCs w:val="28"/>
        </w:rPr>
        <w:t>1</w:t>
      </w:r>
      <w:r w:rsidR="00135659">
        <w:rPr>
          <w:rFonts w:ascii="Times New Roman" w:hAnsi="Times New Roman" w:cs="Times New Roman"/>
          <w:sz w:val="28"/>
          <w:szCs w:val="28"/>
        </w:rPr>
        <w:t> </w:t>
      </w:r>
      <w:r w:rsidR="000212BC" w:rsidRPr="000212BC">
        <w:rPr>
          <w:rFonts w:ascii="Times New Roman" w:hAnsi="Times New Roman" w:cs="Times New Roman"/>
          <w:sz w:val="28"/>
          <w:szCs w:val="28"/>
        </w:rPr>
        <w:t>35</w:t>
      </w:r>
      <w:r w:rsidR="00135659">
        <w:rPr>
          <w:rFonts w:ascii="Times New Roman" w:hAnsi="Times New Roman" w:cs="Times New Roman"/>
          <w:sz w:val="28"/>
          <w:szCs w:val="28"/>
        </w:rPr>
        <w:t>6 268 366</w:t>
      </w:r>
      <w:r w:rsidR="00052E06" w:rsidRPr="000212BC">
        <w:rPr>
          <w:rFonts w:ascii="Times New Roman" w:hAnsi="Times New Roman" w:cs="Times New Roman"/>
          <w:sz w:val="28"/>
          <w:szCs w:val="28"/>
        </w:rPr>
        <w:t xml:space="preserve"> р</w:t>
      </w:r>
      <w:r w:rsidRPr="000212BC">
        <w:rPr>
          <w:rFonts w:ascii="Times New Roman" w:hAnsi="Times New Roman" w:cs="Times New Roman"/>
          <w:sz w:val="28"/>
          <w:szCs w:val="28"/>
        </w:rPr>
        <w:t>убл</w:t>
      </w:r>
      <w:r w:rsidR="002275C8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068BE1B7" w14:textId="173A31E5" w:rsidR="0078409F" w:rsidRPr="00135659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 w:rsidR="00052E06" w:rsidRPr="00135659">
        <w:rPr>
          <w:rFonts w:ascii="Times New Roman" w:hAnsi="Times New Roman" w:cs="Times New Roman"/>
          <w:sz w:val="28"/>
          <w:szCs w:val="28"/>
        </w:rPr>
        <w:t>2</w:t>
      </w:r>
      <w:r w:rsidR="000E7B14" w:rsidRPr="000E7B14">
        <w:rPr>
          <w:rFonts w:ascii="Times New Roman" w:hAnsi="Times New Roman" w:cs="Times New Roman"/>
          <w:sz w:val="28"/>
          <w:szCs w:val="28"/>
        </w:rPr>
        <w:t>2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5659" w:rsidRPr="00135659">
        <w:rPr>
          <w:rFonts w:ascii="Times New Roman" w:hAnsi="Times New Roman" w:cs="Times New Roman"/>
          <w:sz w:val="28"/>
          <w:szCs w:val="28"/>
        </w:rPr>
        <w:t>1 579 385 296 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135659" w:rsidRPr="00135659">
        <w:rPr>
          <w:rFonts w:ascii="Times New Roman" w:hAnsi="Times New Roman" w:cs="Times New Roman"/>
          <w:sz w:val="28"/>
          <w:szCs w:val="28"/>
        </w:rPr>
        <w:t>18 000 000</w:t>
      </w:r>
      <w:r w:rsidRPr="0013565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F5EE8A5" w14:textId="77777777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0212BC" w:rsidRPr="000212BC">
        <w:rPr>
          <w:rFonts w:ascii="Times New Roman" w:hAnsi="Times New Roman" w:cs="Times New Roman"/>
          <w:sz w:val="28"/>
          <w:szCs w:val="28"/>
        </w:rPr>
        <w:t>3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212BC" w:rsidRPr="000212BC">
        <w:rPr>
          <w:rFonts w:ascii="Times New Roman" w:hAnsi="Times New Roman" w:cs="Times New Roman"/>
          <w:sz w:val="28"/>
          <w:szCs w:val="28"/>
        </w:rPr>
        <w:t>1</w:t>
      </w:r>
      <w:r w:rsidR="00135659">
        <w:rPr>
          <w:rFonts w:ascii="Times New Roman" w:hAnsi="Times New Roman" w:cs="Times New Roman"/>
          <w:sz w:val="28"/>
          <w:szCs w:val="28"/>
        </w:rPr>
        <w:t> 508 927 857 рублей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D7CE8" w:rsidRPr="000212BC">
        <w:rPr>
          <w:rFonts w:ascii="Times New Roman" w:hAnsi="Times New Roman" w:cs="Times New Roman"/>
          <w:sz w:val="28"/>
          <w:szCs w:val="28"/>
        </w:rPr>
        <w:t>1</w:t>
      </w:r>
      <w:r w:rsidR="00135659">
        <w:rPr>
          <w:rFonts w:ascii="Times New Roman" w:hAnsi="Times New Roman" w:cs="Times New Roman"/>
          <w:sz w:val="28"/>
          <w:szCs w:val="28"/>
        </w:rPr>
        <w:t> 280 146 717</w:t>
      </w:r>
      <w:r w:rsidRPr="000212BC">
        <w:rPr>
          <w:rFonts w:ascii="Times New Roman" w:hAnsi="Times New Roman" w:cs="Times New Roman"/>
          <w:sz w:val="28"/>
          <w:szCs w:val="28"/>
        </w:rPr>
        <w:t xml:space="preserve"> рубл</w:t>
      </w:r>
      <w:r w:rsidR="00135659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370FE080" w14:textId="36BEE9A8" w:rsidR="0078409F" w:rsidRPr="00135659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</w:t>
      </w:r>
      <w:r w:rsidR="00ED7CE8" w:rsidRPr="00135659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объем расходов бюджета района на 20</w:t>
      </w:r>
      <w:r w:rsidR="00405B54" w:rsidRPr="00135659">
        <w:rPr>
          <w:rFonts w:ascii="Times New Roman" w:hAnsi="Times New Roman" w:cs="Times New Roman"/>
          <w:sz w:val="28"/>
          <w:szCs w:val="28"/>
        </w:rPr>
        <w:t>2</w:t>
      </w:r>
      <w:r w:rsidR="000E7B14" w:rsidRPr="000E7B14">
        <w:rPr>
          <w:rFonts w:ascii="Times New Roman" w:hAnsi="Times New Roman" w:cs="Times New Roman"/>
          <w:sz w:val="28"/>
          <w:szCs w:val="28"/>
        </w:rPr>
        <w:t>3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5659" w:rsidRPr="00135659">
        <w:rPr>
          <w:rFonts w:ascii="Times New Roman" w:hAnsi="Times New Roman" w:cs="Times New Roman"/>
          <w:sz w:val="28"/>
          <w:szCs w:val="28"/>
        </w:rPr>
        <w:t>1 508 927 857 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135659" w:rsidRPr="00135659">
        <w:rPr>
          <w:rFonts w:ascii="Times New Roman" w:hAnsi="Times New Roman" w:cs="Times New Roman"/>
          <w:sz w:val="28"/>
          <w:szCs w:val="28"/>
        </w:rPr>
        <w:t>18 000 000</w:t>
      </w:r>
      <w:r w:rsidR="00125FAA" w:rsidRPr="00135659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рублей</w:t>
      </w:r>
      <w:r w:rsidR="0039091E" w:rsidRPr="00135659">
        <w:rPr>
          <w:rFonts w:ascii="Times New Roman" w:hAnsi="Times New Roman" w:cs="Times New Roman"/>
          <w:sz w:val="28"/>
          <w:szCs w:val="28"/>
        </w:rPr>
        <w:t>.</w:t>
      </w:r>
    </w:p>
    <w:p w14:paraId="7724712D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4C16D404" w14:textId="77777777" w:rsidR="0078409F" w:rsidRPr="00915216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 w:rsidRPr="00915216">
        <w:rPr>
          <w:rFonts w:eastAsia="Arial"/>
          <w:sz w:val="28"/>
          <w:szCs w:val="28"/>
          <w:lang w:eastAsia="ar-SA"/>
        </w:rPr>
        <w:t>3. Утвердить:</w:t>
      </w:r>
    </w:p>
    <w:p w14:paraId="22D08348" w14:textId="77777777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20</w:t>
      </w:r>
      <w:r w:rsidR="00862929" w:rsidRPr="00915216">
        <w:rPr>
          <w:rFonts w:ascii="Times New Roman" w:hAnsi="Times New Roman" w:cs="Times New Roman"/>
          <w:sz w:val="28"/>
          <w:szCs w:val="28"/>
        </w:rPr>
        <w:t>2</w:t>
      </w:r>
      <w:r w:rsidR="00915216" w:rsidRPr="00915216">
        <w:rPr>
          <w:rFonts w:ascii="Times New Roman" w:hAnsi="Times New Roman" w:cs="Times New Roman"/>
          <w:sz w:val="28"/>
          <w:szCs w:val="28"/>
        </w:rPr>
        <w:t>1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14:paraId="3449353A" w14:textId="77777777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</w:t>
      </w:r>
      <w:r w:rsidR="00EF2804">
        <w:rPr>
          <w:rFonts w:ascii="Times New Roman" w:hAnsi="Times New Roman" w:cs="Times New Roman"/>
          <w:sz w:val="28"/>
          <w:szCs w:val="28"/>
        </w:rPr>
        <w:t xml:space="preserve"> </w:t>
      </w:r>
      <w:r w:rsidRPr="00915216">
        <w:rPr>
          <w:rFonts w:ascii="Times New Roman" w:hAnsi="Times New Roman" w:cs="Times New Roman"/>
          <w:sz w:val="28"/>
          <w:szCs w:val="28"/>
        </w:rPr>
        <w:t>20</w:t>
      </w:r>
      <w:r w:rsidR="000C2740" w:rsidRPr="00915216">
        <w:rPr>
          <w:rFonts w:ascii="Times New Roman" w:hAnsi="Times New Roman" w:cs="Times New Roman"/>
          <w:sz w:val="28"/>
          <w:szCs w:val="28"/>
        </w:rPr>
        <w:t>2</w:t>
      </w:r>
      <w:r w:rsidR="00915216" w:rsidRPr="00915216">
        <w:rPr>
          <w:rFonts w:ascii="Times New Roman" w:hAnsi="Times New Roman" w:cs="Times New Roman"/>
          <w:sz w:val="28"/>
          <w:szCs w:val="28"/>
        </w:rPr>
        <w:t>2</w:t>
      </w:r>
      <w:r w:rsidRPr="00915216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 w:rsidRPr="00915216">
        <w:rPr>
          <w:rFonts w:ascii="Times New Roman" w:hAnsi="Times New Roman" w:cs="Times New Roman"/>
          <w:sz w:val="28"/>
          <w:szCs w:val="28"/>
        </w:rPr>
        <w:t>2</w:t>
      </w:r>
      <w:r w:rsidR="00915216" w:rsidRPr="00915216">
        <w:rPr>
          <w:rFonts w:ascii="Times New Roman" w:hAnsi="Times New Roman" w:cs="Times New Roman"/>
          <w:sz w:val="28"/>
          <w:szCs w:val="28"/>
        </w:rPr>
        <w:t>3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915216">
        <w:rPr>
          <w:sz w:val="28"/>
          <w:szCs w:val="28"/>
        </w:rPr>
        <w:t> </w:t>
      </w:r>
      <w:r w:rsidRPr="00915216">
        <w:rPr>
          <w:rFonts w:ascii="Times New Roman" w:hAnsi="Times New Roman" w:cs="Times New Roman"/>
          <w:sz w:val="28"/>
          <w:szCs w:val="28"/>
        </w:rPr>
        <w:t>2 к настоящему решению;</w:t>
      </w:r>
    </w:p>
    <w:p w14:paraId="778BC443" w14:textId="77777777" w:rsidR="0078409F" w:rsidRPr="00C71EEF" w:rsidRDefault="0078409F" w:rsidP="00467E13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C71EEF" w:rsidRPr="00C71EEF">
        <w:rPr>
          <w:rFonts w:ascii="Times New Roman" w:hAnsi="Times New Roman" w:cs="Times New Roman"/>
          <w:sz w:val="28"/>
          <w:szCs w:val="28"/>
        </w:rPr>
        <w:t>1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3 к настоящему решению;</w:t>
      </w:r>
    </w:p>
    <w:p w14:paraId="47F54882" w14:textId="77777777" w:rsidR="00C71EE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C71EEF" w:rsidRPr="00C71EEF">
        <w:rPr>
          <w:rFonts w:ascii="Times New Roman" w:hAnsi="Times New Roman" w:cs="Times New Roman"/>
          <w:sz w:val="28"/>
          <w:szCs w:val="28"/>
        </w:rPr>
        <w:t>2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C71EEF" w:rsidRPr="00C71EEF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решению;</w:t>
      </w:r>
    </w:p>
    <w:p w14:paraId="27EB7AF8" w14:textId="77777777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C71EEF" w:rsidRPr="00C71EEF">
        <w:rPr>
          <w:rFonts w:ascii="Times New Roman" w:hAnsi="Times New Roman" w:cs="Times New Roman"/>
          <w:sz w:val="28"/>
          <w:szCs w:val="28"/>
        </w:rPr>
        <w:t>1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решению;</w:t>
      </w:r>
    </w:p>
    <w:p w14:paraId="0FD94A79" w14:textId="77777777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C71EEF" w:rsidRPr="00C71EEF">
        <w:rPr>
          <w:rFonts w:ascii="Times New Roman" w:hAnsi="Times New Roman" w:cs="Times New Roman"/>
          <w:sz w:val="28"/>
          <w:szCs w:val="28"/>
        </w:rPr>
        <w:t>2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C71EEF" w:rsidRPr="00C71EEF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1E0AB749" w14:textId="77777777" w:rsidR="00FE2D71" w:rsidRPr="00F4524A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262F42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FEFB23E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на 20</w:t>
      </w:r>
      <w:r w:rsidR="00FE4E09" w:rsidRPr="00030DC9">
        <w:rPr>
          <w:rFonts w:ascii="Times New Roman" w:hAnsi="Times New Roman" w:cs="Times New Roman"/>
          <w:sz w:val="28"/>
          <w:szCs w:val="28"/>
        </w:rPr>
        <w:t>2</w:t>
      </w:r>
      <w:r w:rsidR="00EF2804" w:rsidRPr="00030DC9">
        <w:rPr>
          <w:rFonts w:ascii="Times New Roman" w:hAnsi="Times New Roman" w:cs="Times New Roman"/>
          <w:sz w:val="28"/>
          <w:szCs w:val="28"/>
        </w:rPr>
        <w:t>1</w:t>
      </w:r>
      <w:r w:rsidRPr="00030DC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030DC9" w:rsidRPr="00030DC9">
        <w:rPr>
          <w:rFonts w:ascii="Times New Roman" w:hAnsi="Times New Roman" w:cs="Times New Roman"/>
          <w:sz w:val="28"/>
          <w:szCs w:val="28"/>
        </w:rPr>
        <w:t>245 954 775</w:t>
      </w:r>
      <w:r w:rsidRPr="00030DC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030DC9">
        <w:rPr>
          <w:rFonts w:ascii="Times New Roman" w:hAnsi="Times New Roman" w:cs="Times New Roman"/>
          <w:sz w:val="28"/>
          <w:szCs w:val="28"/>
        </w:rPr>
        <w:t>ей</w:t>
      </w:r>
      <w:r w:rsidRPr="00030DC9">
        <w:rPr>
          <w:rFonts w:ascii="Times New Roman" w:hAnsi="Times New Roman" w:cs="Times New Roman"/>
          <w:sz w:val="28"/>
          <w:szCs w:val="28"/>
        </w:rPr>
        <w:t>;</w:t>
      </w:r>
    </w:p>
    <w:p w14:paraId="2995E85D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lastRenderedPageBreak/>
        <w:t>на 20</w:t>
      </w:r>
      <w:r w:rsidR="00CD1D42" w:rsidRPr="00030DC9">
        <w:rPr>
          <w:rFonts w:ascii="Times New Roman" w:hAnsi="Times New Roman" w:cs="Times New Roman"/>
          <w:sz w:val="28"/>
          <w:szCs w:val="28"/>
        </w:rPr>
        <w:t>2</w:t>
      </w:r>
      <w:r w:rsidR="00EF2804" w:rsidRPr="00030DC9">
        <w:rPr>
          <w:rFonts w:ascii="Times New Roman" w:hAnsi="Times New Roman" w:cs="Times New Roman"/>
          <w:sz w:val="28"/>
          <w:szCs w:val="28"/>
        </w:rPr>
        <w:t>2</w:t>
      </w:r>
      <w:r w:rsidRPr="00030DC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030DC9" w:rsidRPr="00030DC9">
        <w:rPr>
          <w:rFonts w:ascii="Times New Roman" w:hAnsi="Times New Roman" w:cs="Times New Roman"/>
          <w:sz w:val="28"/>
          <w:szCs w:val="28"/>
        </w:rPr>
        <w:t>179 625 298</w:t>
      </w:r>
      <w:r w:rsidR="007777D7" w:rsidRPr="00030DC9">
        <w:rPr>
          <w:rFonts w:ascii="Times New Roman" w:hAnsi="Times New Roman" w:cs="Times New Roman"/>
          <w:sz w:val="28"/>
          <w:szCs w:val="28"/>
        </w:rPr>
        <w:t xml:space="preserve"> </w:t>
      </w:r>
      <w:r w:rsidRPr="00030DC9">
        <w:rPr>
          <w:rFonts w:ascii="Times New Roman" w:hAnsi="Times New Roman" w:cs="Times New Roman"/>
          <w:sz w:val="28"/>
          <w:szCs w:val="28"/>
        </w:rPr>
        <w:t>рубл</w:t>
      </w:r>
      <w:r w:rsidR="00EE286D" w:rsidRPr="00030DC9">
        <w:rPr>
          <w:rFonts w:ascii="Times New Roman" w:hAnsi="Times New Roman" w:cs="Times New Roman"/>
          <w:sz w:val="28"/>
          <w:szCs w:val="28"/>
        </w:rPr>
        <w:t>ей</w:t>
      </w:r>
      <w:r w:rsidRPr="00030DC9">
        <w:rPr>
          <w:rFonts w:ascii="Times New Roman" w:hAnsi="Times New Roman" w:cs="Times New Roman"/>
          <w:sz w:val="28"/>
          <w:szCs w:val="28"/>
        </w:rPr>
        <w:t>;</w:t>
      </w:r>
    </w:p>
    <w:p w14:paraId="77000ABA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на 20</w:t>
      </w:r>
      <w:r w:rsidR="00405B54" w:rsidRPr="00030DC9">
        <w:rPr>
          <w:rFonts w:ascii="Times New Roman" w:hAnsi="Times New Roman" w:cs="Times New Roman"/>
          <w:sz w:val="28"/>
          <w:szCs w:val="28"/>
        </w:rPr>
        <w:t>2</w:t>
      </w:r>
      <w:r w:rsidR="00EF2804" w:rsidRPr="00030DC9">
        <w:rPr>
          <w:rFonts w:ascii="Times New Roman" w:hAnsi="Times New Roman" w:cs="Times New Roman"/>
          <w:sz w:val="28"/>
          <w:szCs w:val="28"/>
        </w:rPr>
        <w:t>3</w:t>
      </w:r>
      <w:r w:rsidRPr="00030DC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030DC9" w:rsidRPr="00030DC9">
        <w:rPr>
          <w:rFonts w:ascii="Times New Roman" w:hAnsi="Times New Roman" w:cs="Times New Roman"/>
          <w:sz w:val="28"/>
          <w:szCs w:val="28"/>
        </w:rPr>
        <w:t>193 356 595</w:t>
      </w:r>
      <w:r w:rsidR="00C52084" w:rsidRPr="00030DC9">
        <w:rPr>
          <w:rFonts w:ascii="Times New Roman" w:hAnsi="Times New Roman" w:cs="Times New Roman"/>
          <w:sz w:val="28"/>
          <w:szCs w:val="28"/>
        </w:rPr>
        <w:t xml:space="preserve"> </w:t>
      </w:r>
      <w:r w:rsidRPr="00030DC9">
        <w:rPr>
          <w:rFonts w:ascii="Times New Roman" w:hAnsi="Times New Roman" w:cs="Times New Roman"/>
          <w:sz w:val="28"/>
          <w:szCs w:val="28"/>
        </w:rPr>
        <w:t>рубл</w:t>
      </w:r>
      <w:r w:rsidR="00030DC9" w:rsidRPr="00030DC9">
        <w:rPr>
          <w:rFonts w:ascii="Times New Roman" w:hAnsi="Times New Roman" w:cs="Times New Roman"/>
          <w:sz w:val="28"/>
          <w:szCs w:val="28"/>
        </w:rPr>
        <w:t>ей</w:t>
      </w:r>
      <w:r w:rsidRPr="00030DC9">
        <w:rPr>
          <w:rFonts w:ascii="Times New Roman" w:hAnsi="Times New Roman" w:cs="Times New Roman"/>
          <w:sz w:val="28"/>
          <w:szCs w:val="28"/>
        </w:rPr>
        <w:t>.</w:t>
      </w:r>
    </w:p>
    <w:p w14:paraId="57A884B2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77777777" w:rsidR="0078409F" w:rsidRPr="009E49FE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9E49FE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77777777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FE4E09" w:rsidRPr="009E49FE">
        <w:rPr>
          <w:rFonts w:ascii="Times New Roman" w:hAnsi="Times New Roman" w:cs="Times New Roman"/>
          <w:sz w:val="28"/>
          <w:szCs w:val="28"/>
        </w:rPr>
        <w:t>2</w:t>
      </w:r>
      <w:r w:rsidR="009E49FE" w:rsidRPr="009E49FE">
        <w:rPr>
          <w:rFonts w:ascii="Times New Roman" w:hAnsi="Times New Roman" w:cs="Times New Roman"/>
          <w:sz w:val="28"/>
          <w:szCs w:val="28"/>
        </w:rPr>
        <w:t>1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9E49FE" w:rsidRPr="009E49FE">
        <w:rPr>
          <w:rFonts w:ascii="Times New Roman" w:hAnsi="Times New Roman" w:cs="Times New Roman"/>
          <w:sz w:val="28"/>
          <w:szCs w:val="28"/>
        </w:rPr>
        <w:t>32 803 237</w:t>
      </w:r>
      <w:r w:rsidRPr="009E49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9E49FE">
        <w:rPr>
          <w:rFonts w:ascii="Times New Roman" w:hAnsi="Times New Roman" w:cs="Times New Roman"/>
          <w:sz w:val="28"/>
          <w:szCs w:val="28"/>
        </w:rPr>
        <w:t>ей</w:t>
      </w:r>
      <w:r w:rsidRPr="009E49FE">
        <w:rPr>
          <w:rFonts w:ascii="Times New Roman" w:hAnsi="Times New Roman" w:cs="Times New Roman"/>
          <w:sz w:val="28"/>
          <w:szCs w:val="28"/>
        </w:rPr>
        <w:t>;</w:t>
      </w:r>
    </w:p>
    <w:p w14:paraId="4D39804E" w14:textId="77777777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AA310F" w:rsidRPr="009E49FE">
        <w:rPr>
          <w:rFonts w:ascii="Times New Roman" w:hAnsi="Times New Roman" w:cs="Times New Roman"/>
          <w:sz w:val="28"/>
          <w:szCs w:val="28"/>
        </w:rPr>
        <w:t>2</w:t>
      </w:r>
      <w:r w:rsidR="009E49FE" w:rsidRPr="009E49FE">
        <w:rPr>
          <w:rFonts w:ascii="Times New Roman" w:hAnsi="Times New Roman" w:cs="Times New Roman"/>
          <w:sz w:val="28"/>
          <w:szCs w:val="28"/>
        </w:rPr>
        <w:t>2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9E49FE" w:rsidRPr="009E49FE">
        <w:rPr>
          <w:rFonts w:ascii="Times New Roman" w:hAnsi="Times New Roman" w:cs="Times New Roman"/>
          <w:sz w:val="28"/>
          <w:szCs w:val="28"/>
        </w:rPr>
        <w:t xml:space="preserve">33 767 337 </w:t>
      </w:r>
      <w:r w:rsidRPr="009E49FE">
        <w:rPr>
          <w:rFonts w:ascii="Times New Roman" w:hAnsi="Times New Roman" w:cs="Times New Roman"/>
          <w:sz w:val="28"/>
          <w:szCs w:val="28"/>
        </w:rPr>
        <w:t>рубл</w:t>
      </w:r>
      <w:r w:rsidR="009E49FE" w:rsidRPr="009E49FE">
        <w:rPr>
          <w:rFonts w:ascii="Times New Roman" w:hAnsi="Times New Roman" w:cs="Times New Roman"/>
          <w:sz w:val="28"/>
          <w:szCs w:val="28"/>
        </w:rPr>
        <w:t>ей</w:t>
      </w:r>
      <w:r w:rsidRPr="009E49FE">
        <w:rPr>
          <w:rFonts w:ascii="Times New Roman" w:hAnsi="Times New Roman" w:cs="Times New Roman"/>
          <w:sz w:val="28"/>
          <w:szCs w:val="28"/>
        </w:rPr>
        <w:t>;</w:t>
      </w:r>
    </w:p>
    <w:p w14:paraId="31FC1AE3" w14:textId="77777777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405B54" w:rsidRPr="009E49FE">
        <w:rPr>
          <w:rFonts w:ascii="Times New Roman" w:hAnsi="Times New Roman" w:cs="Times New Roman"/>
          <w:sz w:val="28"/>
          <w:szCs w:val="28"/>
        </w:rPr>
        <w:t>2</w:t>
      </w:r>
      <w:r w:rsidR="009E49FE" w:rsidRPr="009E49FE">
        <w:rPr>
          <w:rFonts w:ascii="Times New Roman" w:hAnsi="Times New Roman" w:cs="Times New Roman"/>
          <w:sz w:val="28"/>
          <w:szCs w:val="28"/>
        </w:rPr>
        <w:t>3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9E49FE" w:rsidRPr="009E49FE">
        <w:rPr>
          <w:rFonts w:ascii="Times New Roman" w:hAnsi="Times New Roman" w:cs="Times New Roman"/>
          <w:sz w:val="28"/>
          <w:szCs w:val="28"/>
        </w:rPr>
        <w:t>34 760 847</w:t>
      </w:r>
      <w:r w:rsidRPr="009E49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9E49FE">
        <w:rPr>
          <w:rFonts w:ascii="Times New Roman" w:hAnsi="Times New Roman" w:cs="Times New Roman"/>
          <w:sz w:val="28"/>
          <w:szCs w:val="28"/>
        </w:rPr>
        <w:t>ей</w:t>
      </w:r>
      <w:r w:rsidRPr="009E49FE">
        <w:rPr>
          <w:rFonts w:ascii="Times New Roman" w:hAnsi="Times New Roman" w:cs="Times New Roman"/>
          <w:sz w:val="28"/>
          <w:szCs w:val="28"/>
        </w:rPr>
        <w:t>.</w:t>
      </w:r>
    </w:p>
    <w:p w14:paraId="2FA0352E" w14:textId="77777777" w:rsidR="00CF7B70" w:rsidRPr="00F4524A" w:rsidRDefault="00CF7B7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2500D3" w14:textId="77777777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14:paraId="169D73B3" w14:textId="480681F3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9A7766" w:rsidRPr="006E732B">
        <w:rPr>
          <w:rFonts w:ascii="Times New Roman" w:hAnsi="Times New Roman" w:cs="Times New Roman"/>
          <w:sz w:val="28"/>
          <w:szCs w:val="28"/>
        </w:rPr>
        <w:t>2</w:t>
      </w:r>
      <w:r w:rsidR="000E7B14" w:rsidRPr="000E7B14">
        <w:rPr>
          <w:rFonts w:ascii="Times New Roman" w:hAnsi="Times New Roman" w:cs="Times New Roman"/>
          <w:sz w:val="28"/>
          <w:szCs w:val="28"/>
        </w:rPr>
        <w:t>1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316C53B9" w14:textId="66084653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4E3919" w:rsidRPr="006E732B">
        <w:rPr>
          <w:rFonts w:ascii="Times New Roman" w:hAnsi="Times New Roman" w:cs="Times New Roman"/>
          <w:sz w:val="28"/>
          <w:szCs w:val="28"/>
        </w:rPr>
        <w:t>2</w:t>
      </w:r>
      <w:r w:rsidR="000E7B14" w:rsidRPr="000E7B14">
        <w:rPr>
          <w:rFonts w:ascii="Times New Roman" w:hAnsi="Times New Roman" w:cs="Times New Roman"/>
          <w:sz w:val="28"/>
          <w:szCs w:val="28"/>
        </w:rPr>
        <w:t>2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23D4B4CE" w14:textId="2BFCDC8B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405B54" w:rsidRPr="006E732B">
        <w:rPr>
          <w:rFonts w:ascii="Times New Roman" w:hAnsi="Times New Roman" w:cs="Times New Roman"/>
          <w:sz w:val="28"/>
          <w:szCs w:val="28"/>
        </w:rPr>
        <w:t>2</w:t>
      </w:r>
      <w:r w:rsidR="000E7B14" w:rsidRPr="005053CB">
        <w:rPr>
          <w:rFonts w:ascii="Times New Roman" w:hAnsi="Times New Roman" w:cs="Times New Roman"/>
          <w:sz w:val="28"/>
          <w:szCs w:val="28"/>
        </w:rPr>
        <w:t>3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рублей.</w:t>
      </w:r>
    </w:p>
    <w:p w14:paraId="3228F916" w14:textId="77777777" w:rsidR="002B6BA8" w:rsidRPr="006E732B" w:rsidRDefault="0068480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Установить, что с</w:t>
      </w:r>
      <w:r w:rsidR="002B6BA8" w:rsidRPr="006E732B">
        <w:rPr>
          <w:rFonts w:ascii="Times New Roman" w:hAnsi="Times New Roman" w:cs="Times New Roman"/>
          <w:sz w:val="28"/>
          <w:szCs w:val="28"/>
        </w:rPr>
        <w:t>редства резервного фонда Администрации Тутаевского муниципального района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68E887F2" w14:textId="77777777" w:rsidR="0078409F" w:rsidRPr="00F4524A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3BB44FA4" w14:textId="77777777" w:rsidR="0078409F" w:rsidRPr="0085714D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7</w:t>
      </w:r>
      <w:r w:rsidR="00832954" w:rsidRPr="0085714D">
        <w:rPr>
          <w:sz w:val="28"/>
          <w:szCs w:val="28"/>
        </w:rPr>
        <w:t>. Установить</w:t>
      </w:r>
      <w:r w:rsidR="0078409F" w:rsidRPr="0085714D">
        <w:rPr>
          <w:sz w:val="28"/>
          <w:szCs w:val="28"/>
        </w:rPr>
        <w:t xml:space="preserve"> верхний предел муниципального</w:t>
      </w:r>
      <w:r w:rsidR="009D0D37" w:rsidRPr="0085714D">
        <w:rPr>
          <w:sz w:val="28"/>
          <w:szCs w:val="28"/>
        </w:rPr>
        <w:t xml:space="preserve"> внутреннего</w:t>
      </w:r>
      <w:r w:rsidR="0078409F" w:rsidRPr="0085714D">
        <w:rPr>
          <w:sz w:val="28"/>
          <w:szCs w:val="28"/>
        </w:rPr>
        <w:t xml:space="preserve"> долга</w:t>
      </w:r>
      <w:r w:rsidR="009D0D37" w:rsidRPr="0085714D">
        <w:rPr>
          <w:sz w:val="28"/>
          <w:szCs w:val="28"/>
        </w:rPr>
        <w:t xml:space="preserve"> Тутаевского муниципального района</w:t>
      </w:r>
      <w:r w:rsidR="0078409F" w:rsidRPr="0085714D">
        <w:rPr>
          <w:sz w:val="28"/>
          <w:szCs w:val="28"/>
        </w:rPr>
        <w:t>:</w:t>
      </w:r>
    </w:p>
    <w:p w14:paraId="0F6022AB" w14:textId="77777777" w:rsidR="0078409F" w:rsidRPr="0085714D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по состоянию на  1 января 20</w:t>
      </w:r>
      <w:r w:rsidR="00063EE8" w:rsidRPr="0085714D">
        <w:rPr>
          <w:sz w:val="28"/>
          <w:szCs w:val="28"/>
        </w:rPr>
        <w:t>2</w:t>
      </w:r>
      <w:r w:rsidR="009D0D37" w:rsidRPr="0085714D">
        <w:rPr>
          <w:sz w:val="28"/>
          <w:szCs w:val="28"/>
        </w:rPr>
        <w:t>2</w:t>
      </w:r>
      <w:r w:rsidRPr="0085714D">
        <w:rPr>
          <w:sz w:val="28"/>
          <w:szCs w:val="28"/>
        </w:rPr>
        <w:t xml:space="preserve"> года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 w:rsidR="009D0D37" w:rsidRPr="0085714D">
        <w:rPr>
          <w:sz w:val="28"/>
          <w:szCs w:val="28"/>
        </w:rPr>
        <w:t>16 000 000</w:t>
      </w:r>
      <w:r w:rsidRPr="0085714D">
        <w:rPr>
          <w:sz w:val="28"/>
          <w:szCs w:val="28"/>
        </w:rPr>
        <w:t xml:space="preserve"> рубл</w:t>
      </w:r>
      <w:r w:rsidR="00A307F2" w:rsidRPr="0085714D">
        <w:rPr>
          <w:sz w:val="28"/>
          <w:szCs w:val="28"/>
        </w:rPr>
        <w:t>ей</w:t>
      </w:r>
      <w:r w:rsidRPr="0085714D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85714D">
        <w:rPr>
          <w:sz w:val="28"/>
          <w:szCs w:val="28"/>
        </w:rPr>
        <w:t xml:space="preserve"> в валюте Российской Федерации</w:t>
      </w:r>
      <w:r w:rsidRPr="0085714D">
        <w:rPr>
          <w:sz w:val="28"/>
          <w:szCs w:val="28"/>
        </w:rPr>
        <w:t xml:space="preserve">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 w:rsidR="009D0D37" w:rsidRPr="0085714D">
        <w:rPr>
          <w:sz w:val="28"/>
          <w:szCs w:val="28"/>
        </w:rPr>
        <w:t>12 500 000</w:t>
      </w:r>
      <w:r w:rsidRPr="0085714D">
        <w:rPr>
          <w:sz w:val="28"/>
          <w:szCs w:val="28"/>
        </w:rPr>
        <w:t xml:space="preserve"> рублей;</w:t>
      </w:r>
    </w:p>
    <w:p w14:paraId="761EB6A9" w14:textId="77777777" w:rsidR="0078409F" w:rsidRPr="0085714D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по состоянию на  1 января 20</w:t>
      </w:r>
      <w:r w:rsidR="00B05704" w:rsidRPr="0085714D">
        <w:rPr>
          <w:sz w:val="28"/>
          <w:szCs w:val="28"/>
        </w:rPr>
        <w:t>2</w:t>
      </w:r>
      <w:r w:rsidR="009D0D37" w:rsidRPr="0085714D">
        <w:rPr>
          <w:sz w:val="28"/>
          <w:szCs w:val="28"/>
        </w:rPr>
        <w:t>3</w:t>
      </w:r>
      <w:r w:rsidRPr="0085714D">
        <w:rPr>
          <w:sz w:val="28"/>
          <w:szCs w:val="28"/>
        </w:rPr>
        <w:t xml:space="preserve"> года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 w:rsidR="009D0D37" w:rsidRPr="0085714D">
        <w:rPr>
          <w:sz w:val="28"/>
          <w:szCs w:val="28"/>
        </w:rPr>
        <w:t>8 000 000</w:t>
      </w:r>
      <w:r w:rsidRPr="0085714D">
        <w:rPr>
          <w:sz w:val="28"/>
          <w:szCs w:val="28"/>
        </w:rPr>
        <w:t xml:space="preserve"> рубл</w:t>
      </w:r>
      <w:r w:rsidR="00116BF4" w:rsidRPr="0085714D">
        <w:rPr>
          <w:sz w:val="28"/>
          <w:szCs w:val="28"/>
        </w:rPr>
        <w:t>ей</w:t>
      </w:r>
      <w:r w:rsidRPr="0085714D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85714D">
        <w:rPr>
          <w:sz w:val="28"/>
          <w:szCs w:val="28"/>
        </w:rPr>
        <w:t xml:space="preserve"> в валюте Российской Федерации</w:t>
      </w:r>
      <w:r w:rsidRPr="0085714D">
        <w:rPr>
          <w:sz w:val="28"/>
          <w:szCs w:val="28"/>
        </w:rPr>
        <w:t xml:space="preserve">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 w:rsidR="009D0D37" w:rsidRPr="0085714D">
        <w:rPr>
          <w:sz w:val="28"/>
          <w:szCs w:val="28"/>
        </w:rPr>
        <w:t>4 500 000</w:t>
      </w:r>
      <w:r w:rsidRPr="0085714D">
        <w:rPr>
          <w:sz w:val="28"/>
          <w:szCs w:val="28"/>
        </w:rPr>
        <w:t xml:space="preserve"> рублей</w:t>
      </w:r>
      <w:r w:rsidR="006D1718" w:rsidRPr="0085714D">
        <w:rPr>
          <w:sz w:val="28"/>
          <w:szCs w:val="28"/>
        </w:rPr>
        <w:t>;</w:t>
      </w:r>
    </w:p>
    <w:p w14:paraId="1352689C" w14:textId="77777777" w:rsidR="006D1718" w:rsidRPr="0085714D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по состоянию на  1 января 202</w:t>
      </w:r>
      <w:r w:rsidR="009D0D37" w:rsidRPr="0085714D">
        <w:rPr>
          <w:sz w:val="28"/>
          <w:szCs w:val="28"/>
        </w:rPr>
        <w:t>4</w:t>
      </w:r>
      <w:r w:rsidRPr="0085714D">
        <w:rPr>
          <w:sz w:val="28"/>
          <w:szCs w:val="28"/>
        </w:rPr>
        <w:t xml:space="preserve"> года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 w:rsidR="009D0D37" w:rsidRPr="0085714D">
        <w:rPr>
          <w:sz w:val="28"/>
          <w:szCs w:val="28"/>
        </w:rPr>
        <w:t>3 500 000</w:t>
      </w:r>
      <w:r w:rsidRPr="0085714D">
        <w:rPr>
          <w:sz w:val="28"/>
          <w:szCs w:val="28"/>
        </w:rPr>
        <w:t>рублей, в том числе верхний предел долга по муниципальным гарантиям</w:t>
      </w:r>
      <w:r w:rsidR="009D0D37" w:rsidRPr="0085714D">
        <w:rPr>
          <w:sz w:val="28"/>
          <w:szCs w:val="28"/>
        </w:rPr>
        <w:t xml:space="preserve"> в валюте Российской Федерации</w:t>
      </w:r>
      <w:r w:rsidRPr="0085714D">
        <w:rPr>
          <w:sz w:val="28"/>
          <w:szCs w:val="28"/>
        </w:rPr>
        <w:t xml:space="preserve">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0 рублей.</w:t>
      </w:r>
    </w:p>
    <w:p w14:paraId="5B83DBD9" w14:textId="77777777" w:rsidR="002764F2" w:rsidRPr="00F4524A" w:rsidRDefault="002764F2" w:rsidP="00467E13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8"/>
          <w:szCs w:val="28"/>
        </w:rPr>
      </w:pPr>
    </w:p>
    <w:p w14:paraId="6C95EFFE" w14:textId="77777777" w:rsidR="0078409F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8</w:t>
      </w:r>
      <w:r w:rsidR="0078409F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>Утвердить Программу</w:t>
      </w:r>
      <w:r w:rsidR="001563A1" w:rsidRPr="008454B6">
        <w:rPr>
          <w:sz w:val="28"/>
          <w:szCs w:val="28"/>
        </w:rPr>
        <w:t xml:space="preserve"> </w:t>
      </w:r>
      <w:r w:rsidR="0078409F" w:rsidRPr="008454B6">
        <w:rPr>
          <w:sz w:val="28"/>
          <w:szCs w:val="28"/>
        </w:rPr>
        <w:t>муниципальных внутренних заимствований Тутаевского муниципального района</w:t>
      </w:r>
      <w:r w:rsidR="001563A1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на</w:t>
      </w:r>
      <w:r w:rsidR="001563A1" w:rsidRPr="008454B6">
        <w:rPr>
          <w:sz w:val="28"/>
          <w:szCs w:val="28"/>
        </w:rPr>
        <w:t xml:space="preserve"> 202</w:t>
      </w:r>
      <w:r w:rsidR="0085714D" w:rsidRPr="008454B6">
        <w:rPr>
          <w:sz w:val="28"/>
          <w:szCs w:val="28"/>
        </w:rPr>
        <w:t>1</w:t>
      </w:r>
      <w:r w:rsidR="001563A1" w:rsidRPr="008454B6">
        <w:rPr>
          <w:sz w:val="28"/>
          <w:szCs w:val="28"/>
        </w:rPr>
        <w:t xml:space="preserve"> год и на планов</w:t>
      </w:r>
      <w:r w:rsidR="0085714D" w:rsidRPr="008454B6">
        <w:rPr>
          <w:sz w:val="28"/>
          <w:szCs w:val="28"/>
        </w:rPr>
        <w:t>ый</w:t>
      </w:r>
      <w:r w:rsidR="001563A1" w:rsidRPr="008454B6">
        <w:rPr>
          <w:sz w:val="28"/>
          <w:szCs w:val="28"/>
        </w:rPr>
        <w:t xml:space="preserve"> период 202</w:t>
      </w:r>
      <w:r w:rsidR="0085714D" w:rsidRPr="008454B6">
        <w:rPr>
          <w:sz w:val="28"/>
          <w:szCs w:val="28"/>
        </w:rPr>
        <w:t>2</w:t>
      </w:r>
      <w:r w:rsidR="001563A1" w:rsidRPr="008454B6">
        <w:rPr>
          <w:sz w:val="28"/>
          <w:szCs w:val="28"/>
        </w:rPr>
        <w:t xml:space="preserve"> - 202</w:t>
      </w:r>
      <w:r w:rsidR="0085714D" w:rsidRPr="008454B6">
        <w:rPr>
          <w:sz w:val="28"/>
          <w:szCs w:val="28"/>
        </w:rPr>
        <w:t>3</w:t>
      </w:r>
      <w:r w:rsidR="001563A1" w:rsidRPr="008454B6">
        <w:rPr>
          <w:sz w:val="28"/>
          <w:szCs w:val="28"/>
        </w:rPr>
        <w:t xml:space="preserve"> годов</w:t>
      </w:r>
      <w:r w:rsidR="00B8428B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согласно приложению 7 к настоящему решению</w:t>
      </w:r>
      <w:r w:rsidR="00B8428B" w:rsidRPr="008454B6">
        <w:rPr>
          <w:sz w:val="28"/>
          <w:szCs w:val="28"/>
        </w:rPr>
        <w:t>.</w:t>
      </w:r>
    </w:p>
    <w:p w14:paraId="4F24CD26" w14:textId="77777777" w:rsidR="006641E7" w:rsidRPr="008454B6" w:rsidRDefault="006641E7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1DEF79B" w14:textId="77777777" w:rsidR="0085714D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9</w:t>
      </w:r>
      <w:r w:rsidR="006641E7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 xml:space="preserve">Утвердить Программу </w:t>
      </w:r>
      <w:r w:rsidR="006641E7" w:rsidRPr="008454B6">
        <w:rPr>
          <w:sz w:val="28"/>
          <w:szCs w:val="28"/>
        </w:rPr>
        <w:t>муниципальных гарантий Тутаевского муниципального района</w:t>
      </w:r>
      <w:r w:rsidR="0085714D" w:rsidRPr="008454B6">
        <w:rPr>
          <w:sz w:val="28"/>
          <w:szCs w:val="28"/>
        </w:rPr>
        <w:t xml:space="preserve"> в валюте Российской Федерации</w:t>
      </w:r>
      <w:r w:rsidR="006641E7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20</w:t>
      </w:r>
      <w:r w:rsidR="00674FB2" w:rsidRPr="008454B6">
        <w:rPr>
          <w:sz w:val="28"/>
          <w:szCs w:val="28"/>
        </w:rPr>
        <w:t>2</w:t>
      </w:r>
      <w:r w:rsidR="0085714D" w:rsidRPr="008454B6">
        <w:rPr>
          <w:sz w:val="28"/>
          <w:szCs w:val="28"/>
        </w:rPr>
        <w:t>1</w:t>
      </w:r>
      <w:r w:rsidR="006641E7" w:rsidRPr="008454B6">
        <w:rPr>
          <w:sz w:val="28"/>
          <w:szCs w:val="28"/>
        </w:rPr>
        <w:t xml:space="preserve"> год и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планов</w:t>
      </w:r>
      <w:r w:rsidR="0085714D" w:rsidRPr="008454B6">
        <w:rPr>
          <w:sz w:val="28"/>
          <w:szCs w:val="28"/>
        </w:rPr>
        <w:t>ый</w:t>
      </w:r>
      <w:r w:rsidR="00135265" w:rsidRPr="008454B6">
        <w:rPr>
          <w:sz w:val="28"/>
          <w:szCs w:val="28"/>
        </w:rPr>
        <w:t xml:space="preserve"> </w:t>
      </w:r>
      <w:r w:rsidR="006641E7" w:rsidRPr="008454B6">
        <w:rPr>
          <w:sz w:val="28"/>
          <w:szCs w:val="28"/>
        </w:rPr>
        <w:t>период 202</w:t>
      </w:r>
      <w:r w:rsidR="0085714D" w:rsidRPr="008454B6">
        <w:rPr>
          <w:sz w:val="28"/>
          <w:szCs w:val="28"/>
        </w:rPr>
        <w:t>2</w:t>
      </w:r>
      <w:r w:rsidR="006641E7" w:rsidRPr="008454B6">
        <w:rPr>
          <w:sz w:val="28"/>
          <w:szCs w:val="28"/>
        </w:rPr>
        <w:t>-202</w:t>
      </w:r>
      <w:r w:rsidR="0085714D" w:rsidRPr="008454B6">
        <w:rPr>
          <w:sz w:val="28"/>
          <w:szCs w:val="28"/>
        </w:rPr>
        <w:t>3</w:t>
      </w:r>
      <w:r w:rsidR="006641E7" w:rsidRPr="008454B6">
        <w:rPr>
          <w:sz w:val="28"/>
          <w:szCs w:val="28"/>
        </w:rPr>
        <w:t xml:space="preserve"> год</w:t>
      </w:r>
      <w:r w:rsidR="00135265" w:rsidRPr="008454B6">
        <w:rPr>
          <w:sz w:val="28"/>
          <w:szCs w:val="28"/>
        </w:rPr>
        <w:t>ов</w:t>
      </w:r>
      <w:r w:rsidR="0085714D" w:rsidRPr="008454B6">
        <w:rPr>
          <w:sz w:val="28"/>
          <w:szCs w:val="28"/>
        </w:rPr>
        <w:t xml:space="preserve"> согласно приложению 8 к настоящему решению.</w:t>
      </w:r>
    </w:p>
    <w:p w14:paraId="067F4811" w14:textId="3D97DFB9" w:rsidR="002C2CBA" w:rsidRDefault="0085714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 xml:space="preserve">Установить, что предоставление муниципальных гарантий Тутаевского муниципального района </w:t>
      </w:r>
      <w:r w:rsidR="008454B6" w:rsidRPr="008454B6">
        <w:rPr>
          <w:sz w:val="28"/>
          <w:szCs w:val="28"/>
        </w:rPr>
        <w:t>в</w:t>
      </w:r>
      <w:r w:rsidRPr="008454B6">
        <w:rPr>
          <w:sz w:val="28"/>
          <w:szCs w:val="28"/>
        </w:rPr>
        <w:t xml:space="preserve"> 2021 год</w:t>
      </w:r>
      <w:r w:rsidR="008454B6" w:rsidRPr="008454B6">
        <w:rPr>
          <w:sz w:val="28"/>
          <w:szCs w:val="28"/>
        </w:rPr>
        <w:t>у</w:t>
      </w:r>
      <w:r w:rsidRPr="008454B6">
        <w:rPr>
          <w:sz w:val="28"/>
          <w:szCs w:val="28"/>
        </w:rPr>
        <w:t xml:space="preserve"> и планов</w:t>
      </w:r>
      <w:r w:rsidR="008454B6" w:rsidRPr="008454B6">
        <w:rPr>
          <w:sz w:val="28"/>
          <w:szCs w:val="28"/>
        </w:rPr>
        <w:t>ом</w:t>
      </w:r>
      <w:r w:rsidRPr="008454B6">
        <w:rPr>
          <w:sz w:val="28"/>
          <w:szCs w:val="28"/>
        </w:rPr>
        <w:t xml:space="preserve"> период</w:t>
      </w:r>
      <w:r w:rsidR="008454B6" w:rsidRPr="008454B6">
        <w:rPr>
          <w:sz w:val="28"/>
          <w:szCs w:val="28"/>
        </w:rPr>
        <w:t>е</w:t>
      </w:r>
      <w:r w:rsidRPr="008454B6">
        <w:rPr>
          <w:sz w:val="28"/>
          <w:szCs w:val="28"/>
        </w:rPr>
        <w:t xml:space="preserve"> 2022-2023 годов</w:t>
      </w:r>
      <w:r w:rsidR="006641E7" w:rsidRPr="008454B6">
        <w:rPr>
          <w:sz w:val="28"/>
          <w:szCs w:val="28"/>
        </w:rPr>
        <w:t xml:space="preserve"> не планируется.</w:t>
      </w:r>
    </w:p>
    <w:p w14:paraId="10DC2DCA" w14:textId="77777777" w:rsidR="00136E7A" w:rsidRDefault="00136E7A" w:rsidP="00136E7A">
      <w:pPr>
        <w:pStyle w:val="Default"/>
      </w:pPr>
    </w:p>
    <w:p w14:paraId="5BFC6B3F" w14:textId="6BAC3B65" w:rsidR="002C2CBA" w:rsidRPr="00136E7A" w:rsidRDefault="00136E7A" w:rsidP="00136E7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36E7A">
        <w:rPr>
          <w:sz w:val="28"/>
          <w:szCs w:val="28"/>
        </w:rPr>
        <w:lastRenderedPageBreak/>
        <w:t>Утвердить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Тутаевского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валюте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случаям:</w:t>
      </w:r>
    </w:p>
    <w:p w14:paraId="35C6A45A" w14:textId="58AD75C3" w:rsidR="00A33E1B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2021 год в сумме 8 000 000 рублей;</w:t>
      </w:r>
    </w:p>
    <w:p w14:paraId="655096AC" w14:textId="77777777" w:rsidR="00A33E1B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2022 год в сумме 8 000 000 рублей;</w:t>
      </w:r>
    </w:p>
    <w:p w14:paraId="6AD85BC3" w14:textId="6FD5FB96" w:rsidR="00A33E1B" w:rsidRPr="008454B6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2023 год в сумме 4 500 000 рублей. </w:t>
      </w:r>
    </w:p>
    <w:p w14:paraId="009C0A74" w14:textId="77777777" w:rsidR="0078409F" w:rsidRPr="008454B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9B79D" w14:textId="77777777" w:rsidR="0078409F" w:rsidRDefault="00175DD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BAF">
        <w:rPr>
          <w:rFonts w:ascii="Times New Roman" w:hAnsi="Times New Roman" w:cs="Times New Roman"/>
          <w:sz w:val="28"/>
          <w:szCs w:val="28"/>
        </w:rPr>
        <w:t>1</w:t>
      </w:r>
      <w:r w:rsidR="0070020D" w:rsidRPr="004C1BAF">
        <w:rPr>
          <w:rFonts w:ascii="Times New Roman" w:hAnsi="Times New Roman" w:cs="Times New Roman"/>
          <w:sz w:val="28"/>
          <w:szCs w:val="28"/>
        </w:rPr>
        <w:t>0</w:t>
      </w:r>
      <w:r w:rsidR="0078409F" w:rsidRPr="004C1BAF">
        <w:rPr>
          <w:rFonts w:ascii="Times New Roman" w:hAnsi="Times New Roman" w:cs="Times New Roman"/>
          <w:sz w:val="28"/>
          <w:szCs w:val="28"/>
        </w:rPr>
        <w:t xml:space="preserve">. Утвердить перечень главных администраторов  доходов бюджета  Тутаевского муниципального района </w:t>
      </w:r>
      <w:r w:rsidR="0012336B" w:rsidRPr="004C1BAF"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4C1BAF">
        <w:rPr>
          <w:rFonts w:ascii="Times New Roman" w:hAnsi="Times New Roman" w:cs="Times New Roman"/>
          <w:sz w:val="28"/>
          <w:szCs w:val="28"/>
        </w:rPr>
        <w:t>и закрепить за ними источники доходов бюджета Тутаевского муниципального района согласно приложению </w:t>
      </w:r>
      <w:r w:rsidR="004C1BAF" w:rsidRPr="004C1BAF">
        <w:rPr>
          <w:rFonts w:ascii="Times New Roman" w:hAnsi="Times New Roman" w:cs="Times New Roman"/>
          <w:sz w:val="28"/>
          <w:szCs w:val="28"/>
        </w:rPr>
        <w:t>9</w:t>
      </w:r>
      <w:r w:rsidR="0078409F" w:rsidRPr="004C1BA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015FA13" w14:textId="77777777" w:rsidR="00BC5193" w:rsidRDefault="00BC519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76978" w14:textId="77777777" w:rsidR="00BC5193" w:rsidRPr="004C1BAF" w:rsidRDefault="00BC519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Утвердить нормативы распределения доходов между бюджетом Тутаевского муниципального района и бюджетами поселений, входящих в состав Тутаевского муниципального района, на 2021 год и на плановый период 2022-2023 годов согласно приложению 10 к настоящему решению.</w:t>
      </w:r>
    </w:p>
    <w:p w14:paraId="2105EDC6" w14:textId="77777777" w:rsidR="0078409F" w:rsidRPr="004C1BA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F7BD9" w14:textId="77777777" w:rsidR="0078409F" w:rsidRPr="004C1BAF" w:rsidRDefault="002B6BA8" w:rsidP="00B5782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BAF">
        <w:rPr>
          <w:rFonts w:ascii="Times New Roman" w:hAnsi="Times New Roman" w:cs="Times New Roman"/>
          <w:sz w:val="28"/>
          <w:szCs w:val="28"/>
        </w:rPr>
        <w:t>1</w:t>
      </w:r>
      <w:r w:rsidR="00BC5193">
        <w:rPr>
          <w:rFonts w:ascii="Times New Roman" w:hAnsi="Times New Roman" w:cs="Times New Roman"/>
          <w:sz w:val="28"/>
          <w:szCs w:val="28"/>
        </w:rPr>
        <w:t>2</w:t>
      </w:r>
      <w:r w:rsidR="0078409F" w:rsidRPr="004C1BAF">
        <w:rPr>
          <w:rFonts w:ascii="Times New Roman" w:hAnsi="Times New Roman" w:cs="Times New Roman"/>
          <w:sz w:val="28"/>
          <w:szCs w:val="28"/>
        </w:rPr>
        <w:t xml:space="preserve">. Утвердить  перечень главных </w:t>
      </w:r>
      <w:proofErr w:type="gramStart"/>
      <w:r w:rsidR="0078409F" w:rsidRPr="004C1BAF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78409F" w:rsidRPr="004C1BAF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и закрепить за ними источники внутреннего финансирования дефицита бюджета Тутаевского муниципального района согласно приложению </w:t>
      </w:r>
      <w:r w:rsidR="004C1BAF" w:rsidRPr="004C1BAF">
        <w:rPr>
          <w:rFonts w:ascii="Times New Roman" w:hAnsi="Times New Roman" w:cs="Times New Roman"/>
          <w:sz w:val="28"/>
          <w:szCs w:val="28"/>
        </w:rPr>
        <w:t>11</w:t>
      </w:r>
      <w:r w:rsidR="0078409F" w:rsidRPr="004C1BA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4BF3981" w14:textId="77777777" w:rsidR="00DC7B97" w:rsidRPr="00F4524A" w:rsidRDefault="00DC7B97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70DE581" w14:textId="77777777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>1</w:t>
      </w:r>
      <w:r w:rsidR="00BC5193" w:rsidRPr="00BC5193">
        <w:rPr>
          <w:rFonts w:ascii="Times New Roman" w:hAnsi="Times New Roman" w:cs="Times New Roman"/>
          <w:sz w:val="28"/>
          <w:szCs w:val="28"/>
        </w:rPr>
        <w:t>3</w:t>
      </w:r>
      <w:r w:rsidRPr="00BC5193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 Тутаевского муниципального района:</w:t>
      </w:r>
    </w:p>
    <w:p w14:paraId="0B2A3EF6" w14:textId="77777777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1) на 20</w:t>
      </w:r>
      <w:r w:rsidR="00D5355F" w:rsidRPr="00BC5193">
        <w:rPr>
          <w:rFonts w:ascii="Times New Roman" w:hAnsi="Times New Roman" w:cs="Times New Roman"/>
          <w:sz w:val="28"/>
          <w:szCs w:val="28"/>
        </w:rPr>
        <w:t>2</w:t>
      </w:r>
      <w:r w:rsidR="00BC5193" w:rsidRPr="00BC5193">
        <w:rPr>
          <w:rFonts w:ascii="Times New Roman" w:hAnsi="Times New Roman" w:cs="Times New Roman"/>
          <w:sz w:val="28"/>
          <w:szCs w:val="28"/>
        </w:rPr>
        <w:t>1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C5193" w:rsidRPr="00BC5193">
        <w:rPr>
          <w:rFonts w:ascii="Times New Roman" w:hAnsi="Times New Roman" w:cs="Times New Roman"/>
          <w:sz w:val="28"/>
          <w:szCs w:val="28"/>
        </w:rPr>
        <w:t>12</w:t>
      </w:r>
      <w:r w:rsidRPr="00BC519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6EBE2693" w14:textId="77777777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2) на плановый период 20</w:t>
      </w:r>
      <w:r w:rsidR="00BF3E1D" w:rsidRPr="00BC5193">
        <w:rPr>
          <w:rFonts w:ascii="Times New Roman" w:hAnsi="Times New Roman" w:cs="Times New Roman"/>
          <w:sz w:val="28"/>
          <w:szCs w:val="28"/>
        </w:rPr>
        <w:t>2</w:t>
      </w:r>
      <w:r w:rsidR="00BC5193" w:rsidRPr="00BC5193">
        <w:rPr>
          <w:rFonts w:ascii="Times New Roman" w:hAnsi="Times New Roman" w:cs="Times New Roman"/>
          <w:sz w:val="28"/>
          <w:szCs w:val="28"/>
        </w:rPr>
        <w:t>2</w:t>
      </w:r>
      <w:r w:rsidRPr="00BC5193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BC5193">
        <w:rPr>
          <w:rFonts w:ascii="Times New Roman" w:hAnsi="Times New Roman" w:cs="Times New Roman"/>
          <w:sz w:val="28"/>
          <w:szCs w:val="28"/>
        </w:rPr>
        <w:t>2</w:t>
      </w:r>
      <w:r w:rsidR="00BC5193" w:rsidRPr="00BC5193">
        <w:rPr>
          <w:rFonts w:ascii="Times New Roman" w:hAnsi="Times New Roman" w:cs="Times New Roman"/>
          <w:sz w:val="28"/>
          <w:szCs w:val="28"/>
        </w:rPr>
        <w:t>3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BC5193" w:rsidRPr="00BC5193">
        <w:rPr>
          <w:rFonts w:ascii="Times New Roman" w:hAnsi="Times New Roman" w:cs="Times New Roman"/>
          <w:sz w:val="28"/>
          <w:szCs w:val="28"/>
        </w:rPr>
        <w:t>3</w:t>
      </w:r>
      <w:r w:rsidRPr="00BC519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FDAD2FC" w14:textId="77777777" w:rsidR="0078409F" w:rsidRPr="00F4524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DCD181" w14:textId="77777777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</w:t>
      </w:r>
      <w:r w:rsidR="000157CA" w:rsidRPr="000157CA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программам и непрограммным расходам бюджета Тутаевского муниципального района:</w:t>
      </w:r>
    </w:p>
    <w:p w14:paraId="2A5E3867" w14:textId="77777777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1) на 20</w:t>
      </w:r>
      <w:r w:rsidR="00D5355F" w:rsidRPr="000157CA">
        <w:rPr>
          <w:rFonts w:ascii="Times New Roman" w:hAnsi="Times New Roman" w:cs="Times New Roman"/>
          <w:sz w:val="28"/>
          <w:szCs w:val="28"/>
        </w:rPr>
        <w:t>2</w:t>
      </w:r>
      <w:r w:rsidR="000157CA" w:rsidRPr="000157CA">
        <w:rPr>
          <w:rFonts w:ascii="Times New Roman" w:hAnsi="Times New Roman" w:cs="Times New Roman"/>
          <w:sz w:val="28"/>
          <w:szCs w:val="28"/>
        </w:rPr>
        <w:t>1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0157CA" w:rsidRPr="000157CA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BA68887" w14:textId="77777777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BF3E1D" w:rsidRPr="000157CA">
        <w:rPr>
          <w:rFonts w:ascii="Times New Roman" w:hAnsi="Times New Roman" w:cs="Times New Roman"/>
          <w:sz w:val="28"/>
          <w:szCs w:val="28"/>
        </w:rPr>
        <w:t>2</w:t>
      </w:r>
      <w:r w:rsidR="000157CA" w:rsidRPr="000157CA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0157CA">
        <w:rPr>
          <w:rFonts w:ascii="Times New Roman" w:hAnsi="Times New Roman" w:cs="Times New Roman"/>
          <w:sz w:val="28"/>
          <w:szCs w:val="28"/>
        </w:rPr>
        <w:t>2</w:t>
      </w:r>
      <w:r w:rsidR="000157CA" w:rsidRPr="000157CA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0157CA" w:rsidRPr="000157CA">
        <w:rPr>
          <w:rFonts w:ascii="Times New Roman" w:hAnsi="Times New Roman" w:cs="Times New Roman"/>
          <w:sz w:val="28"/>
          <w:szCs w:val="28"/>
        </w:rPr>
        <w:t>5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ED09D54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643063C6" w14:textId="77777777" w:rsidR="0078409F" w:rsidRPr="00DB7BF0" w:rsidRDefault="0078409F" w:rsidP="00467E13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1</w:t>
      </w:r>
      <w:r w:rsidR="001E17A4" w:rsidRPr="00DB7BF0">
        <w:rPr>
          <w:sz w:val="28"/>
          <w:szCs w:val="28"/>
        </w:rPr>
        <w:t>5</w:t>
      </w:r>
      <w:r w:rsidRPr="00DB7BF0">
        <w:rPr>
          <w:sz w:val="28"/>
          <w:szCs w:val="28"/>
        </w:rPr>
        <w:t>. Утвердить общий объем дотаций бюджетам поселений Тутаевского муниципального района</w:t>
      </w:r>
      <w:r w:rsidR="005F0882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выравнивание бюджетной обеспеченности</w:t>
      </w:r>
      <w:r w:rsidR="00742E0D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20</w:t>
      </w:r>
      <w:r w:rsidR="00ED611B" w:rsidRPr="00DB7BF0">
        <w:rPr>
          <w:sz w:val="28"/>
          <w:szCs w:val="28"/>
        </w:rPr>
        <w:t>2</w:t>
      </w:r>
      <w:r w:rsidR="001E17A4" w:rsidRPr="00DB7BF0">
        <w:rPr>
          <w:sz w:val="28"/>
          <w:szCs w:val="28"/>
        </w:rPr>
        <w:t>1</w:t>
      </w:r>
      <w:r w:rsidRPr="00DB7BF0">
        <w:rPr>
          <w:sz w:val="28"/>
          <w:szCs w:val="28"/>
        </w:rPr>
        <w:t xml:space="preserve"> год в сумме</w:t>
      </w:r>
      <w:r w:rsidR="00742E0D" w:rsidRPr="00DB7BF0">
        <w:rPr>
          <w:sz w:val="28"/>
          <w:szCs w:val="28"/>
        </w:rPr>
        <w:t xml:space="preserve"> </w:t>
      </w:r>
      <w:r w:rsidR="001E17A4" w:rsidRPr="00DB7BF0">
        <w:rPr>
          <w:sz w:val="28"/>
          <w:szCs w:val="28"/>
        </w:rPr>
        <w:t>1</w:t>
      </w:r>
      <w:r w:rsidR="00742E0D" w:rsidRPr="00DB7BF0">
        <w:rPr>
          <w:sz w:val="28"/>
          <w:szCs w:val="28"/>
        </w:rPr>
        <w:t>00 000</w:t>
      </w:r>
      <w:r w:rsidRPr="00DB7BF0">
        <w:rPr>
          <w:sz w:val="28"/>
          <w:szCs w:val="28"/>
        </w:rPr>
        <w:t xml:space="preserve"> рублей</w:t>
      </w:r>
      <w:r w:rsidR="002273B5" w:rsidRPr="00DB7BF0">
        <w:rPr>
          <w:sz w:val="28"/>
          <w:szCs w:val="28"/>
        </w:rPr>
        <w:t>.</w:t>
      </w:r>
    </w:p>
    <w:p w14:paraId="2F708EFA" w14:textId="77777777" w:rsidR="0078409F" w:rsidRPr="00DB7BF0" w:rsidRDefault="0078409F" w:rsidP="00742E0D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Утвердить распределение дотаций бюджетам поселений Тутаевского муниципального района на 20</w:t>
      </w:r>
      <w:r w:rsidR="000E5BE8" w:rsidRPr="00DB7BF0">
        <w:rPr>
          <w:sz w:val="28"/>
          <w:szCs w:val="28"/>
        </w:rPr>
        <w:t>2</w:t>
      </w:r>
      <w:r w:rsidR="00DB7BF0" w:rsidRPr="00DB7BF0">
        <w:rPr>
          <w:sz w:val="28"/>
          <w:szCs w:val="28"/>
        </w:rPr>
        <w:t>1</w:t>
      </w:r>
      <w:r w:rsidRPr="00DB7BF0">
        <w:rPr>
          <w:sz w:val="28"/>
          <w:szCs w:val="28"/>
        </w:rPr>
        <w:t xml:space="preserve"> год согласно приложению 1</w:t>
      </w:r>
      <w:r w:rsidR="00DB7BF0" w:rsidRPr="00DB7BF0">
        <w:rPr>
          <w:sz w:val="28"/>
          <w:szCs w:val="28"/>
        </w:rPr>
        <w:t>6</w:t>
      </w:r>
      <w:r w:rsidRPr="00DB7BF0">
        <w:rPr>
          <w:sz w:val="28"/>
          <w:szCs w:val="28"/>
        </w:rPr>
        <w:t xml:space="preserve"> к настоящему решению.</w:t>
      </w:r>
    </w:p>
    <w:p w14:paraId="0C29E3D1" w14:textId="77777777" w:rsidR="002B6BA8" w:rsidRPr="00DB7BF0" w:rsidRDefault="00F7584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="007C34BC" w:rsidRPr="00DB7BF0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DB7BF0">
        <w:rPr>
          <w:rFonts w:ascii="Times New Roman" w:hAnsi="Times New Roman" w:cs="Times New Roman"/>
          <w:sz w:val="28"/>
          <w:szCs w:val="28"/>
        </w:rPr>
        <w:t>поселений, входящих в состав Тутаевского муниципального района, на 20</w:t>
      </w:r>
      <w:r w:rsidR="00C11383" w:rsidRPr="00DB7BF0">
        <w:rPr>
          <w:rFonts w:ascii="Times New Roman" w:hAnsi="Times New Roman" w:cs="Times New Roman"/>
          <w:sz w:val="28"/>
          <w:szCs w:val="28"/>
        </w:rPr>
        <w:t>2</w:t>
      </w:r>
      <w:r w:rsidR="00DB7BF0" w:rsidRPr="00DB7BF0">
        <w:rPr>
          <w:rFonts w:ascii="Times New Roman" w:hAnsi="Times New Roman" w:cs="Times New Roman"/>
          <w:sz w:val="28"/>
          <w:szCs w:val="28"/>
        </w:rPr>
        <w:t>1</w:t>
      </w:r>
      <w:r w:rsidRPr="00DB7BF0">
        <w:rPr>
          <w:rFonts w:ascii="Times New Roman" w:hAnsi="Times New Roman" w:cs="Times New Roman"/>
          <w:sz w:val="28"/>
          <w:szCs w:val="28"/>
        </w:rPr>
        <w:t xml:space="preserve"> год равным </w:t>
      </w:r>
      <w:r w:rsidR="00DB7BF0">
        <w:rPr>
          <w:rFonts w:ascii="Times New Roman" w:hAnsi="Times New Roman" w:cs="Times New Roman"/>
          <w:sz w:val="28"/>
          <w:szCs w:val="28"/>
        </w:rPr>
        <w:t>1</w:t>
      </w:r>
      <w:r w:rsidR="00DB7BF0" w:rsidRPr="00DB7BF0">
        <w:rPr>
          <w:rFonts w:ascii="Times New Roman" w:hAnsi="Times New Roman" w:cs="Times New Roman"/>
          <w:sz w:val="28"/>
          <w:szCs w:val="28"/>
        </w:rPr>
        <w:t>,</w:t>
      </w:r>
      <w:r w:rsidR="00DB7BF0">
        <w:rPr>
          <w:rFonts w:ascii="Times New Roman" w:hAnsi="Times New Roman" w:cs="Times New Roman"/>
          <w:sz w:val="28"/>
          <w:szCs w:val="28"/>
        </w:rPr>
        <w:t>656</w:t>
      </w:r>
      <w:r w:rsidR="002273B5" w:rsidRPr="00DB7BF0">
        <w:rPr>
          <w:rFonts w:ascii="Times New Roman" w:hAnsi="Times New Roman" w:cs="Times New Roman"/>
          <w:sz w:val="28"/>
          <w:szCs w:val="28"/>
        </w:rPr>
        <w:t>.</w:t>
      </w:r>
      <w:r w:rsidRPr="00DB7B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577FB" w14:textId="77777777" w:rsidR="0078409F" w:rsidRPr="00DB7BF0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8B4B8" w14:textId="77777777" w:rsidR="00E91FF0" w:rsidRDefault="00B01345" w:rsidP="006E41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>1</w:t>
      </w:r>
      <w:r w:rsidR="00DB7BF0" w:rsidRPr="00DB7BF0">
        <w:rPr>
          <w:rFonts w:ascii="Times New Roman" w:hAnsi="Times New Roman" w:cs="Times New Roman"/>
          <w:sz w:val="28"/>
          <w:szCs w:val="28"/>
        </w:rPr>
        <w:t>6</w:t>
      </w:r>
      <w:r w:rsidR="0078409F" w:rsidRPr="00DB7BF0">
        <w:rPr>
          <w:rFonts w:ascii="Times New Roman" w:hAnsi="Times New Roman" w:cs="Times New Roman"/>
          <w:sz w:val="28"/>
          <w:szCs w:val="28"/>
        </w:rPr>
        <w:t xml:space="preserve">. </w:t>
      </w:r>
      <w:r w:rsidR="00D622F7" w:rsidRPr="00DB7BF0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 w:rsidR="00E91FF0">
        <w:rPr>
          <w:rFonts w:ascii="Times New Roman" w:hAnsi="Times New Roman" w:cs="Times New Roman"/>
          <w:sz w:val="28"/>
        </w:rPr>
        <w:t>:</w:t>
      </w:r>
    </w:p>
    <w:p w14:paraId="5B29DD32" w14:textId="77777777" w:rsidR="00E91FF0" w:rsidRDefault="00D622F7" w:rsidP="006E41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DB7BF0">
        <w:rPr>
          <w:rFonts w:ascii="Times New Roman" w:hAnsi="Times New Roman" w:cs="Times New Roman"/>
          <w:sz w:val="28"/>
        </w:rPr>
        <w:t>на 20</w:t>
      </w:r>
      <w:r w:rsidR="00AD31B3" w:rsidRPr="00DB7BF0">
        <w:rPr>
          <w:rFonts w:ascii="Times New Roman" w:hAnsi="Times New Roman" w:cs="Times New Roman"/>
          <w:sz w:val="28"/>
        </w:rPr>
        <w:t>2</w:t>
      </w:r>
      <w:r w:rsidR="00DB7BF0" w:rsidRPr="00DB7BF0">
        <w:rPr>
          <w:rFonts w:ascii="Times New Roman" w:hAnsi="Times New Roman" w:cs="Times New Roman"/>
          <w:sz w:val="28"/>
        </w:rPr>
        <w:t>1</w:t>
      </w:r>
      <w:r w:rsidRPr="00DB7BF0">
        <w:rPr>
          <w:rFonts w:ascii="Times New Roman" w:hAnsi="Times New Roman" w:cs="Times New Roman"/>
          <w:sz w:val="28"/>
        </w:rPr>
        <w:t xml:space="preserve"> год в сумме </w:t>
      </w:r>
      <w:r w:rsidR="00B01345" w:rsidRPr="00DB7BF0">
        <w:rPr>
          <w:rFonts w:ascii="Times New Roman" w:hAnsi="Times New Roman" w:cs="Times New Roman"/>
          <w:sz w:val="28"/>
        </w:rPr>
        <w:t>6</w:t>
      </w:r>
      <w:r w:rsidR="00DB7BF0" w:rsidRPr="00DB7BF0">
        <w:rPr>
          <w:rFonts w:ascii="Times New Roman" w:hAnsi="Times New Roman" w:cs="Times New Roman"/>
          <w:sz w:val="28"/>
        </w:rPr>
        <w:t> 645 868</w:t>
      </w:r>
      <w:r w:rsidRPr="00DB7BF0">
        <w:rPr>
          <w:rFonts w:ascii="Times New Roman" w:hAnsi="Times New Roman" w:cs="Times New Roman"/>
          <w:sz w:val="28"/>
        </w:rPr>
        <w:t xml:space="preserve"> рублей</w:t>
      </w:r>
      <w:r w:rsidR="00E91FF0">
        <w:rPr>
          <w:rFonts w:ascii="Times New Roman" w:hAnsi="Times New Roman" w:cs="Times New Roman"/>
          <w:sz w:val="28"/>
        </w:rPr>
        <w:t>;</w:t>
      </w:r>
    </w:p>
    <w:p w14:paraId="7017A5A5" w14:textId="77777777" w:rsidR="00E91FF0" w:rsidRDefault="00E91FF0" w:rsidP="006E41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2022 год в сумме 6 200 000 рублей; </w:t>
      </w:r>
    </w:p>
    <w:p w14:paraId="563AAD04" w14:textId="77777777" w:rsidR="00D622F7" w:rsidRDefault="00E91FF0" w:rsidP="006E41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2023 год в сумме 6 400 000 рублей.</w:t>
      </w:r>
    </w:p>
    <w:p w14:paraId="240C58E2" w14:textId="77777777" w:rsidR="00E91FF0" w:rsidRPr="00DB7BF0" w:rsidRDefault="00E91FF0" w:rsidP="006E41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</w:p>
    <w:p w14:paraId="08BA9532" w14:textId="77777777" w:rsidR="00D622F7" w:rsidRPr="00DB7BF0" w:rsidRDefault="00D622F7" w:rsidP="00D622F7">
      <w:pPr>
        <w:ind w:firstLine="708"/>
        <w:jc w:val="both"/>
        <w:rPr>
          <w:sz w:val="28"/>
        </w:rPr>
      </w:pPr>
      <w:r w:rsidRPr="00DB7BF0">
        <w:rPr>
          <w:sz w:val="28"/>
        </w:rPr>
        <w:t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Тутаевского муниципального района.</w:t>
      </w:r>
    </w:p>
    <w:p w14:paraId="78FA5064" w14:textId="77777777" w:rsidR="00E91FF0" w:rsidRDefault="00D622F7" w:rsidP="00D622F7">
      <w:pPr>
        <w:ind w:firstLine="708"/>
        <w:jc w:val="both"/>
        <w:rPr>
          <w:sz w:val="28"/>
        </w:rPr>
      </w:pPr>
      <w:r w:rsidRPr="00DB7BF0">
        <w:rPr>
          <w:sz w:val="28"/>
        </w:rPr>
        <w:t>Утвердить распределение иных межбюджетных трансфертов бюджетам поселений Тутаевского муниципального района</w:t>
      </w:r>
      <w:r w:rsidR="00E91FF0">
        <w:rPr>
          <w:sz w:val="28"/>
        </w:rPr>
        <w:t>:</w:t>
      </w:r>
    </w:p>
    <w:p w14:paraId="35EAF321" w14:textId="77777777" w:rsidR="00D622F7" w:rsidRPr="00E91FF0" w:rsidRDefault="00D622F7" w:rsidP="00E91FF0">
      <w:pPr>
        <w:pStyle w:val="af"/>
        <w:numPr>
          <w:ilvl w:val="0"/>
          <w:numId w:val="3"/>
        </w:numPr>
        <w:jc w:val="both"/>
        <w:rPr>
          <w:sz w:val="28"/>
        </w:rPr>
      </w:pPr>
      <w:r w:rsidRPr="00E91FF0">
        <w:rPr>
          <w:sz w:val="28"/>
        </w:rPr>
        <w:t>на 20</w:t>
      </w:r>
      <w:r w:rsidR="00AD31B3" w:rsidRPr="00E91FF0">
        <w:rPr>
          <w:sz w:val="28"/>
        </w:rPr>
        <w:t>2</w:t>
      </w:r>
      <w:r w:rsidR="00E91FF0">
        <w:rPr>
          <w:sz w:val="28"/>
        </w:rPr>
        <w:t>1</w:t>
      </w:r>
      <w:r w:rsidRPr="00E91FF0">
        <w:rPr>
          <w:sz w:val="28"/>
        </w:rPr>
        <w:t xml:space="preserve"> год согласно приложению </w:t>
      </w:r>
      <w:r w:rsidR="00AD31B3" w:rsidRPr="00E91FF0">
        <w:rPr>
          <w:sz w:val="28"/>
        </w:rPr>
        <w:t>1</w:t>
      </w:r>
      <w:r w:rsidR="00DB7BF0" w:rsidRPr="00E91FF0">
        <w:rPr>
          <w:sz w:val="28"/>
        </w:rPr>
        <w:t>7</w:t>
      </w:r>
      <w:r w:rsidRPr="00E91FF0">
        <w:rPr>
          <w:sz w:val="28"/>
        </w:rPr>
        <w:t xml:space="preserve"> к настоящему решению</w:t>
      </w:r>
      <w:r w:rsidR="00E91FF0" w:rsidRPr="00E91FF0">
        <w:rPr>
          <w:sz w:val="28"/>
        </w:rPr>
        <w:t>;</w:t>
      </w:r>
    </w:p>
    <w:p w14:paraId="117E1AEC" w14:textId="77777777" w:rsidR="00E91FF0" w:rsidRPr="00E91FF0" w:rsidRDefault="00E91FF0" w:rsidP="00E91FF0">
      <w:pPr>
        <w:pStyle w:val="af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 2022-2023 годы согласно приложению 18 к настоящему решению.</w:t>
      </w:r>
    </w:p>
    <w:p w14:paraId="2DDB92B9" w14:textId="77777777" w:rsidR="00F1242D" w:rsidRPr="00F4524A" w:rsidRDefault="00F1242D" w:rsidP="00D622F7">
      <w:pPr>
        <w:ind w:firstLine="708"/>
        <w:jc w:val="both"/>
        <w:rPr>
          <w:color w:val="FF0000"/>
          <w:sz w:val="28"/>
        </w:rPr>
      </w:pPr>
    </w:p>
    <w:p w14:paraId="5B988584" w14:textId="77777777" w:rsidR="00F1242D" w:rsidRPr="00E473F4" w:rsidRDefault="00CA65C2" w:rsidP="00D622F7">
      <w:pPr>
        <w:ind w:firstLine="708"/>
        <w:jc w:val="both"/>
        <w:rPr>
          <w:sz w:val="28"/>
          <w:szCs w:val="28"/>
        </w:rPr>
      </w:pPr>
      <w:r w:rsidRPr="00E473F4">
        <w:rPr>
          <w:sz w:val="28"/>
        </w:rPr>
        <w:t>1</w:t>
      </w:r>
      <w:r w:rsidR="00FB0347" w:rsidRPr="00E473F4">
        <w:rPr>
          <w:sz w:val="28"/>
        </w:rPr>
        <w:t>7</w:t>
      </w:r>
      <w:r w:rsidR="00F1242D" w:rsidRPr="00E473F4">
        <w:rPr>
          <w:sz w:val="28"/>
        </w:rPr>
        <w:t>. Предоставить</w:t>
      </w:r>
      <w:r w:rsidR="009A3EFD" w:rsidRPr="00E473F4">
        <w:rPr>
          <w:sz w:val="28"/>
        </w:rPr>
        <w:t xml:space="preserve"> на 20</w:t>
      </w:r>
      <w:r w:rsidRPr="00E473F4">
        <w:rPr>
          <w:sz w:val="28"/>
        </w:rPr>
        <w:t>2</w:t>
      </w:r>
      <w:r w:rsidR="00CF3D71" w:rsidRPr="00E473F4">
        <w:rPr>
          <w:sz w:val="28"/>
        </w:rPr>
        <w:t>1</w:t>
      </w:r>
      <w:r w:rsidR="009A3EFD" w:rsidRPr="00E473F4">
        <w:rPr>
          <w:sz w:val="28"/>
        </w:rPr>
        <w:t xml:space="preserve"> год и плановый период 20</w:t>
      </w:r>
      <w:r w:rsidR="003A1C6C" w:rsidRPr="00E473F4">
        <w:rPr>
          <w:sz w:val="28"/>
        </w:rPr>
        <w:t>2</w:t>
      </w:r>
      <w:r w:rsidR="00CF3D71" w:rsidRPr="00E473F4">
        <w:rPr>
          <w:sz w:val="28"/>
        </w:rPr>
        <w:t>2</w:t>
      </w:r>
      <w:r w:rsidR="009A3EFD" w:rsidRPr="00E473F4">
        <w:rPr>
          <w:sz w:val="28"/>
        </w:rPr>
        <w:t>-20</w:t>
      </w:r>
      <w:r w:rsidR="00FC1693" w:rsidRPr="00E473F4">
        <w:rPr>
          <w:sz w:val="28"/>
        </w:rPr>
        <w:t>2</w:t>
      </w:r>
      <w:r w:rsidR="00CF3D71" w:rsidRPr="00E473F4">
        <w:rPr>
          <w:sz w:val="28"/>
        </w:rPr>
        <w:t>3</w:t>
      </w:r>
      <w:r w:rsidR="009A3EFD" w:rsidRPr="00E473F4">
        <w:rPr>
          <w:sz w:val="28"/>
        </w:rPr>
        <w:t xml:space="preserve"> годов </w:t>
      </w:r>
      <w:r w:rsidR="009C6FF5" w:rsidRPr="00E473F4">
        <w:rPr>
          <w:sz w:val="28"/>
          <w:szCs w:val="28"/>
        </w:rPr>
        <w:t xml:space="preserve">в соответствии с пунктом 1 статьи 78 Бюджетного кодекса Российской Федерации </w:t>
      </w:r>
      <w:r w:rsidR="009A3EFD" w:rsidRPr="00E473F4">
        <w:rPr>
          <w:sz w:val="28"/>
          <w:szCs w:val="28"/>
        </w:rPr>
        <w:t xml:space="preserve">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Тутаевского муниципального района следующие субсидии:</w:t>
      </w:r>
    </w:p>
    <w:p w14:paraId="05470FA5" w14:textId="77777777" w:rsidR="005F3C1F" w:rsidRPr="00E473F4" w:rsidRDefault="005F3C1F" w:rsidP="00D622F7">
      <w:pPr>
        <w:ind w:firstLine="708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- на предоставление бесплатного проезда лицам, находящимся под диспансерным наблюдением в связи с туберкулезом, и больным туберкулезом;</w:t>
      </w:r>
    </w:p>
    <w:p w14:paraId="122FD5A1" w14:textId="77777777" w:rsidR="00C73178" w:rsidRPr="00E473F4" w:rsidRDefault="005F3C1F" w:rsidP="00D622F7">
      <w:pPr>
        <w:ind w:firstLine="708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- на предоставление бесплатного проезда детям из многодетных семей</w:t>
      </w:r>
      <w:r w:rsidR="00C73178" w:rsidRPr="00E473F4">
        <w:rPr>
          <w:sz w:val="28"/>
          <w:szCs w:val="28"/>
        </w:rPr>
        <w:t>;</w:t>
      </w:r>
    </w:p>
    <w:p w14:paraId="50234D2A" w14:textId="77777777" w:rsidR="000F1644" w:rsidRPr="00E473F4" w:rsidRDefault="00A11055" w:rsidP="001E22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73F4">
        <w:rPr>
          <w:sz w:val="28"/>
          <w:szCs w:val="28"/>
        </w:rPr>
        <w:t>Установить, что указанные в настоящем пункте с</w:t>
      </w:r>
      <w:r w:rsidRPr="00E473F4">
        <w:rPr>
          <w:rFonts w:eastAsiaTheme="minorHAnsi"/>
          <w:sz w:val="28"/>
          <w:szCs w:val="28"/>
          <w:lang w:eastAsia="en-US"/>
        </w:rPr>
        <w:t>убсидии юридическим лицам, индивидуальным предпринимателям, а также физическим лицам - производителям товаров, работ, услуг предоставляются в случаях и порядке, предусмотренных настоящим решением и принимаемыми в соответствии с ним муниципальными правовыми актами Администрации Тутаевского муниципального района</w:t>
      </w:r>
      <w:r w:rsidR="007410E0" w:rsidRPr="00E473F4">
        <w:rPr>
          <w:rFonts w:eastAsiaTheme="minorHAnsi"/>
          <w:sz w:val="28"/>
          <w:szCs w:val="28"/>
          <w:lang w:eastAsia="en-US"/>
        </w:rPr>
        <w:t>.</w:t>
      </w:r>
    </w:p>
    <w:p w14:paraId="75542FA1" w14:textId="77777777" w:rsidR="0072558D" w:rsidRPr="00F4524A" w:rsidRDefault="0072558D" w:rsidP="008B17E4">
      <w:pPr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39B4187E" w14:textId="77777777" w:rsidR="008B17E4" w:rsidRPr="00FB0347" w:rsidRDefault="00CA65C2" w:rsidP="008B17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0347">
        <w:rPr>
          <w:rFonts w:eastAsiaTheme="minorHAnsi"/>
          <w:sz w:val="28"/>
          <w:szCs w:val="28"/>
          <w:lang w:eastAsia="en-US"/>
        </w:rPr>
        <w:t>1</w:t>
      </w:r>
      <w:r w:rsidR="00FB0347">
        <w:rPr>
          <w:rFonts w:eastAsiaTheme="minorHAnsi"/>
          <w:sz w:val="28"/>
          <w:szCs w:val="28"/>
          <w:lang w:eastAsia="en-US"/>
        </w:rPr>
        <w:t>8</w:t>
      </w:r>
      <w:r w:rsidR="000F1644" w:rsidRPr="00FB0347">
        <w:rPr>
          <w:rFonts w:eastAsiaTheme="minorHAnsi"/>
          <w:sz w:val="28"/>
          <w:szCs w:val="28"/>
          <w:lang w:eastAsia="en-US"/>
        </w:rPr>
        <w:t xml:space="preserve">. Предусмотреть </w:t>
      </w:r>
      <w:r w:rsidR="009416B4" w:rsidRPr="00FB0347">
        <w:rPr>
          <w:rFonts w:eastAsiaTheme="minorHAnsi"/>
          <w:sz w:val="28"/>
          <w:szCs w:val="28"/>
          <w:lang w:eastAsia="en-US"/>
        </w:rPr>
        <w:t xml:space="preserve">в соответствии с пунктом 7 </w:t>
      </w:r>
      <w:r w:rsidR="009416B4" w:rsidRPr="00FB0347">
        <w:rPr>
          <w:sz w:val="28"/>
          <w:szCs w:val="28"/>
        </w:rPr>
        <w:t>статьи 78 Бюджетного кодекса Российской Федерации</w:t>
      </w:r>
      <w:r w:rsidR="002043FD" w:rsidRPr="00FB0347">
        <w:rPr>
          <w:sz w:val="28"/>
          <w:szCs w:val="28"/>
        </w:rPr>
        <w:t xml:space="preserve"> </w:t>
      </w:r>
      <w:r w:rsidR="002043FD" w:rsidRPr="00FB0347">
        <w:rPr>
          <w:rFonts w:eastAsiaTheme="minorHAnsi"/>
          <w:sz w:val="28"/>
          <w:szCs w:val="28"/>
          <w:lang w:eastAsia="en-US"/>
        </w:rPr>
        <w:t>на 20</w:t>
      </w:r>
      <w:r w:rsidR="006B1D5D" w:rsidRPr="00FB0347">
        <w:rPr>
          <w:rFonts w:eastAsiaTheme="minorHAnsi"/>
          <w:sz w:val="28"/>
          <w:szCs w:val="28"/>
          <w:lang w:eastAsia="en-US"/>
        </w:rPr>
        <w:t>2</w:t>
      </w:r>
      <w:r w:rsidR="00CF3D71">
        <w:rPr>
          <w:rFonts w:eastAsiaTheme="minorHAnsi"/>
          <w:sz w:val="28"/>
          <w:szCs w:val="28"/>
          <w:lang w:eastAsia="en-US"/>
        </w:rPr>
        <w:t>1</w:t>
      </w:r>
      <w:r w:rsidR="002043FD" w:rsidRPr="00FB0347">
        <w:rPr>
          <w:rFonts w:eastAsiaTheme="minorHAnsi"/>
          <w:sz w:val="28"/>
          <w:szCs w:val="28"/>
          <w:lang w:eastAsia="en-US"/>
        </w:rPr>
        <w:t xml:space="preserve"> год</w:t>
      </w:r>
      <w:r w:rsidR="009416B4" w:rsidRPr="00FB0347">
        <w:rPr>
          <w:rFonts w:eastAsiaTheme="minorHAnsi"/>
          <w:sz w:val="28"/>
          <w:szCs w:val="28"/>
          <w:lang w:eastAsia="en-US"/>
        </w:rPr>
        <w:t xml:space="preserve"> </w:t>
      </w:r>
      <w:r w:rsidR="003F7143">
        <w:rPr>
          <w:rFonts w:eastAsiaTheme="minorHAnsi"/>
          <w:sz w:val="28"/>
          <w:szCs w:val="28"/>
          <w:lang w:eastAsia="en-US"/>
        </w:rPr>
        <w:t xml:space="preserve">и на плановый период 2022-2023 годов </w:t>
      </w:r>
      <w:r w:rsidR="000F1644" w:rsidRPr="00FB0347">
        <w:rPr>
          <w:rFonts w:eastAsiaTheme="minorHAnsi"/>
          <w:sz w:val="28"/>
          <w:szCs w:val="28"/>
          <w:lang w:eastAsia="en-US"/>
        </w:rPr>
        <w:t xml:space="preserve">бюджетные ассигнования на предоставление </w:t>
      </w:r>
      <w:r w:rsidR="009C6FF5" w:rsidRPr="00FB0347">
        <w:rPr>
          <w:rFonts w:eastAsiaTheme="minorHAnsi"/>
          <w:sz w:val="28"/>
          <w:szCs w:val="28"/>
          <w:lang w:eastAsia="en-US"/>
        </w:rPr>
        <w:t xml:space="preserve">грантов в форме субсидий </w:t>
      </w:r>
      <w:r w:rsidR="00D267FB" w:rsidRPr="00FB0347">
        <w:rPr>
          <w:rFonts w:eastAsiaTheme="minorHAnsi"/>
          <w:sz w:val="28"/>
          <w:szCs w:val="28"/>
          <w:lang w:eastAsia="en-US"/>
        </w:rPr>
        <w:t xml:space="preserve">на выплату  вознаграждения </w:t>
      </w:r>
      <w:proofErr w:type="spellStart"/>
      <w:r w:rsidR="00D267FB" w:rsidRPr="00FB0347">
        <w:rPr>
          <w:rFonts w:eastAsiaTheme="minorHAnsi"/>
          <w:sz w:val="28"/>
          <w:szCs w:val="28"/>
          <w:lang w:eastAsia="en-US"/>
        </w:rPr>
        <w:t>сельхозтоваропроизводителям</w:t>
      </w:r>
      <w:proofErr w:type="spellEnd"/>
      <w:r w:rsidR="00D267FB" w:rsidRPr="00FB0347">
        <w:rPr>
          <w:rFonts w:eastAsiaTheme="minorHAnsi"/>
          <w:sz w:val="28"/>
          <w:szCs w:val="28"/>
          <w:lang w:eastAsia="en-US"/>
        </w:rPr>
        <w:t xml:space="preserve"> - победителям конкурса.</w:t>
      </w:r>
    </w:p>
    <w:p w14:paraId="4D1C6DEB" w14:textId="77777777" w:rsidR="008B17E4" w:rsidRPr="00FB0347" w:rsidRDefault="008B17E4" w:rsidP="008B17E4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FB0347">
        <w:rPr>
          <w:rFonts w:eastAsiaTheme="minorHAnsi"/>
          <w:sz w:val="28"/>
          <w:szCs w:val="28"/>
          <w:lang w:eastAsia="en-US"/>
        </w:rPr>
        <w:t>Порядок предоставления указанных субсиди</w:t>
      </w:r>
      <w:r w:rsidR="00D267FB" w:rsidRPr="00FB0347">
        <w:rPr>
          <w:rFonts w:eastAsiaTheme="minorHAnsi"/>
          <w:sz w:val="28"/>
          <w:szCs w:val="28"/>
          <w:lang w:eastAsia="en-US"/>
        </w:rPr>
        <w:t>й устанавливается муниципальными</w:t>
      </w:r>
      <w:r w:rsidRPr="00FB0347">
        <w:rPr>
          <w:rFonts w:eastAsiaTheme="minorHAnsi"/>
          <w:sz w:val="28"/>
          <w:szCs w:val="28"/>
          <w:lang w:eastAsia="en-US"/>
        </w:rPr>
        <w:t xml:space="preserve"> правовым</w:t>
      </w:r>
      <w:r w:rsidR="00D267FB" w:rsidRPr="00FB0347">
        <w:rPr>
          <w:rFonts w:eastAsiaTheme="minorHAnsi"/>
          <w:sz w:val="28"/>
          <w:szCs w:val="28"/>
          <w:lang w:eastAsia="en-US"/>
        </w:rPr>
        <w:t>и</w:t>
      </w:r>
      <w:r w:rsidRPr="00FB0347">
        <w:rPr>
          <w:rFonts w:eastAsiaTheme="minorHAnsi"/>
          <w:sz w:val="28"/>
          <w:szCs w:val="28"/>
          <w:lang w:eastAsia="en-US"/>
        </w:rPr>
        <w:t xml:space="preserve"> акт</w:t>
      </w:r>
      <w:r w:rsidR="00D267FB" w:rsidRPr="00FB0347">
        <w:rPr>
          <w:rFonts w:eastAsiaTheme="minorHAnsi"/>
          <w:sz w:val="28"/>
          <w:szCs w:val="28"/>
          <w:lang w:eastAsia="en-US"/>
        </w:rPr>
        <w:t>ами</w:t>
      </w:r>
      <w:r w:rsidRPr="00FB0347">
        <w:rPr>
          <w:rFonts w:eastAsiaTheme="minorHAnsi"/>
          <w:sz w:val="28"/>
          <w:szCs w:val="28"/>
          <w:lang w:eastAsia="en-US"/>
        </w:rPr>
        <w:t xml:space="preserve"> Администрации Тутаевского муниципального района. </w:t>
      </w:r>
    </w:p>
    <w:p w14:paraId="56B1A989" w14:textId="77777777" w:rsidR="00A11055" w:rsidRPr="00F4524A" w:rsidRDefault="00A11055" w:rsidP="00D622F7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14:paraId="78C1CC73" w14:textId="77777777" w:rsidR="00A11055" w:rsidRPr="00E473F4" w:rsidRDefault="0070020D" w:rsidP="002F1827">
      <w:pPr>
        <w:ind w:firstLine="709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1</w:t>
      </w:r>
      <w:r w:rsidR="001C465E" w:rsidRPr="00E473F4">
        <w:rPr>
          <w:sz w:val="28"/>
          <w:szCs w:val="28"/>
        </w:rPr>
        <w:t>9</w:t>
      </w:r>
      <w:r w:rsidR="0078409F" w:rsidRPr="00E473F4">
        <w:rPr>
          <w:sz w:val="28"/>
          <w:szCs w:val="28"/>
        </w:rPr>
        <w:t>.</w:t>
      </w:r>
      <w:r w:rsidR="00A11055" w:rsidRPr="00E473F4">
        <w:rPr>
          <w:sz w:val="28"/>
          <w:szCs w:val="28"/>
        </w:rPr>
        <w:t xml:space="preserve"> Предоставить</w:t>
      </w:r>
      <w:r w:rsidR="009C6FF5" w:rsidRPr="00E473F4">
        <w:rPr>
          <w:sz w:val="28"/>
          <w:szCs w:val="28"/>
        </w:rPr>
        <w:t xml:space="preserve"> в соответствии с пунктом 2 статьи 78.1 Бюджетного кодекса Российской Федерации </w:t>
      </w:r>
      <w:r w:rsidR="00A11055" w:rsidRPr="00E473F4">
        <w:rPr>
          <w:sz w:val="28"/>
          <w:szCs w:val="28"/>
        </w:rPr>
        <w:t xml:space="preserve"> на 20</w:t>
      </w:r>
      <w:r w:rsidR="00CA65C2" w:rsidRPr="00E473F4">
        <w:rPr>
          <w:sz w:val="28"/>
          <w:szCs w:val="28"/>
        </w:rPr>
        <w:t>2</w:t>
      </w:r>
      <w:r w:rsidR="007E44A1" w:rsidRPr="00E473F4">
        <w:rPr>
          <w:sz w:val="28"/>
          <w:szCs w:val="28"/>
        </w:rPr>
        <w:t>1</w:t>
      </w:r>
      <w:r w:rsidR="00A11055" w:rsidRPr="00E473F4">
        <w:rPr>
          <w:sz w:val="28"/>
          <w:szCs w:val="28"/>
        </w:rPr>
        <w:t xml:space="preserve"> год</w:t>
      </w:r>
      <w:r w:rsidR="00083133" w:rsidRPr="00E473F4">
        <w:rPr>
          <w:sz w:val="28"/>
          <w:szCs w:val="28"/>
        </w:rPr>
        <w:t xml:space="preserve"> и на плановый период 20</w:t>
      </w:r>
      <w:r w:rsidR="003A1C6C" w:rsidRPr="00E473F4">
        <w:rPr>
          <w:sz w:val="28"/>
          <w:szCs w:val="28"/>
        </w:rPr>
        <w:t>2</w:t>
      </w:r>
      <w:r w:rsidR="007E44A1" w:rsidRPr="00E473F4">
        <w:rPr>
          <w:sz w:val="28"/>
          <w:szCs w:val="28"/>
        </w:rPr>
        <w:t>2</w:t>
      </w:r>
      <w:r w:rsidR="00083133" w:rsidRPr="00E473F4">
        <w:rPr>
          <w:sz w:val="28"/>
          <w:szCs w:val="28"/>
        </w:rPr>
        <w:t>-202</w:t>
      </w:r>
      <w:r w:rsidR="007E44A1" w:rsidRPr="00E473F4">
        <w:rPr>
          <w:sz w:val="28"/>
          <w:szCs w:val="28"/>
        </w:rPr>
        <w:t>3</w:t>
      </w:r>
      <w:r w:rsidR="00083133" w:rsidRPr="00E473F4">
        <w:rPr>
          <w:sz w:val="28"/>
          <w:szCs w:val="28"/>
        </w:rPr>
        <w:t xml:space="preserve"> </w:t>
      </w:r>
      <w:r w:rsidR="00083133" w:rsidRPr="00E473F4">
        <w:rPr>
          <w:sz w:val="28"/>
          <w:szCs w:val="28"/>
        </w:rPr>
        <w:lastRenderedPageBreak/>
        <w:t>годов</w:t>
      </w:r>
      <w:r w:rsidR="00A11055" w:rsidRPr="00E473F4">
        <w:rPr>
          <w:sz w:val="28"/>
          <w:szCs w:val="28"/>
        </w:rPr>
        <w:t xml:space="preserve"> </w:t>
      </w:r>
      <w:r w:rsidR="002F1827" w:rsidRPr="00E473F4">
        <w:rPr>
          <w:rFonts w:eastAsiaTheme="minorHAnsi"/>
          <w:sz w:val="28"/>
          <w:szCs w:val="28"/>
          <w:lang w:eastAsia="en-US"/>
        </w:rPr>
        <w:t xml:space="preserve">некоммерческим организациям, не являющимся муниципальными учреждениями, </w:t>
      </w:r>
      <w:r w:rsidR="009C6FF5" w:rsidRPr="00E473F4">
        <w:rPr>
          <w:rFonts w:eastAsiaTheme="minorHAnsi"/>
          <w:sz w:val="28"/>
          <w:szCs w:val="28"/>
          <w:lang w:eastAsia="en-US"/>
        </w:rPr>
        <w:t xml:space="preserve">из бюджета Тутаевского муниципального района </w:t>
      </w:r>
      <w:r w:rsidR="002F1827" w:rsidRPr="00E473F4">
        <w:rPr>
          <w:sz w:val="28"/>
          <w:szCs w:val="28"/>
        </w:rPr>
        <w:t>следующие субсидии:</w:t>
      </w:r>
    </w:p>
    <w:p w14:paraId="3DCD5642" w14:textId="77777777" w:rsidR="002F1827" w:rsidRPr="00E473F4" w:rsidRDefault="002F1827" w:rsidP="00F33C67">
      <w:pPr>
        <w:ind w:firstLine="709"/>
        <w:jc w:val="both"/>
        <w:rPr>
          <w:sz w:val="28"/>
          <w:szCs w:val="28"/>
        </w:rPr>
      </w:pPr>
      <w:r w:rsidRPr="00E473F4">
        <w:rPr>
          <w:sz w:val="28"/>
          <w:szCs w:val="28"/>
        </w:rPr>
        <w:t xml:space="preserve">-  </w:t>
      </w:r>
      <w:r w:rsidR="005D11D8" w:rsidRPr="00E473F4">
        <w:rPr>
          <w:sz w:val="28"/>
          <w:szCs w:val="28"/>
        </w:rPr>
        <w:t>на реализацию проектов в рамках исполнения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</w:t>
      </w:r>
      <w:r w:rsidRPr="00E473F4">
        <w:rPr>
          <w:sz w:val="28"/>
          <w:szCs w:val="28"/>
        </w:rPr>
        <w:t>;</w:t>
      </w:r>
    </w:p>
    <w:p w14:paraId="0972ECD5" w14:textId="77777777" w:rsidR="001131A0" w:rsidRPr="00E473F4" w:rsidRDefault="001131A0" w:rsidP="00F33C67">
      <w:pPr>
        <w:ind w:firstLine="709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- на поддержку и развитие садоводческих, огороднических некоммерческих объединений граждан на территории Тутаевского муниципального района;</w:t>
      </w:r>
    </w:p>
    <w:p w14:paraId="18F46C77" w14:textId="77777777" w:rsidR="002018DA" w:rsidRPr="00E473F4" w:rsidRDefault="002018DA" w:rsidP="002018DA">
      <w:pPr>
        <w:ind w:firstLine="708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- на реализацию основных общеобразовательных программ начального общего, основного общего и среднего общего образования некоммерческим образовательным организациям, осуществляющих лицензированную образовательную деятельность по основным общеобразовательным программам;</w:t>
      </w:r>
    </w:p>
    <w:p w14:paraId="73F1D6D6" w14:textId="77777777" w:rsidR="00A11055" w:rsidRPr="00E473F4" w:rsidRDefault="00A11055" w:rsidP="00A11055">
      <w:pPr>
        <w:ind w:firstLine="708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- на обеспечение бесплатным питанием обучающихся</w:t>
      </w:r>
      <w:r w:rsidR="009F29F6" w:rsidRPr="00E473F4">
        <w:rPr>
          <w:sz w:val="28"/>
          <w:szCs w:val="28"/>
        </w:rPr>
        <w:t xml:space="preserve"> некоммерческих образовательных организаци</w:t>
      </w:r>
      <w:r w:rsidR="002018DA" w:rsidRPr="00E473F4">
        <w:rPr>
          <w:sz w:val="28"/>
          <w:szCs w:val="28"/>
        </w:rPr>
        <w:t>й</w:t>
      </w:r>
      <w:r w:rsidR="009F29F6" w:rsidRPr="00E473F4">
        <w:rPr>
          <w:sz w:val="28"/>
          <w:szCs w:val="28"/>
        </w:rPr>
        <w:t>,</w:t>
      </w:r>
      <w:r w:rsidR="002018DA" w:rsidRPr="00E473F4">
        <w:rPr>
          <w:sz w:val="28"/>
          <w:szCs w:val="28"/>
        </w:rPr>
        <w:t xml:space="preserve"> осуществляющих</w:t>
      </w:r>
      <w:r w:rsidR="009F29F6" w:rsidRPr="00E473F4">
        <w:rPr>
          <w:sz w:val="28"/>
          <w:szCs w:val="28"/>
        </w:rPr>
        <w:t xml:space="preserve"> лицензи</w:t>
      </w:r>
      <w:r w:rsidR="002018DA" w:rsidRPr="00E473F4">
        <w:rPr>
          <w:sz w:val="28"/>
          <w:szCs w:val="28"/>
        </w:rPr>
        <w:t>рованную</w:t>
      </w:r>
      <w:r w:rsidR="009F29F6" w:rsidRPr="00E473F4">
        <w:rPr>
          <w:sz w:val="28"/>
          <w:szCs w:val="28"/>
        </w:rPr>
        <w:t xml:space="preserve"> </w:t>
      </w:r>
      <w:r w:rsidR="002018DA" w:rsidRPr="00E473F4">
        <w:rPr>
          <w:sz w:val="28"/>
          <w:szCs w:val="28"/>
        </w:rPr>
        <w:t xml:space="preserve">образовательную деятельность </w:t>
      </w:r>
      <w:r w:rsidR="009F29F6" w:rsidRPr="00E473F4">
        <w:rPr>
          <w:sz w:val="28"/>
          <w:szCs w:val="28"/>
        </w:rPr>
        <w:t>по основным общеобразовательным программам</w:t>
      </w:r>
      <w:r w:rsidR="002018DA" w:rsidRPr="00E473F4">
        <w:rPr>
          <w:sz w:val="28"/>
          <w:szCs w:val="28"/>
        </w:rPr>
        <w:t>;</w:t>
      </w:r>
    </w:p>
    <w:p w14:paraId="1FCBC622" w14:textId="77777777" w:rsidR="00BC3F23" w:rsidRPr="00E473F4" w:rsidRDefault="00A11055" w:rsidP="00A11055">
      <w:pPr>
        <w:ind w:firstLine="708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- на оплату коммунальных услуг</w:t>
      </w:r>
      <w:r w:rsidR="005D11D8" w:rsidRPr="00E473F4">
        <w:rPr>
          <w:sz w:val="28"/>
          <w:szCs w:val="28"/>
        </w:rPr>
        <w:t xml:space="preserve"> некоммерческим образовательным организациям</w:t>
      </w:r>
      <w:r w:rsidR="009F29F6" w:rsidRPr="00E473F4">
        <w:rPr>
          <w:sz w:val="28"/>
          <w:szCs w:val="28"/>
        </w:rPr>
        <w:t xml:space="preserve">, </w:t>
      </w:r>
      <w:r w:rsidR="002018DA" w:rsidRPr="00E473F4">
        <w:rPr>
          <w:sz w:val="28"/>
          <w:szCs w:val="28"/>
        </w:rPr>
        <w:t>осуществляющих лицензированную образовательную деятельность по основным общеобразовательным программам</w:t>
      </w:r>
      <w:r w:rsidR="00BC3F23" w:rsidRPr="00E473F4">
        <w:rPr>
          <w:sz w:val="28"/>
          <w:szCs w:val="28"/>
        </w:rPr>
        <w:t>;</w:t>
      </w:r>
    </w:p>
    <w:p w14:paraId="677CB987" w14:textId="77777777" w:rsidR="00050FFF" w:rsidRPr="00E473F4" w:rsidRDefault="00BC3F23" w:rsidP="00A11055">
      <w:pPr>
        <w:ind w:firstLine="708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-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Тутаевском муниципальном районе</w:t>
      </w:r>
      <w:r w:rsidR="003D154E" w:rsidRPr="00E473F4">
        <w:rPr>
          <w:sz w:val="28"/>
          <w:szCs w:val="28"/>
        </w:rPr>
        <w:t>.</w:t>
      </w:r>
    </w:p>
    <w:p w14:paraId="36E64C35" w14:textId="77777777" w:rsidR="00F43C54" w:rsidRPr="00E473F4" w:rsidRDefault="00F43C54" w:rsidP="00F43C5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473F4">
        <w:rPr>
          <w:rFonts w:eastAsiaTheme="minorHAnsi"/>
          <w:sz w:val="28"/>
          <w:szCs w:val="28"/>
          <w:lang w:eastAsia="en-US"/>
        </w:rPr>
        <w:t>Порядок определения объема и предоставления указанных субсидий  устанавливается муниципальными правовыми актами Администрации Тутаевского муниципального района.</w:t>
      </w:r>
    </w:p>
    <w:p w14:paraId="3C0650C4" w14:textId="77777777" w:rsidR="00FE056D" w:rsidRPr="00F4524A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59553BEE" w14:textId="77777777" w:rsidR="005F73CD" w:rsidRPr="004C1BAF" w:rsidRDefault="001C465E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E056D" w:rsidRPr="004C1BAF">
        <w:rPr>
          <w:sz w:val="28"/>
          <w:szCs w:val="28"/>
        </w:rPr>
        <w:t xml:space="preserve">. </w:t>
      </w:r>
      <w:r w:rsidR="0078409F" w:rsidRPr="004C1BAF">
        <w:rPr>
          <w:sz w:val="28"/>
          <w:szCs w:val="28"/>
        </w:rPr>
        <w:t>Установить, что в случае невыполнения плановых показателей по доходной части бюджета Тутаевского муниципального района, средства бюджета района в первоочередном порядке направляются на</w:t>
      </w:r>
      <w:r w:rsidR="005F73CD" w:rsidRPr="004C1BAF">
        <w:rPr>
          <w:sz w:val="28"/>
          <w:szCs w:val="28"/>
        </w:rPr>
        <w:t xml:space="preserve"> выполнение бюджетных обязательств по социально значимым и другим первоочередным расходам в порядке, установленном муниципальным правовым актом Администрации Тутаевского муниципального района.</w:t>
      </w:r>
    </w:p>
    <w:p w14:paraId="35E8F34D" w14:textId="77777777" w:rsidR="000669BB" w:rsidRPr="004C1BAF" w:rsidRDefault="000669BB" w:rsidP="00467E13">
      <w:pPr>
        <w:ind w:firstLine="709"/>
        <w:jc w:val="both"/>
        <w:rPr>
          <w:sz w:val="28"/>
          <w:szCs w:val="28"/>
        </w:rPr>
      </w:pPr>
    </w:p>
    <w:p w14:paraId="44CAA2A5" w14:textId="77777777" w:rsidR="0078409F" w:rsidRPr="004C1BAF" w:rsidRDefault="00FE056D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1C465E">
        <w:rPr>
          <w:sz w:val="28"/>
          <w:szCs w:val="28"/>
        </w:rPr>
        <w:t>1</w:t>
      </w:r>
      <w:r w:rsidR="0078409F" w:rsidRPr="004C1BAF">
        <w:rPr>
          <w:sz w:val="28"/>
          <w:szCs w:val="28"/>
        </w:rPr>
        <w:t xml:space="preserve">. При составлении и ведении кассового плана бюджета Тутаевского муниципального района департамент финансов администрации Тутаевского муниципального района обеспечивает в первоочередном порядке финансирование расходов, указанных в пункте </w:t>
      </w:r>
      <w:r w:rsidR="0070020D" w:rsidRPr="004C1BAF">
        <w:rPr>
          <w:sz w:val="28"/>
          <w:szCs w:val="28"/>
        </w:rPr>
        <w:t>19</w:t>
      </w:r>
      <w:r w:rsidR="0078409F" w:rsidRPr="004C1BAF">
        <w:rPr>
          <w:sz w:val="28"/>
          <w:szCs w:val="28"/>
        </w:rPr>
        <w:t xml:space="preserve"> настоящего решения. По остальным расходам составление и ведение кассового плана производится с учетом прогнозируемого исполнения бюджета Тутаевского муниципального района.</w:t>
      </w:r>
    </w:p>
    <w:p w14:paraId="2CCE6D55" w14:textId="77777777" w:rsidR="007D2A2D" w:rsidRPr="004C1BAF" w:rsidRDefault="007D2A2D" w:rsidP="00467E13">
      <w:pPr>
        <w:ind w:firstLine="709"/>
        <w:jc w:val="both"/>
        <w:rPr>
          <w:sz w:val="28"/>
          <w:szCs w:val="28"/>
        </w:rPr>
      </w:pPr>
    </w:p>
    <w:p w14:paraId="0645241C" w14:textId="77777777" w:rsidR="0078409F" w:rsidRPr="004C1BAF" w:rsidRDefault="0078409F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1C465E">
        <w:rPr>
          <w:sz w:val="28"/>
          <w:szCs w:val="28"/>
        </w:rPr>
        <w:t>2</w:t>
      </w:r>
      <w:r w:rsidRPr="004C1BAF">
        <w:rPr>
          <w:sz w:val="28"/>
          <w:szCs w:val="28"/>
        </w:rPr>
        <w:t xml:space="preserve">. Установить в соответствии с пунктом </w:t>
      </w:r>
      <w:r w:rsidR="00166CD1" w:rsidRPr="004C1BAF">
        <w:rPr>
          <w:sz w:val="28"/>
          <w:szCs w:val="28"/>
        </w:rPr>
        <w:t>8</w:t>
      </w:r>
      <w:r w:rsidRPr="004C1BAF">
        <w:rPr>
          <w:sz w:val="28"/>
          <w:szCs w:val="28"/>
        </w:rPr>
        <w:t xml:space="preserve"> статьи 217 Бюджетного кодекса Российской Федерации </w:t>
      </w:r>
      <w:r w:rsidR="00166CD1" w:rsidRPr="004C1BAF">
        <w:rPr>
          <w:sz w:val="28"/>
          <w:szCs w:val="28"/>
        </w:rPr>
        <w:t xml:space="preserve">следующие </w:t>
      </w:r>
      <w:r w:rsidRPr="004C1BAF">
        <w:rPr>
          <w:sz w:val="28"/>
          <w:szCs w:val="28"/>
        </w:rPr>
        <w:t>основани</w:t>
      </w:r>
      <w:r w:rsidR="00166CD1" w:rsidRPr="004C1BAF">
        <w:rPr>
          <w:sz w:val="28"/>
          <w:szCs w:val="28"/>
        </w:rPr>
        <w:t>я</w:t>
      </w:r>
      <w:r w:rsidRPr="004C1BAF">
        <w:rPr>
          <w:sz w:val="28"/>
          <w:szCs w:val="28"/>
        </w:rPr>
        <w:t xml:space="preserve"> для внесения изменений в сводн</w:t>
      </w:r>
      <w:r w:rsidR="00166CD1" w:rsidRPr="004C1BAF">
        <w:rPr>
          <w:sz w:val="28"/>
          <w:szCs w:val="28"/>
        </w:rPr>
        <w:t>ую</w:t>
      </w:r>
      <w:r w:rsidRPr="004C1BAF">
        <w:rPr>
          <w:sz w:val="28"/>
          <w:szCs w:val="28"/>
        </w:rPr>
        <w:t xml:space="preserve"> бюджетн</w:t>
      </w:r>
      <w:r w:rsidR="00166CD1" w:rsidRPr="004C1BAF">
        <w:rPr>
          <w:sz w:val="28"/>
          <w:szCs w:val="28"/>
        </w:rPr>
        <w:t>ую</w:t>
      </w:r>
      <w:r w:rsidRPr="004C1BAF">
        <w:rPr>
          <w:sz w:val="28"/>
          <w:szCs w:val="28"/>
        </w:rPr>
        <w:t xml:space="preserve"> роспис</w:t>
      </w:r>
      <w:r w:rsidR="00166CD1" w:rsidRPr="004C1BAF">
        <w:rPr>
          <w:sz w:val="28"/>
          <w:szCs w:val="28"/>
        </w:rPr>
        <w:t>ь</w:t>
      </w:r>
      <w:r w:rsidRPr="004C1BAF">
        <w:rPr>
          <w:sz w:val="28"/>
          <w:szCs w:val="28"/>
        </w:rPr>
        <w:t xml:space="preserve"> бюджета Тутаевского муниципального района в пределах объема бюджетных ассигнований, связанны</w:t>
      </w:r>
      <w:r w:rsidR="00166CD1" w:rsidRPr="004C1BAF">
        <w:rPr>
          <w:sz w:val="28"/>
          <w:szCs w:val="28"/>
        </w:rPr>
        <w:t>е</w:t>
      </w:r>
      <w:r w:rsidRPr="004C1BAF">
        <w:rPr>
          <w:sz w:val="28"/>
          <w:szCs w:val="28"/>
        </w:rPr>
        <w:t xml:space="preserve"> с особенностями исполнения бюджета района</w:t>
      </w:r>
      <w:r w:rsidR="00166CD1" w:rsidRPr="004C1BAF">
        <w:rPr>
          <w:sz w:val="28"/>
          <w:szCs w:val="28"/>
        </w:rPr>
        <w:t xml:space="preserve"> и (или) перераспределения бюджетных ассигнований</w:t>
      </w:r>
      <w:r w:rsidRPr="004C1BAF">
        <w:rPr>
          <w:sz w:val="28"/>
          <w:szCs w:val="28"/>
        </w:rPr>
        <w:t>:</w:t>
      </w:r>
    </w:p>
    <w:p w14:paraId="2586EB90" w14:textId="77777777" w:rsidR="007D3861" w:rsidRPr="004C1BAF" w:rsidRDefault="007D3861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1)</w:t>
      </w:r>
      <w:r w:rsidR="0078409F" w:rsidRPr="004C1BAF">
        <w:rPr>
          <w:sz w:val="28"/>
          <w:szCs w:val="28"/>
        </w:rPr>
        <w:t xml:space="preserve"> перераспределение бюджетных ассигнований</w:t>
      </w:r>
      <w:r w:rsidR="00166CD1" w:rsidRPr="004C1BAF">
        <w:rPr>
          <w:sz w:val="28"/>
          <w:szCs w:val="28"/>
        </w:rPr>
        <w:t xml:space="preserve"> между видами источников финансирования дефицита бюджета Тутаевского муниципального района </w:t>
      </w:r>
      <w:r w:rsidR="0078409F" w:rsidRPr="004C1BAF">
        <w:rPr>
          <w:sz w:val="28"/>
          <w:szCs w:val="28"/>
        </w:rPr>
        <w:t xml:space="preserve"> в </w:t>
      </w:r>
      <w:r w:rsidR="00166CD1" w:rsidRPr="004C1BAF">
        <w:rPr>
          <w:sz w:val="28"/>
          <w:szCs w:val="28"/>
        </w:rPr>
        <w:t xml:space="preserve">ходе исполнения бюджета Тутаевского муниципального района  в пределах общего объема бюджетных ассигнований по источникам финансирования дефицита бюджета Тутаевского муниципального района, </w:t>
      </w:r>
      <w:r w:rsidRPr="004C1BAF">
        <w:rPr>
          <w:sz w:val="28"/>
          <w:szCs w:val="28"/>
        </w:rPr>
        <w:t>предусмотренных на соответствующий финансовый год;</w:t>
      </w:r>
    </w:p>
    <w:p w14:paraId="4407BF4A" w14:textId="77777777" w:rsidR="006E1327" w:rsidRPr="005C5601" w:rsidRDefault="007D3861" w:rsidP="005C5601">
      <w:pPr>
        <w:widowControl w:val="0"/>
        <w:ind w:firstLine="708"/>
        <w:jc w:val="both"/>
        <w:rPr>
          <w:sz w:val="28"/>
          <w:szCs w:val="28"/>
        </w:rPr>
      </w:pPr>
      <w:r w:rsidRPr="005C5601">
        <w:rPr>
          <w:sz w:val="28"/>
          <w:szCs w:val="28"/>
        </w:rPr>
        <w:t xml:space="preserve">2) </w:t>
      </w:r>
      <w:r w:rsidR="006E1327" w:rsidRPr="005C5601">
        <w:rPr>
          <w:sz w:val="28"/>
          <w:szCs w:val="28"/>
        </w:rPr>
        <w:t>перераспределение объемов бюджетных ассигнований, утвержденных главному распорядителю бюджетных средств между задачами и направлениями расходования средств бюджета Тутаевского муниципального района в пределах муниципальной программы (подпрограммы);</w:t>
      </w:r>
    </w:p>
    <w:p w14:paraId="78425AC3" w14:textId="77777777" w:rsidR="003941E1" w:rsidRPr="004C1BAF" w:rsidRDefault="003941E1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3) перераспределение бюджетных ассигнований между главными распорядителями средств бюджета Тутаевского муниципального района, разделами, подразделами, целевыми статьями (муниципальными программами и не программными направлениями деятельности), видами расходов классификации расходов бюджетов в связи с изменениями бюджетной классификации расходов бюджетов</w:t>
      </w:r>
      <w:r w:rsidR="007F6198" w:rsidRPr="004C1BAF">
        <w:rPr>
          <w:sz w:val="28"/>
        </w:rPr>
        <w:t>;</w:t>
      </w:r>
    </w:p>
    <w:p w14:paraId="24A0E5B9" w14:textId="77777777" w:rsidR="002A53D3" w:rsidRPr="004C1BAF" w:rsidRDefault="002A53D3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4)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в целях обеспечения установленного уровня </w:t>
      </w:r>
      <w:proofErr w:type="spellStart"/>
      <w:r w:rsidRPr="004C1BAF">
        <w:rPr>
          <w:sz w:val="28"/>
        </w:rPr>
        <w:t>софинансирования</w:t>
      </w:r>
      <w:proofErr w:type="spellEnd"/>
      <w:r w:rsidRPr="004C1BAF">
        <w:rPr>
          <w:sz w:val="28"/>
        </w:rPr>
        <w:t xml:space="preserve"> к средствам вышестоящих бюджетов;</w:t>
      </w:r>
    </w:p>
    <w:p w14:paraId="4B99BFDA" w14:textId="77777777" w:rsidR="002A53D3" w:rsidRPr="004C1BAF" w:rsidRDefault="002A53D3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5)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за счет экономии по использованию в текущем финансовом году бюджетных ассигнований при условии, что увеличение бюджетных ассигнований по соответствующей группе вида расходов не превышает десяти процентов; </w:t>
      </w:r>
    </w:p>
    <w:p w14:paraId="6461D946" w14:textId="77777777" w:rsidR="006E1327" w:rsidRPr="004C1BAF" w:rsidRDefault="006E132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6) приостановление (сокращение) расходов бюджета Тутаевского муниципального района;</w:t>
      </w:r>
    </w:p>
    <w:p w14:paraId="18D92C6C" w14:textId="77777777" w:rsidR="007F6198" w:rsidRPr="004C1BAF" w:rsidRDefault="006E132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7</w:t>
      </w:r>
      <w:r w:rsidR="007F6198" w:rsidRPr="004C1BAF">
        <w:rPr>
          <w:sz w:val="28"/>
        </w:rPr>
        <w:t>) уменьшение бюджетных ассигнований, предусмотренных главным распорядителям бюджетных средств:</w:t>
      </w:r>
    </w:p>
    <w:p w14:paraId="5E89E47A" w14:textId="77777777" w:rsidR="007F6198" w:rsidRPr="004C1BAF" w:rsidRDefault="00A7155D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по результатам ревизий (проверок);</w:t>
      </w:r>
    </w:p>
    <w:p w14:paraId="6B0F13D4" w14:textId="77777777" w:rsidR="007F6198" w:rsidRPr="004C1BAF" w:rsidRDefault="00A7155D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на сумму экономии, образовавшейся в результате осуществления закупок товаров, работ, услуг для обеспечения муниципальных нужд.</w:t>
      </w:r>
    </w:p>
    <w:p w14:paraId="3C78A15B" w14:textId="77777777" w:rsidR="0078409F" w:rsidRPr="004C1BAF" w:rsidRDefault="007F6198" w:rsidP="00A75BE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lastRenderedPageBreak/>
        <w:t>Установить, что средства, полученные от уменьшения бюджетных ассигнований, направляются на уменьшение дефицита бюджета Тутаевского муниципального района</w:t>
      </w:r>
      <w:r w:rsidR="00124BF2" w:rsidRPr="004C1BAF">
        <w:rPr>
          <w:sz w:val="28"/>
        </w:rPr>
        <w:t xml:space="preserve"> с соответствующим уменьшением бюджетных ассигнований по источникам финансирования дефицита бюджета Тутаевского муниципального района и (или) на погашение кредиторской задолженности прошлых лет по соответствующим главным распорядителям бюджетных средств</w:t>
      </w:r>
      <w:r w:rsidR="00CB1534" w:rsidRPr="004C1BAF">
        <w:rPr>
          <w:sz w:val="28"/>
        </w:rPr>
        <w:t>.</w:t>
      </w:r>
    </w:p>
    <w:p w14:paraId="7AD2E4EA" w14:textId="77777777" w:rsidR="00A75BE1" w:rsidRPr="004C1BAF" w:rsidRDefault="00A75BE1" w:rsidP="00A7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A4E271" w14:textId="77777777" w:rsidR="0078409F" w:rsidRPr="004C1BAF" w:rsidRDefault="00B01345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1C465E">
        <w:rPr>
          <w:sz w:val="28"/>
          <w:szCs w:val="28"/>
        </w:rPr>
        <w:t>3</w:t>
      </w:r>
      <w:r w:rsidR="0078409F" w:rsidRPr="004C1BAF">
        <w:rPr>
          <w:sz w:val="28"/>
          <w:szCs w:val="28"/>
        </w:rPr>
        <w:t>. Настоящее решение вступает в силу с 01 января 20</w:t>
      </w:r>
      <w:r w:rsidR="00DB7C40" w:rsidRPr="004C1BAF">
        <w:rPr>
          <w:sz w:val="28"/>
          <w:szCs w:val="28"/>
        </w:rPr>
        <w:t>2</w:t>
      </w:r>
      <w:r w:rsidR="004C1BAF" w:rsidRPr="004C1BAF">
        <w:rPr>
          <w:sz w:val="28"/>
          <w:szCs w:val="28"/>
        </w:rPr>
        <w:t>1</w:t>
      </w:r>
      <w:r w:rsidR="0078409F" w:rsidRPr="004C1BAF">
        <w:rPr>
          <w:sz w:val="28"/>
          <w:szCs w:val="28"/>
        </w:rPr>
        <w:t xml:space="preserve"> года.</w:t>
      </w:r>
    </w:p>
    <w:p w14:paraId="5B8FBF39" w14:textId="77777777" w:rsidR="0078409F" w:rsidRPr="004C1BAF" w:rsidRDefault="0078409F" w:rsidP="00467E13">
      <w:pPr>
        <w:ind w:firstLine="709"/>
        <w:jc w:val="both"/>
        <w:rPr>
          <w:sz w:val="28"/>
          <w:szCs w:val="28"/>
        </w:rPr>
      </w:pPr>
    </w:p>
    <w:p w14:paraId="34A7D40F" w14:textId="77777777" w:rsidR="0078409F" w:rsidRPr="004C1BAF" w:rsidRDefault="0047525F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1C465E">
        <w:rPr>
          <w:sz w:val="28"/>
          <w:szCs w:val="28"/>
        </w:rPr>
        <w:t>4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4C1BAF">
        <w:rPr>
          <w:sz w:val="28"/>
          <w:szCs w:val="28"/>
        </w:rPr>
        <w:t>Тутаевской</w:t>
      </w:r>
      <w:proofErr w:type="spellEnd"/>
      <w:r w:rsidR="007D3861" w:rsidRPr="004C1BAF">
        <w:rPr>
          <w:sz w:val="28"/>
          <w:szCs w:val="28"/>
        </w:rPr>
        <w:t xml:space="preserve"> муниципальной</w:t>
      </w:r>
      <w:r w:rsidR="0078409F" w:rsidRPr="004C1BAF">
        <w:rPr>
          <w:sz w:val="28"/>
          <w:szCs w:val="28"/>
        </w:rPr>
        <w:t xml:space="preserve"> массовой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1945A98A" w14:textId="77777777" w:rsidR="0078409F" w:rsidRPr="004C1BAF" w:rsidRDefault="0047525F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1C465E">
        <w:rPr>
          <w:sz w:val="28"/>
          <w:szCs w:val="28"/>
        </w:rPr>
        <w:t>5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proofErr w:type="gramStart"/>
      <w:r w:rsidR="0078409F" w:rsidRPr="004C1BAF">
        <w:rPr>
          <w:sz w:val="28"/>
          <w:szCs w:val="28"/>
        </w:rPr>
        <w:t>Контроль за</w:t>
      </w:r>
      <w:proofErr w:type="gramEnd"/>
      <w:r w:rsidR="0078409F" w:rsidRPr="004C1BAF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40A9E" w14:textId="77777777" w:rsidR="001C465E" w:rsidRPr="004C1BAF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proofErr w:type="spellStart"/>
      <w:r w:rsidRPr="001C465E">
        <w:rPr>
          <w:sz w:val="28"/>
        </w:rPr>
        <w:t>М.А.Ванюшкин</w:t>
      </w:r>
      <w:proofErr w:type="spellEnd"/>
      <w:r w:rsidRPr="001C465E">
        <w:rPr>
          <w:sz w:val="28"/>
        </w:rPr>
        <w:t xml:space="preserve">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77777777" w:rsidR="00543355" w:rsidRPr="001C465E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proofErr w:type="spellStart"/>
      <w:r w:rsidR="00AA46D8" w:rsidRPr="001C465E">
        <w:rPr>
          <w:sz w:val="28"/>
        </w:rPr>
        <w:t>Д.Р.Юнусов</w:t>
      </w:r>
      <w:proofErr w:type="spellEnd"/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p w14:paraId="3F4F1EB8" w14:textId="77777777" w:rsidR="005C373D" w:rsidRPr="00F4524A" w:rsidRDefault="005C373D" w:rsidP="00C65BF1">
      <w:pPr>
        <w:ind w:firstLine="708"/>
        <w:jc w:val="both"/>
        <w:rPr>
          <w:color w:val="FF0000"/>
          <w:sz w:val="28"/>
        </w:rPr>
      </w:pPr>
    </w:p>
    <w:p w14:paraId="595A3DDA" w14:textId="77777777" w:rsidR="005C373D" w:rsidRPr="00F4524A" w:rsidRDefault="005C373D" w:rsidP="005C373D">
      <w:pPr>
        <w:jc w:val="both"/>
        <w:rPr>
          <w:color w:val="FF0000"/>
        </w:rPr>
      </w:pPr>
    </w:p>
    <w:p w14:paraId="7603B932" w14:textId="77777777" w:rsidR="005C373D" w:rsidRPr="00F4524A" w:rsidRDefault="005C373D" w:rsidP="005C373D">
      <w:pPr>
        <w:jc w:val="both"/>
        <w:rPr>
          <w:color w:val="FF0000"/>
        </w:rPr>
      </w:pPr>
    </w:p>
    <w:p w14:paraId="07E4ADAD" w14:textId="77777777" w:rsidR="005C373D" w:rsidRDefault="005C373D" w:rsidP="00C65BF1">
      <w:pPr>
        <w:ind w:firstLine="708"/>
        <w:jc w:val="both"/>
        <w:rPr>
          <w:color w:val="FF0000"/>
          <w:sz w:val="26"/>
          <w:szCs w:val="26"/>
        </w:rPr>
      </w:pPr>
    </w:p>
    <w:p w14:paraId="6AE778B9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4D0F37DC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5BDEC711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0C87B058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4C84D94A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1F90C400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0FBBFEDB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3A2CDCA5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66196B8C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783FD03E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4324DA6D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77DC63D5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5CEED338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5129FA76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527A6904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3D1BAABA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6971671A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Default="0094760D" w:rsidP="006263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Должность, Ф.И.О.,</w:t>
            </w:r>
          </w:p>
          <w:p w14:paraId="67C90F8B" w14:textId="77777777" w:rsidR="0094760D" w:rsidRDefault="0094760D" w:rsidP="006263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Default="0094760D" w:rsidP="006263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Default="0094760D" w:rsidP="006263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Default="0094760D" w:rsidP="006263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Default="0094760D" w:rsidP="006263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Default="0094760D" w:rsidP="006263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77777777" w:rsidR="0094760D" w:rsidRDefault="0094760D" w:rsidP="006263C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</w:tr>
      <w:tr w:rsidR="0094760D" w14:paraId="7447FA05" w14:textId="77777777" w:rsidTr="006263CD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7E5" w14:textId="77777777" w:rsidR="0094760D" w:rsidRDefault="0094760D" w:rsidP="006263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proofErr w:type="spellStart"/>
            <w:proofErr w:type="gramStart"/>
            <w:r>
              <w:rPr>
                <w:lang w:eastAsia="en-US"/>
              </w:rPr>
              <w:t>дирек</w:t>
            </w:r>
            <w:proofErr w:type="spellEnd"/>
            <w:r>
              <w:rPr>
                <w:lang w:eastAsia="en-US"/>
              </w:rPr>
              <w:t>-тора</w:t>
            </w:r>
            <w:proofErr w:type="gramEnd"/>
            <w:r>
              <w:rPr>
                <w:lang w:eastAsia="en-US"/>
              </w:rPr>
              <w:t xml:space="preserve"> департамента финансов АТМР</w:t>
            </w:r>
          </w:p>
          <w:p w14:paraId="1C896BD8" w14:textId="77777777" w:rsidR="0094760D" w:rsidRDefault="0094760D" w:rsidP="006263CD">
            <w:pPr>
              <w:rPr>
                <w:lang w:eastAsia="en-US"/>
              </w:rPr>
            </w:pPr>
            <w:r>
              <w:rPr>
                <w:lang w:eastAsia="en-US"/>
              </w:rPr>
              <w:t>Соколова Н.В.</w:t>
            </w:r>
          </w:p>
          <w:p w14:paraId="5EFAF42A" w14:textId="77777777" w:rsidR="0094760D" w:rsidRDefault="0094760D" w:rsidP="006263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006" w14:textId="77777777" w:rsidR="0094760D" w:rsidRDefault="0094760D" w:rsidP="006263CD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E2E" w14:textId="77777777" w:rsidR="0094760D" w:rsidRDefault="0094760D" w:rsidP="006263C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90C" w14:textId="77777777" w:rsidR="0094760D" w:rsidRDefault="0094760D" w:rsidP="006263CD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F24" w14:textId="77777777" w:rsidR="0094760D" w:rsidRDefault="0094760D" w:rsidP="006263CD">
            <w:pPr>
              <w:rPr>
                <w:lang w:eastAsia="en-US"/>
              </w:rPr>
            </w:pPr>
          </w:p>
        </w:tc>
      </w:tr>
      <w:tr w:rsidR="0094760D" w14:paraId="57CF7AC6" w14:textId="77777777" w:rsidTr="006263CD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7777777" w:rsidR="0094760D" w:rsidRDefault="0094760D" w:rsidP="006263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планирования и анализа расходов бюджета </w:t>
            </w:r>
            <w:proofErr w:type="spellStart"/>
            <w:proofErr w:type="gramStart"/>
            <w:r>
              <w:rPr>
                <w:lang w:eastAsia="en-US"/>
              </w:rPr>
              <w:t>департа</w:t>
            </w:r>
            <w:proofErr w:type="spellEnd"/>
            <w:r>
              <w:rPr>
                <w:lang w:eastAsia="en-US"/>
              </w:rPr>
              <w:t>-мента</w:t>
            </w:r>
            <w:proofErr w:type="gramEnd"/>
            <w:r>
              <w:rPr>
                <w:lang w:eastAsia="en-US"/>
              </w:rPr>
              <w:t xml:space="preserve"> финансов АТМР</w:t>
            </w:r>
          </w:p>
          <w:p w14:paraId="6B82AAF3" w14:textId="77777777" w:rsidR="0094760D" w:rsidRDefault="0094760D" w:rsidP="006263C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Елаева</w:t>
            </w:r>
            <w:proofErr w:type="spellEnd"/>
            <w:r>
              <w:rPr>
                <w:lang w:eastAsia="en-US"/>
              </w:rPr>
              <w:t xml:space="preserve"> М.В.</w:t>
            </w:r>
          </w:p>
          <w:p w14:paraId="0EE515EE" w14:textId="77777777" w:rsidR="0094760D" w:rsidRDefault="0094760D" w:rsidP="006263CD">
            <w:pPr>
              <w:rPr>
                <w:lang w:eastAsia="en-US"/>
              </w:rPr>
            </w:pPr>
            <w:r>
              <w:rPr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Default="0094760D" w:rsidP="006263C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Default="0094760D" w:rsidP="006263C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Default="0094760D" w:rsidP="006263C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Default="0094760D" w:rsidP="006263C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4760D" w14:paraId="638B6783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E794" w14:textId="77777777" w:rsidR="0094760D" w:rsidRDefault="0094760D" w:rsidP="006263C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</w:tr>
      <w:tr w:rsidR="0094760D" w14:paraId="736086F3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F4F6" w14:textId="77777777" w:rsidR="0094760D" w:rsidRDefault="0094760D" w:rsidP="006263CD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главный специалист - юрисконсульт КРО департамента фи-</w:t>
            </w:r>
            <w:proofErr w:type="spellStart"/>
            <w:r>
              <w:rPr>
                <w:lang w:eastAsia="en-US"/>
              </w:rPr>
              <w:t>нансовАТМР</w:t>
            </w:r>
            <w:proofErr w:type="spellEnd"/>
          </w:p>
          <w:p w14:paraId="36D8828B" w14:textId="77777777" w:rsidR="0094760D" w:rsidRDefault="0094760D" w:rsidP="006263CD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Мухина О.А.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EE08" w14:textId="77777777" w:rsidR="0094760D" w:rsidRDefault="0094760D" w:rsidP="006263CD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7315" w14:textId="77777777" w:rsidR="0094760D" w:rsidRDefault="0094760D" w:rsidP="006263C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E616" w14:textId="77777777" w:rsidR="0094760D" w:rsidRDefault="0094760D" w:rsidP="006263CD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C4B2" w14:textId="77777777" w:rsidR="0094760D" w:rsidRDefault="0094760D" w:rsidP="006263CD">
            <w:pPr>
              <w:rPr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77777777" w:rsidR="0094760D" w:rsidRDefault="0094760D" w:rsidP="006263CD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lang w:eastAsia="en-US"/>
              </w:rPr>
              <w:t>юриди-ческого</w:t>
            </w:r>
            <w:proofErr w:type="spellEnd"/>
            <w:proofErr w:type="gramEnd"/>
            <w:r>
              <w:rPr>
                <w:lang w:eastAsia="en-US"/>
              </w:rPr>
              <w:t xml:space="preserve"> отдела АПУ АТМР</w:t>
            </w:r>
          </w:p>
          <w:p w14:paraId="247AA489" w14:textId="77777777" w:rsidR="0094760D" w:rsidRDefault="0094760D" w:rsidP="006263CD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Коннов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Default="0094760D" w:rsidP="006263CD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14:paraId="47D0902B" w14:textId="77777777" w:rsidR="0094760D" w:rsidRDefault="0094760D" w:rsidP="006263CD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Default="0094760D" w:rsidP="006263CD">
            <w:pPr>
              <w:jc w:val="center"/>
              <w:rPr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77777777" w:rsidR="0094760D" w:rsidRDefault="0094760D" w:rsidP="0094760D">
      <w:pPr>
        <w:jc w:val="both"/>
      </w:pPr>
      <w:r>
        <w:t>Электронная копия сдана                                      ____________  «____» _________2020 года</w:t>
      </w:r>
    </w:p>
    <w:p w14:paraId="0E3C19BB" w14:textId="77777777" w:rsidR="0094760D" w:rsidRDefault="0094760D" w:rsidP="0094760D">
      <w:pPr>
        <w:jc w:val="both"/>
      </w:pPr>
    </w:p>
    <w:p w14:paraId="32B3CAD0" w14:textId="77777777" w:rsidR="0094760D" w:rsidRDefault="0094760D" w:rsidP="0094760D">
      <w:pPr>
        <w:jc w:val="both"/>
      </w:pPr>
      <w:r>
        <w:t>03-007-мс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77777777" w:rsidR="0094760D" w:rsidRDefault="0094760D" w:rsidP="009476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>
        <w:rPr>
          <w:sz w:val="18"/>
          <w:szCs w:val="18"/>
        </w:rPr>
        <w:t xml:space="preserve">  массовая  муниципальная газета "Берега"</w:t>
      </w:r>
    </w:p>
    <w:p w14:paraId="4956039C" w14:textId="4F2BEEFF" w:rsidR="0094760D" w:rsidRDefault="0094760D" w:rsidP="0094760D">
      <w:r>
        <w:rPr>
          <w:sz w:val="18"/>
          <w:szCs w:val="18"/>
        </w:rPr>
        <w:t>Муниципальное учреждение Контрольно-счетная палата ТМР</w:t>
      </w:r>
      <w:bookmarkStart w:id="0" w:name="_GoBack"/>
      <w:bookmarkEnd w:id="0"/>
    </w:p>
    <w:p w14:paraId="03D5569C" w14:textId="77777777" w:rsidR="0094760D" w:rsidRDefault="0094760D" w:rsidP="0094760D">
      <w:r>
        <w:t xml:space="preserve"> </w:t>
      </w:r>
    </w:p>
    <w:p w14:paraId="2A685778" w14:textId="77777777" w:rsidR="0094760D" w:rsidRDefault="0094760D" w:rsidP="0094760D"/>
    <w:p w14:paraId="7FF0644A" w14:textId="77777777" w:rsidR="0094760D" w:rsidRDefault="0094760D" w:rsidP="0094760D"/>
    <w:p w14:paraId="444478F2" w14:textId="77777777" w:rsidR="0094760D" w:rsidRPr="00F4524A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sectPr w:rsidR="0094760D" w:rsidRPr="00F4524A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C433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212BC"/>
    <w:rsid w:val="00023F6B"/>
    <w:rsid w:val="0003049E"/>
    <w:rsid w:val="00030DC9"/>
    <w:rsid w:val="00032295"/>
    <w:rsid w:val="00033960"/>
    <w:rsid w:val="00034EE3"/>
    <w:rsid w:val="000438F7"/>
    <w:rsid w:val="00046CEE"/>
    <w:rsid w:val="000474ED"/>
    <w:rsid w:val="000501F9"/>
    <w:rsid w:val="0005048E"/>
    <w:rsid w:val="00050FFF"/>
    <w:rsid w:val="00052E06"/>
    <w:rsid w:val="000633FA"/>
    <w:rsid w:val="00063EE8"/>
    <w:rsid w:val="00064071"/>
    <w:rsid w:val="000669BB"/>
    <w:rsid w:val="00066D0B"/>
    <w:rsid w:val="00067A18"/>
    <w:rsid w:val="00081B6F"/>
    <w:rsid w:val="00083133"/>
    <w:rsid w:val="00092A9E"/>
    <w:rsid w:val="00093466"/>
    <w:rsid w:val="000944A4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63A1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2018DA"/>
    <w:rsid w:val="002043FD"/>
    <w:rsid w:val="00206529"/>
    <w:rsid w:val="0021672D"/>
    <w:rsid w:val="00221E82"/>
    <w:rsid w:val="0022409B"/>
    <w:rsid w:val="002273B5"/>
    <w:rsid w:val="002275C8"/>
    <w:rsid w:val="0024091D"/>
    <w:rsid w:val="00242685"/>
    <w:rsid w:val="002429F9"/>
    <w:rsid w:val="00245F0B"/>
    <w:rsid w:val="00262EC1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F1827"/>
    <w:rsid w:val="00306EA5"/>
    <w:rsid w:val="00330779"/>
    <w:rsid w:val="00334399"/>
    <w:rsid w:val="00336214"/>
    <w:rsid w:val="00345B66"/>
    <w:rsid w:val="0034700E"/>
    <w:rsid w:val="003555A3"/>
    <w:rsid w:val="003628DE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64498"/>
    <w:rsid w:val="004655FD"/>
    <w:rsid w:val="00467D67"/>
    <w:rsid w:val="00467E13"/>
    <w:rsid w:val="00473D75"/>
    <w:rsid w:val="0047525F"/>
    <w:rsid w:val="0048569E"/>
    <w:rsid w:val="004863CE"/>
    <w:rsid w:val="004950CE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7D8"/>
    <w:rsid w:val="00543355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692E"/>
    <w:rsid w:val="005C1E01"/>
    <w:rsid w:val="005C373D"/>
    <w:rsid w:val="005C5601"/>
    <w:rsid w:val="005C5DC5"/>
    <w:rsid w:val="005D070A"/>
    <w:rsid w:val="005D11D8"/>
    <w:rsid w:val="005F0882"/>
    <w:rsid w:val="005F3C1F"/>
    <w:rsid w:val="005F41AF"/>
    <w:rsid w:val="005F73CD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732B"/>
    <w:rsid w:val="006F24F8"/>
    <w:rsid w:val="006F69F6"/>
    <w:rsid w:val="006F6D4F"/>
    <w:rsid w:val="0070020D"/>
    <w:rsid w:val="007005C8"/>
    <w:rsid w:val="00705591"/>
    <w:rsid w:val="00711F21"/>
    <w:rsid w:val="007123DF"/>
    <w:rsid w:val="00723432"/>
    <w:rsid w:val="0072558D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D2F70"/>
    <w:rsid w:val="008E3FF6"/>
    <w:rsid w:val="008F221A"/>
    <w:rsid w:val="008F3896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A0F52"/>
    <w:rsid w:val="009A2A98"/>
    <w:rsid w:val="009A3EFD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E76"/>
    <w:rsid w:val="00A476B3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C7820"/>
    <w:rsid w:val="00AD1441"/>
    <w:rsid w:val="00AD31B3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46C7"/>
    <w:rsid w:val="00B81224"/>
    <w:rsid w:val="00B84240"/>
    <w:rsid w:val="00B8428B"/>
    <w:rsid w:val="00B91DC5"/>
    <w:rsid w:val="00B96541"/>
    <w:rsid w:val="00BA11A1"/>
    <w:rsid w:val="00BA380D"/>
    <w:rsid w:val="00BA504D"/>
    <w:rsid w:val="00BA787F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D1D42"/>
    <w:rsid w:val="00CD1EE1"/>
    <w:rsid w:val="00CE76F1"/>
    <w:rsid w:val="00CF2200"/>
    <w:rsid w:val="00CF3D71"/>
    <w:rsid w:val="00CF7B70"/>
    <w:rsid w:val="00D11C3E"/>
    <w:rsid w:val="00D267FB"/>
    <w:rsid w:val="00D44D23"/>
    <w:rsid w:val="00D45CF2"/>
    <w:rsid w:val="00D465F8"/>
    <w:rsid w:val="00D5355F"/>
    <w:rsid w:val="00D56A14"/>
    <w:rsid w:val="00D622F7"/>
    <w:rsid w:val="00D66FFA"/>
    <w:rsid w:val="00DA247A"/>
    <w:rsid w:val="00DA5CC7"/>
    <w:rsid w:val="00DB3713"/>
    <w:rsid w:val="00DB7BF0"/>
    <w:rsid w:val="00DB7C40"/>
    <w:rsid w:val="00DC7B97"/>
    <w:rsid w:val="00DD1B5E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9FD0C-503E-463D-8DB5-43E67A57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7</cp:revision>
  <cp:lastPrinted>2018-11-12T14:04:00Z</cp:lastPrinted>
  <dcterms:created xsi:type="dcterms:W3CDTF">2020-11-27T13:31:00Z</dcterms:created>
  <dcterms:modified xsi:type="dcterms:W3CDTF">2020-11-30T09:45:00Z</dcterms:modified>
</cp:coreProperties>
</file>