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C" w:rsidRDefault="00D4405C" w:rsidP="00D4405C">
      <w:pPr>
        <w:pStyle w:val="a7"/>
        <w:jc w:val="right"/>
      </w:pPr>
      <w:r>
        <w:t>ПРОЕКТ</w:t>
      </w:r>
    </w:p>
    <w:p w:rsidR="00D4405C" w:rsidRDefault="00D4405C" w:rsidP="00D4405C">
      <w:pPr>
        <w:pStyle w:val="a7"/>
        <w:jc w:val="right"/>
      </w:pPr>
      <w:proofErr w:type="gramStart"/>
      <w:r>
        <w:t>внесен</w:t>
      </w:r>
      <w:proofErr w:type="gramEnd"/>
      <w:r>
        <w:t xml:space="preserve"> Председателем Муниципального Совета</w:t>
      </w:r>
    </w:p>
    <w:p w:rsidR="00D4405C" w:rsidRDefault="00D4405C" w:rsidP="00D4405C">
      <w:pPr>
        <w:pStyle w:val="a7"/>
        <w:jc w:val="right"/>
      </w:pPr>
      <w:proofErr w:type="spellStart"/>
      <w:r>
        <w:t>Тутаевского</w:t>
      </w:r>
      <w:proofErr w:type="spellEnd"/>
      <w:r>
        <w:t xml:space="preserve"> муниципального  района</w:t>
      </w:r>
    </w:p>
    <w:p w:rsidR="00D4405C" w:rsidRDefault="00612CF8" w:rsidP="00D4405C">
      <w:pPr>
        <w:pStyle w:val="a7"/>
        <w:jc w:val="right"/>
      </w:pPr>
      <w:proofErr w:type="spellStart"/>
      <w:r>
        <w:t>М.А.Ванюшкиным</w:t>
      </w:r>
      <w:proofErr w:type="spellEnd"/>
    </w:p>
    <w:p w:rsidR="00D4405C" w:rsidRDefault="00D4405C" w:rsidP="00D4405C">
      <w:pPr>
        <w:pStyle w:val="a7"/>
        <w:jc w:val="right"/>
      </w:pPr>
    </w:p>
    <w:p w:rsidR="00D4405C" w:rsidRDefault="00D4405C" w:rsidP="00D4405C">
      <w:pPr>
        <w:pStyle w:val="a7"/>
        <w:jc w:val="right"/>
      </w:pPr>
      <w:r>
        <w:t>____________________</w:t>
      </w:r>
    </w:p>
    <w:p w:rsidR="00D4405C" w:rsidRDefault="00D4405C" w:rsidP="00D4405C">
      <w:pPr>
        <w:pStyle w:val="a7"/>
      </w:pPr>
      <w:r>
        <w:t xml:space="preserve">                                                                                                              (подпись)</w:t>
      </w:r>
    </w:p>
    <w:p w:rsidR="00D4405C" w:rsidRDefault="00D4405C" w:rsidP="00D4405C">
      <w:pPr>
        <w:pStyle w:val="a7"/>
        <w:rPr>
          <w:sz w:val="40"/>
          <w:szCs w:val="24"/>
        </w:rPr>
      </w:pPr>
      <w:r>
        <w:t xml:space="preserve">                                                                           </w:t>
      </w:r>
      <w:r w:rsidR="00612CF8">
        <w:t xml:space="preserve">           «____»___________2021</w:t>
      </w:r>
    </w:p>
    <w:p w:rsidR="00D4405C" w:rsidRDefault="00D4405C" w:rsidP="00D4405C">
      <w:pPr>
        <w:pStyle w:val="1"/>
        <w:jc w:val="center"/>
        <w:rPr>
          <w:sz w:val="32"/>
          <w:szCs w:val="32"/>
        </w:rPr>
      </w:pPr>
      <w:r>
        <w:rPr>
          <w:noProof/>
        </w:rPr>
        <w:drawing>
          <wp:inline distT="0" distB="0" distL="0" distR="0">
            <wp:extent cx="607060" cy="797560"/>
            <wp:effectExtent l="0" t="0" r="2540" b="254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97560"/>
                    </a:xfrm>
                    <a:prstGeom prst="rect">
                      <a:avLst/>
                    </a:prstGeom>
                    <a:noFill/>
                    <a:ln>
                      <a:noFill/>
                    </a:ln>
                  </pic:spPr>
                </pic:pic>
              </a:graphicData>
            </a:graphic>
          </wp:inline>
        </w:drawing>
      </w:r>
    </w:p>
    <w:p w:rsidR="00D4405C" w:rsidRDefault="00D4405C" w:rsidP="00D4405C">
      <w:pPr>
        <w:pStyle w:val="1"/>
        <w:jc w:val="center"/>
        <w:rPr>
          <w:rFonts w:ascii="Arial" w:hAnsi="Arial" w:cs="Arial"/>
          <w:b w:val="0"/>
          <w:sz w:val="28"/>
        </w:rPr>
      </w:pPr>
      <w:r>
        <w:rPr>
          <w:b w:val="0"/>
          <w:sz w:val="28"/>
        </w:rPr>
        <w:t>Муниципальный Совет</w:t>
      </w:r>
    </w:p>
    <w:p w:rsidR="00D4405C" w:rsidRDefault="00D4405C" w:rsidP="00D4405C">
      <w:pPr>
        <w:pStyle w:val="1"/>
        <w:jc w:val="center"/>
        <w:rPr>
          <w:b w:val="0"/>
        </w:rPr>
      </w:pPr>
      <w:proofErr w:type="spellStart"/>
      <w:r>
        <w:rPr>
          <w:b w:val="0"/>
          <w:sz w:val="28"/>
        </w:rPr>
        <w:t>Тутаевского</w:t>
      </w:r>
      <w:proofErr w:type="spellEnd"/>
      <w:r>
        <w:rPr>
          <w:b w:val="0"/>
          <w:sz w:val="28"/>
        </w:rPr>
        <w:t xml:space="preserve"> муниципального района</w:t>
      </w:r>
    </w:p>
    <w:p w:rsidR="00D4405C" w:rsidRDefault="00D4405C" w:rsidP="00D4405C">
      <w:pPr>
        <w:pStyle w:val="1"/>
        <w:jc w:val="center"/>
        <w:rPr>
          <w:b w:val="0"/>
          <w:sz w:val="48"/>
        </w:rPr>
      </w:pPr>
      <w:r>
        <w:rPr>
          <w:b w:val="0"/>
          <w:bCs w:val="0"/>
          <w:sz w:val="48"/>
        </w:rPr>
        <w:t>РЕШЕНИЕ</w:t>
      </w:r>
    </w:p>
    <w:p w:rsidR="00D4405C" w:rsidRDefault="00D4405C" w:rsidP="00D4405C">
      <w:pPr>
        <w:jc w:val="center"/>
        <w:rPr>
          <w:b/>
        </w:rPr>
      </w:pPr>
    </w:p>
    <w:p w:rsidR="00D4405C" w:rsidRDefault="00D4405C" w:rsidP="00D4405C">
      <w:pPr>
        <w:rPr>
          <w:b/>
          <w:sz w:val="28"/>
        </w:rPr>
      </w:pPr>
      <w:r>
        <w:rPr>
          <w:b/>
        </w:rPr>
        <w:t>от___________________ № ___</w:t>
      </w:r>
      <w:proofErr w:type="gramStart"/>
      <w:r>
        <w:rPr>
          <w:b/>
        </w:rPr>
        <w:t>_-</w:t>
      </w:r>
      <w:proofErr w:type="gramEnd"/>
      <w:r>
        <w:rPr>
          <w:b/>
        </w:rPr>
        <w:t>г</w:t>
      </w:r>
    </w:p>
    <w:p w:rsidR="00D4405C" w:rsidRDefault="00D4405C" w:rsidP="00D4405C">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D4405C" w:rsidRDefault="00D4405C" w:rsidP="00D4405C">
      <w:pPr>
        <w:pStyle w:val="c2"/>
        <w:spacing w:before="0" w:beforeAutospacing="0" w:after="0" w:afterAutospacing="0"/>
        <w:rPr>
          <w:rFonts w:ascii="Times New Roman" w:eastAsia="Times New Roman" w:hAnsi="Times New Roman" w:cs="Times New Roman"/>
          <w:bCs w:val="0"/>
        </w:rPr>
      </w:pPr>
    </w:p>
    <w:p w:rsidR="00D4405C" w:rsidRDefault="00D4405C" w:rsidP="00D4405C">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принято на заседании</w:t>
      </w:r>
    </w:p>
    <w:p w:rsidR="00D4405C" w:rsidRDefault="00D4405C" w:rsidP="00D4405C">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Муниципального Совета</w:t>
      </w:r>
    </w:p>
    <w:p w:rsidR="00D4405C" w:rsidRDefault="00D4405C" w:rsidP="00D4405C">
      <w:pPr>
        <w:pStyle w:val="c2"/>
        <w:spacing w:before="0" w:beforeAutospacing="0" w:after="0" w:afterAutospacing="0"/>
        <w:rPr>
          <w:rFonts w:ascii="Times New Roman" w:eastAsia="Times New Roman" w:hAnsi="Times New Roman" w:cs="Times New Roman"/>
          <w:bCs w:val="0"/>
        </w:rPr>
      </w:pPr>
      <w:proofErr w:type="spellStart"/>
      <w:r>
        <w:rPr>
          <w:rFonts w:ascii="Times New Roman" w:eastAsia="Times New Roman" w:hAnsi="Times New Roman" w:cs="Times New Roman"/>
          <w:bCs w:val="0"/>
        </w:rPr>
        <w:t>Тутаевского</w:t>
      </w:r>
      <w:proofErr w:type="spellEnd"/>
      <w:r>
        <w:rPr>
          <w:rFonts w:ascii="Times New Roman" w:eastAsia="Times New Roman" w:hAnsi="Times New Roman" w:cs="Times New Roman"/>
          <w:bCs w:val="0"/>
        </w:rPr>
        <w:t xml:space="preserve"> муниципального района</w:t>
      </w:r>
    </w:p>
    <w:p w:rsidR="00D4405C" w:rsidRDefault="00D4405C" w:rsidP="00D4405C">
      <w:pPr>
        <w:pStyle w:val="c2"/>
        <w:spacing w:before="0" w:beforeAutospacing="0" w:after="0" w:afterAutospacing="0"/>
      </w:pPr>
      <w:r>
        <w:rPr>
          <w:rFonts w:ascii="Times New Roman" w:eastAsia="Times New Roman" w:hAnsi="Times New Roman" w:cs="Times New Roman"/>
          <w:bCs w:val="0"/>
        </w:rPr>
        <w:t>_________________</w:t>
      </w:r>
    </w:p>
    <w:p w:rsidR="00D4405C" w:rsidRDefault="00D4405C" w:rsidP="00D4405C">
      <w:pPr>
        <w:pStyle w:val="ConsPlusNormal"/>
        <w:widowControl/>
        <w:ind w:firstLine="0"/>
        <w:jc w:val="both"/>
        <w:rPr>
          <w:rFonts w:ascii="Times New Roman" w:hAnsi="Times New Roman" w:cs="Times New Roman"/>
          <w:sz w:val="28"/>
          <w:szCs w:val="28"/>
        </w:rPr>
      </w:pPr>
    </w:p>
    <w:p w:rsidR="00D4405C" w:rsidRDefault="00D4405C" w:rsidP="00D4405C">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  конкурсе по отбору кандидатур</w:t>
      </w:r>
    </w:p>
    <w:p w:rsidR="00D4405C" w:rsidRDefault="00D4405C" w:rsidP="00D4405C">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на должность Главы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w:t>
      </w:r>
    </w:p>
    <w:p w:rsidR="00D4405C" w:rsidRDefault="00D4405C" w:rsidP="00D4405C">
      <w:pPr>
        <w:autoSpaceDE w:val="0"/>
        <w:autoSpaceDN w:val="0"/>
        <w:adjustRightInd w:val="0"/>
        <w:rPr>
          <w:sz w:val="28"/>
          <w:szCs w:val="28"/>
        </w:rPr>
      </w:pPr>
      <w:r>
        <w:rPr>
          <w:sz w:val="28"/>
          <w:szCs w:val="28"/>
        </w:rPr>
        <w:t xml:space="preserve">и о назначении членов конкурсной комиссии </w:t>
      </w:r>
      <w:proofErr w:type="spellStart"/>
      <w:r>
        <w:rPr>
          <w:sz w:val="28"/>
          <w:szCs w:val="28"/>
        </w:rPr>
        <w:t>Тутаевского</w:t>
      </w:r>
      <w:proofErr w:type="spellEnd"/>
    </w:p>
    <w:p w:rsidR="00D4405C" w:rsidRDefault="00D4405C" w:rsidP="00D4405C">
      <w:pPr>
        <w:autoSpaceDE w:val="0"/>
        <w:autoSpaceDN w:val="0"/>
        <w:adjustRightInd w:val="0"/>
        <w:rPr>
          <w:sz w:val="28"/>
          <w:szCs w:val="28"/>
        </w:rPr>
      </w:pPr>
      <w:r>
        <w:rPr>
          <w:sz w:val="28"/>
          <w:szCs w:val="28"/>
        </w:rPr>
        <w:t>муниципального  района по отбору  кандидатур</w:t>
      </w:r>
    </w:p>
    <w:p w:rsidR="00D4405C" w:rsidRDefault="00D4405C" w:rsidP="00D4405C">
      <w:pPr>
        <w:autoSpaceDE w:val="0"/>
        <w:autoSpaceDN w:val="0"/>
        <w:adjustRightInd w:val="0"/>
        <w:rPr>
          <w:sz w:val="28"/>
          <w:szCs w:val="28"/>
        </w:rPr>
      </w:pPr>
      <w:r>
        <w:rPr>
          <w:sz w:val="28"/>
          <w:szCs w:val="28"/>
        </w:rPr>
        <w:t xml:space="preserve">на  должность  Главы  </w:t>
      </w:r>
      <w:proofErr w:type="spellStart"/>
      <w:r>
        <w:rPr>
          <w:sz w:val="28"/>
          <w:szCs w:val="28"/>
        </w:rPr>
        <w:t>Тутаевского</w:t>
      </w:r>
      <w:proofErr w:type="spellEnd"/>
      <w:r>
        <w:rPr>
          <w:sz w:val="28"/>
          <w:szCs w:val="28"/>
        </w:rPr>
        <w:t xml:space="preserve"> муниципального района</w:t>
      </w:r>
    </w:p>
    <w:p w:rsidR="00D4405C" w:rsidRDefault="00D4405C" w:rsidP="00D4405C">
      <w:pPr>
        <w:autoSpaceDE w:val="0"/>
        <w:autoSpaceDN w:val="0"/>
        <w:adjustRightInd w:val="0"/>
        <w:rPr>
          <w:b/>
          <w:sz w:val="28"/>
          <w:szCs w:val="28"/>
        </w:rPr>
      </w:pPr>
      <w:r>
        <w:rPr>
          <w:b/>
          <w:sz w:val="28"/>
          <w:szCs w:val="28"/>
        </w:rPr>
        <w:t xml:space="preserve">          </w:t>
      </w:r>
    </w:p>
    <w:p w:rsidR="00D4405C" w:rsidRDefault="00D4405C" w:rsidP="00D4405C">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Ярославской области от 16.10.2014 № 59-з «О сроках полномочий, наименованиях, порядке формирования, иных  вопросах организации  и  деятельности  органов  местного  самоуправления  муниципальных  образований Ярославской  области», Уставом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  Положением о порядке проведения конкурса по  отбору кандидатур на  должность Главы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 утвержденным</w:t>
      </w:r>
      <w:proofErr w:type="gramEnd"/>
      <w:r>
        <w:rPr>
          <w:rFonts w:ascii="Times New Roman" w:hAnsi="Times New Roman" w:cs="Times New Roman"/>
          <w:sz w:val="28"/>
          <w:szCs w:val="28"/>
        </w:rPr>
        <w:t xml:space="preserve"> Решением Муниципального Совета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 от 22.12.2016 № 166-г</w:t>
      </w:r>
      <w:r w:rsidR="002E7D51">
        <w:rPr>
          <w:rFonts w:ascii="Times New Roman" w:hAnsi="Times New Roman" w:cs="Times New Roman"/>
          <w:sz w:val="28"/>
          <w:szCs w:val="28"/>
        </w:rPr>
        <w:t xml:space="preserve"> (в редакции  решения  Муниципального  Совета ТМР  от 24.12.2020 № 97-г)</w:t>
      </w:r>
      <w:r>
        <w:rPr>
          <w:rFonts w:ascii="Times New Roman" w:hAnsi="Times New Roman" w:cs="Times New Roman"/>
          <w:sz w:val="28"/>
          <w:szCs w:val="28"/>
        </w:rPr>
        <w:t xml:space="preserve">  Муниципальный Совет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 </w:t>
      </w:r>
    </w:p>
    <w:p w:rsidR="00D4405C" w:rsidRDefault="00D4405C" w:rsidP="00D4405C">
      <w:pPr>
        <w:pStyle w:val="ConsPlusNormal"/>
        <w:widowControl/>
        <w:ind w:firstLine="709"/>
        <w:jc w:val="both"/>
        <w:rPr>
          <w:rFonts w:ascii="Times New Roman" w:hAnsi="Times New Roman" w:cs="Times New Roman"/>
        </w:rPr>
      </w:pPr>
      <w:r>
        <w:rPr>
          <w:rFonts w:ascii="Times New Roman" w:hAnsi="Times New Roman" w:cs="Times New Roman"/>
        </w:rPr>
        <w:t xml:space="preserve"> </w:t>
      </w:r>
    </w:p>
    <w:p w:rsidR="00D4405C" w:rsidRDefault="00D4405C" w:rsidP="00D4405C">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РЕШИЛ:</w:t>
      </w:r>
    </w:p>
    <w:p w:rsidR="00D4405C" w:rsidRDefault="00D4405C" w:rsidP="00D4405C">
      <w:pPr>
        <w:pStyle w:val="ConsPlusNormal"/>
        <w:widowControl/>
        <w:ind w:firstLine="709"/>
        <w:jc w:val="both"/>
        <w:rPr>
          <w:rFonts w:ascii="Times New Roman" w:hAnsi="Times New Roman" w:cs="Times New Roman"/>
        </w:rPr>
      </w:pPr>
    </w:p>
    <w:p w:rsidR="005542B6" w:rsidRDefault="00D4405C" w:rsidP="00D4405C">
      <w:pPr>
        <w:pStyle w:val="ConsPlusNormal"/>
        <w:widowControl/>
        <w:numPr>
          <w:ilvl w:val="0"/>
          <w:numId w:val="1"/>
        </w:numPr>
        <w:jc w:val="both"/>
        <w:rPr>
          <w:rFonts w:ascii="Times New Roman" w:hAnsi="Times New Roman" w:cs="Times New Roman"/>
          <w:sz w:val="28"/>
          <w:szCs w:val="28"/>
        </w:rPr>
      </w:pPr>
      <w:r>
        <w:rPr>
          <w:rFonts w:ascii="Times New Roman" w:hAnsi="Times New Roman" w:cs="Times New Roman"/>
          <w:sz w:val="28"/>
          <w:szCs w:val="28"/>
        </w:rPr>
        <w:t>Объявить</w:t>
      </w:r>
      <w:r w:rsidR="002E7D51">
        <w:rPr>
          <w:rFonts w:ascii="Times New Roman" w:hAnsi="Times New Roman" w:cs="Times New Roman"/>
          <w:sz w:val="28"/>
          <w:szCs w:val="28"/>
        </w:rPr>
        <w:t xml:space="preserve"> </w:t>
      </w:r>
      <w:r>
        <w:rPr>
          <w:rFonts w:ascii="Times New Roman" w:hAnsi="Times New Roman" w:cs="Times New Roman"/>
          <w:sz w:val="28"/>
          <w:szCs w:val="28"/>
        </w:rPr>
        <w:t xml:space="preserve"> конкурс  </w:t>
      </w:r>
      <w:r w:rsidR="002E7D51">
        <w:rPr>
          <w:rFonts w:ascii="Times New Roman" w:hAnsi="Times New Roman" w:cs="Times New Roman"/>
          <w:sz w:val="28"/>
          <w:szCs w:val="28"/>
        </w:rPr>
        <w:t xml:space="preserve"> </w:t>
      </w:r>
      <w:r>
        <w:rPr>
          <w:rFonts w:ascii="Times New Roman" w:hAnsi="Times New Roman" w:cs="Times New Roman"/>
          <w:sz w:val="28"/>
          <w:szCs w:val="28"/>
        </w:rPr>
        <w:t xml:space="preserve">по </w:t>
      </w:r>
      <w:r w:rsidR="002E7D51">
        <w:rPr>
          <w:rFonts w:ascii="Times New Roman" w:hAnsi="Times New Roman" w:cs="Times New Roman"/>
          <w:sz w:val="28"/>
          <w:szCs w:val="28"/>
        </w:rPr>
        <w:t xml:space="preserve"> </w:t>
      </w:r>
      <w:r>
        <w:rPr>
          <w:rFonts w:ascii="Times New Roman" w:hAnsi="Times New Roman" w:cs="Times New Roman"/>
          <w:sz w:val="28"/>
          <w:szCs w:val="28"/>
        </w:rPr>
        <w:t xml:space="preserve"> отбору </w:t>
      </w:r>
      <w:r w:rsidR="002E7D51">
        <w:rPr>
          <w:rFonts w:ascii="Times New Roman" w:hAnsi="Times New Roman" w:cs="Times New Roman"/>
          <w:sz w:val="28"/>
          <w:szCs w:val="28"/>
        </w:rPr>
        <w:t xml:space="preserve"> </w:t>
      </w:r>
      <w:r>
        <w:rPr>
          <w:rFonts w:ascii="Times New Roman" w:hAnsi="Times New Roman" w:cs="Times New Roman"/>
          <w:sz w:val="28"/>
          <w:szCs w:val="28"/>
        </w:rPr>
        <w:t xml:space="preserve"> кандидатур</w:t>
      </w:r>
      <w:r w:rsidR="002E7D51">
        <w:rPr>
          <w:rFonts w:ascii="Times New Roman" w:hAnsi="Times New Roman" w:cs="Times New Roman"/>
          <w:sz w:val="28"/>
          <w:szCs w:val="28"/>
        </w:rPr>
        <w:t xml:space="preserve"> </w:t>
      </w:r>
      <w:r>
        <w:rPr>
          <w:rFonts w:ascii="Times New Roman" w:hAnsi="Times New Roman" w:cs="Times New Roman"/>
          <w:sz w:val="28"/>
          <w:szCs w:val="28"/>
        </w:rPr>
        <w:t xml:space="preserve">  на  </w:t>
      </w:r>
      <w:r w:rsidR="002E7D51">
        <w:rPr>
          <w:rFonts w:ascii="Times New Roman" w:hAnsi="Times New Roman" w:cs="Times New Roman"/>
          <w:sz w:val="28"/>
          <w:szCs w:val="28"/>
        </w:rPr>
        <w:t xml:space="preserve"> </w:t>
      </w:r>
      <w:r>
        <w:rPr>
          <w:rFonts w:ascii="Times New Roman" w:hAnsi="Times New Roman" w:cs="Times New Roman"/>
          <w:sz w:val="28"/>
          <w:szCs w:val="28"/>
        </w:rPr>
        <w:t>должность  Главы</w:t>
      </w:r>
    </w:p>
    <w:p w:rsidR="00D4405C" w:rsidRDefault="005542B6" w:rsidP="005542B6">
      <w:pPr>
        <w:pStyle w:val="ConsPlusNormal"/>
        <w:widowControl/>
        <w:ind w:left="1080" w:firstLine="0"/>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5542B6" w:rsidRDefault="005542B6" w:rsidP="005542B6">
      <w:pPr>
        <w:pStyle w:val="ConsPlusNormal"/>
        <w:widowControl/>
        <w:ind w:left="1080" w:firstLine="0"/>
        <w:jc w:val="center"/>
        <w:rPr>
          <w:rFonts w:ascii="Times New Roman" w:hAnsi="Times New Roman" w:cs="Times New Roman"/>
          <w:sz w:val="28"/>
          <w:szCs w:val="28"/>
        </w:rPr>
      </w:pPr>
    </w:p>
    <w:p w:rsidR="00D4405C" w:rsidRDefault="00D4405C" w:rsidP="005542B6">
      <w:pPr>
        <w:pStyle w:val="ConsPlusNormal"/>
        <w:widowControl/>
        <w:ind w:firstLine="0"/>
        <w:jc w:val="both"/>
        <w:rPr>
          <w:rFonts w:ascii="Times New Roman" w:hAnsi="Times New Roman" w:cs="Times New Roman"/>
          <w:sz w:val="28"/>
          <w:szCs w:val="28"/>
        </w:rPr>
      </w:pP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 </w:t>
      </w:r>
    </w:p>
    <w:p w:rsidR="00D4405C" w:rsidRDefault="00D4405C" w:rsidP="00D4405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Назначить проведение  конкурса по отбору кандидатур  на   должность  Главы   </w:t>
      </w:r>
      <w:proofErr w:type="spellStart"/>
      <w:r>
        <w:rPr>
          <w:rFonts w:ascii="Times New Roman" w:hAnsi="Times New Roman" w:cs="Times New Roman"/>
          <w:sz w:val="28"/>
          <w:szCs w:val="28"/>
        </w:rPr>
        <w:t>Тутаевск</w:t>
      </w:r>
      <w:r w:rsidR="00D676D4">
        <w:rPr>
          <w:rFonts w:ascii="Times New Roman" w:hAnsi="Times New Roman" w:cs="Times New Roman"/>
          <w:sz w:val="28"/>
          <w:szCs w:val="28"/>
        </w:rPr>
        <w:t>ого</w:t>
      </w:r>
      <w:proofErr w:type="spellEnd"/>
      <w:r w:rsidR="00D676D4">
        <w:rPr>
          <w:rFonts w:ascii="Times New Roman" w:hAnsi="Times New Roman" w:cs="Times New Roman"/>
          <w:sz w:val="28"/>
          <w:szCs w:val="28"/>
        </w:rPr>
        <w:t xml:space="preserve"> муниципал</w:t>
      </w:r>
      <w:r w:rsidR="00E2716E">
        <w:rPr>
          <w:rFonts w:ascii="Times New Roman" w:hAnsi="Times New Roman" w:cs="Times New Roman"/>
          <w:sz w:val="28"/>
          <w:szCs w:val="28"/>
        </w:rPr>
        <w:t>ьного района на  3  февраля 2022</w:t>
      </w:r>
      <w:r>
        <w:rPr>
          <w:rFonts w:ascii="Times New Roman" w:hAnsi="Times New Roman" w:cs="Times New Roman"/>
          <w:sz w:val="28"/>
          <w:szCs w:val="28"/>
        </w:rPr>
        <w:t xml:space="preserve"> года в 10 часов 00 минут, в зале заседаний Администрации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 по адресу: г. Тутаев, ул. Романовская, д. 35, 3 этаж.</w:t>
      </w:r>
      <w:proofErr w:type="gramEnd"/>
    </w:p>
    <w:p w:rsidR="00D4405C" w:rsidRDefault="00D4405C" w:rsidP="00D4405C">
      <w:pPr>
        <w:jc w:val="both"/>
        <w:rPr>
          <w:sz w:val="28"/>
          <w:szCs w:val="28"/>
        </w:rPr>
      </w:pPr>
      <w:r>
        <w:rPr>
          <w:sz w:val="28"/>
          <w:szCs w:val="28"/>
        </w:rPr>
        <w:tab/>
        <w:t xml:space="preserve">3. Назначить следующих членов конкурсной  комиссии </w:t>
      </w:r>
      <w:proofErr w:type="spellStart"/>
      <w:r>
        <w:rPr>
          <w:sz w:val="28"/>
          <w:szCs w:val="28"/>
        </w:rPr>
        <w:t>Тутаевского</w:t>
      </w:r>
      <w:proofErr w:type="spellEnd"/>
      <w:r>
        <w:rPr>
          <w:sz w:val="28"/>
          <w:szCs w:val="28"/>
        </w:rPr>
        <w:t xml:space="preserve"> муниципального района  по проведению конкурса по  отбору  кандидатур на должность Главы  </w:t>
      </w:r>
      <w:proofErr w:type="spellStart"/>
      <w:r>
        <w:rPr>
          <w:sz w:val="28"/>
          <w:szCs w:val="28"/>
        </w:rPr>
        <w:t>Тутаевского</w:t>
      </w:r>
      <w:proofErr w:type="spellEnd"/>
      <w:r>
        <w:rPr>
          <w:sz w:val="28"/>
          <w:szCs w:val="28"/>
        </w:rPr>
        <w:t xml:space="preserve"> муниципального района: депутатов Муниципального Совета </w:t>
      </w:r>
      <w:proofErr w:type="spellStart"/>
      <w:r>
        <w:rPr>
          <w:sz w:val="28"/>
          <w:szCs w:val="28"/>
        </w:rPr>
        <w:t>Тутаевского</w:t>
      </w:r>
      <w:proofErr w:type="spellEnd"/>
      <w:r>
        <w:rPr>
          <w:sz w:val="28"/>
          <w:szCs w:val="28"/>
        </w:rPr>
        <w:t xml:space="preserve"> муни</w:t>
      </w:r>
      <w:r w:rsidR="00EA5B03">
        <w:rPr>
          <w:sz w:val="28"/>
          <w:szCs w:val="28"/>
        </w:rPr>
        <w:t>ципального района Ершова  Сергея Юрьевича, Ванюшкина  Михаила  Анатольевича</w:t>
      </w:r>
      <w:r>
        <w:rPr>
          <w:sz w:val="28"/>
          <w:szCs w:val="28"/>
        </w:rPr>
        <w:t xml:space="preserve">. </w:t>
      </w:r>
    </w:p>
    <w:p w:rsidR="00D4405C" w:rsidRDefault="00D4405C" w:rsidP="00D4405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Утвердить  Информацию об условиях  конкурса по отбору кандидатур на должность Главы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 (Приложение 1).</w:t>
      </w:r>
    </w:p>
    <w:p w:rsidR="00D4405C" w:rsidRDefault="00D4405C" w:rsidP="00D4405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5. Опубликовать настоящее Решение в </w:t>
      </w:r>
      <w:proofErr w:type="spellStart"/>
      <w:r>
        <w:rPr>
          <w:rFonts w:ascii="Times New Roman" w:hAnsi="Times New Roman" w:cs="Times New Roman"/>
          <w:sz w:val="28"/>
          <w:szCs w:val="28"/>
        </w:rPr>
        <w:t>Тутаевской</w:t>
      </w:r>
      <w:proofErr w:type="spellEnd"/>
      <w:r>
        <w:rPr>
          <w:rFonts w:ascii="Times New Roman" w:hAnsi="Times New Roman" w:cs="Times New Roman"/>
          <w:sz w:val="28"/>
          <w:szCs w:val="28"/>
        </w:rPr>
        <w:t xml:space="preserve"> массовой муниципальной газете «Берега» </w:t>
      </w:r>
      <w:bookmarkStart w:id="0" w:name="OLE_LINK1"/>
      <w:r>
        <w:rPr>
          <w:rFonts w:ascii="Times New Roman" w:hAnsi="Times New Roman" w:cs="Times New Roman"/>
          <w:sz w:val="28"/>
          <w:szCs w:val="28"/>
        </w:rPr>
        <w:t xml:space="preserve">и на официальном сайте Администрации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w:t>
      </w:r>
    </w:p>
    <w:bookmarkEnd w:id="0"/>
    <w:p w:rsidR="00D4405C" w:rsidRDefault="00D4405C" w:rsidP="00D4405C">
      <w:pPr>
        <w:ind w:firstLine="709"/>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Муниципального Совета </w:t>
      </w:r>
      <w:proofErr w:type="spellStart"/>
      <w:r>
        <w:rPr>
          <w:sz w:val="28"/>
          <w:szCs w:val="28"/>
        </w:rPr>
        <w:t>Тутаевского</w:t>
      </w:r>
      <w:proofErr w:type="spellEnd"/>
      <w:r>
        <w:rPr>
          <w:sz w:val="28"/>
          <w:szCs w:val="28"/>
        </w:rPr>
        <w:t xml:space="preserve"> муниципального района по экономической  политике и вопросам местно</w:t>
      </w:r>
      <w:r w:rsidR="001552F0">
        <w:rPr>
          <w:sz w:val="28"/>
          <w:szCs w:val="28"/>
        </w:rPr>
        <w:t>го самоуправления (Кулаков П.Н.</w:t>
      </w:r>
      <w:r>
        <w:rPr>
          <w:sz w:val="28"/>
          <w:szCs w:val="28"/>
        </w:rPr>
        <w:t>).</w:t>
      </w:r>
    </w:p>
    <w:p w:rsidR="00D4405C" w:rsidRDefault="00D4405C" w:rsidP="00D4405C">
      <w:pPr>
        <w:ind w:firstLine="709"/>
        <w:jc w:val="both"/>
        <w:rPr>
          <w:sz w:val="28"/>
          <w:szCs w:val="28"/>
        </w:rPr>
      </w:pPr>
      <w:r>
        <w:rPr>
          <w:sz w:val="28"/>
          <w:szCs w:val="28"/>
        </w:rPr>
        <w:t>7. Настоящее решение вступает в силу после его официального опубликования.</w:t>
      </w:r>
    </w:p>
    <w:p w:rsidR="00D4405C" w:rsidRDefault="00D4405C" w:rsidP="00D4405C">
      <w:pPr>
        <w:ind w:firstLine="709"/>
        <w:jc w:val="both"/>
        <w:rPr>
          <w:sz w:val="28"/>
          <w:szCs w:val="28"/>
        </w:rPr>
      </w:pPr>
    </w:p>
    <w:p w:rsidR="00D4405C" w:rsidRDefault="00D4405C" w:rsidP="00D4405C">
      <w:pPr>
        <w:pStyle w:val="ConsPlusNormal"/>
        <w:widowControl/>
        <w:tabs>
          <w:tab w:val="left" w:pos="0"/>
        </w:tabs>
        <w:ind w:firstLine="709"/>
        <w:jc w:val="both"/>
        <w:rPr>
          <w:rFonts w:ascii="Times New Roman" w:hAnsi="Times New Roman" w:cs="Times New Roman"/>
        </w:rPr>
      </w:pPr>
    </w:p>
    <w:p w:rsidR="00D4405C" w:rsidRDefault="00D4405C" w:rsidP="00D4405C">
      <w:pPr>
        <w:pStyle w:val="ConsPlusNormal"/>
        <w:widowControl/>
        <w:tabs>
          <w:tab w:val="left" w:pos="0"/>
        </w:tabs>
        <w:ind w:firstLine="0"/>
        <w:jc w:val="both"/>
        <w:rPr>
          <w:rFonts w:ascii="Times New Roman" w:hAnsi="Times New Roman" w:cs="Times New Roman"/>
        </w:rPr>
      </w:pPr>
    </w:p>
    <w:p w:rsidR="00D4405C" w:rsidRDefault="00D4405C" w:rsidP="00D4405C">
      <w:pPr>
        <w:rPr>
          <w:sz w:val="28"/>
          <w:szCs w:val="28"/>
        </w:rPr>
      </w:pPr>
      <w:r>
        <w:rPr>
          <w:sz w:val="28"/>
          <w:szCs w:val="28"/>
        </w:rPr>
        <w:t>Председатель Муниципального Совета</w:t>
      </w:r>
    </w:p>
    <w:p w:rsidR="00D4405C" w:rsidRDefault="00D4405C" w:rsidP="00D4405C">
      <w:pPr>
        <w:rPr>
          <w:sz w:val="28"/>
          <w:szCs w:val="28"/>
        </w:rPr>
      </w:pPr>
      <w:proofErr w:type="spellStart"/>
      <w:r>
        <w:rPr>
          <w:sz w:val="28"/>
          <w:szCs w:val="28"/>
        </w:rPr>
        <w:t>Тутаевского</w:t>
      </w:r>
      <w:proofErr w:type="spellEnd"/>
      <w:r>
        <w:rPr>
          <w:sz w:val="28"/>
          <w:szCs w:val="28"/>
        </w:rPr>
        <w:t xml:space="preserve"> муниципального района           </w:t>
      </w:r>
      <w:r w:rsidR="001552F0">
        <w:rPr>
          <w:sz w:val="28"/>
          <w:szCs w:val="28"/>
        </w:rPr>
        <w:t xml:space="preserve">                               </w:t>
      </w:r>
      <w:proofErr w:type="spellStart"/>
      <w:r w:rsidR="001552F0">
        <w:rPr>
          <w:sz w:val="28"/>
          <w:szCs w:val="28"/>
        </w:rPr>
        <w:t>М.А.Ванюшкин</w:t>
      </w:r>
      <w:proofErr w:type="spellEnd"/>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rPr>
          <w:sz w:val="28"/>
          <w:szCs w:val="28"/>
        </w:rPr>
      </w:pPr>
    </w:p>
    <w:p w:rsidR="00D4405C" w:rsidRDefault="00D4405C" w:rsidP="00D4405C">
      <w:pPr>
        <w:pStyle w:val="ConsPlusTitle"/>
        <w:jc w:val="right"/>
        <w:rPr>
          <w:b w:val="0"/>
          <w:sz w:val="28"/>
          <w:szCs w:val="28"/>
        </w:rPr>
      </w:pPr>
      <w:r>
        <w:rPr>
          <w:b w:val="0"/>
          <w:sz w:val="28"/>
          <w:szCs w:val="28"/>
        </w:rPr>
        <w:t xml:space="preserve">Приложение 1 </w:t>
      </w:r>
    </w:p>
    <w:p w:rsidR="00D4405C" w:rsidRDefault="00D4405C" w:rsidP="00D4405C">
      <w:pPr>
        <w:pStyle w:val="ConsPlusTitle"/>
        <w:jc w:val="right"/>
        <w:rPr>
          <w:b w:val="0"/>
          <w:sz w:val="28"/>
          <w:szCs w:val="28"/>
        </w:rPr>
      </w:pPr>
      <w:r>
        <w:rPr>
          <w:b w:val="0"/>
          <w:sz w:val="28"/>
          <w:szCs w:val="28"/>
        </w:rPr>
        <w:t>к решению Муниципального Совета</w:t>
      </w:r>
    </w:p>
    <w:p w:rsidR="00D4405C" w:rsidRDefault="00D4405C" w:rsidP="00D4405C">
      <w:pPr>
        <w:pStyle w:val="ConsPlusTitle"/>
        <w:jc w:val="right"/>
        <w:rPr>
          <w:b w:val="0"/>
          <w:sz w:val="28"/>
          <w:szCs w:val="28"/>
        </w:rPr>
      </w:pPr>
      <w:proofErr w:type="spellStart"/>
      <w:r>
        <w:rPr>
          <w:b w:val="0"/>
          <w:sz w:val="28"/>
          <w:szCs w:val="28"/>
        </w:rPr>
        <w:t>Тутаевского</w:t>
      </w:r>
      <w:proofErr w:type="spellEnd"/>
      <w:r>
        <w:rPr>
          <w:b w:val="0"/>
          <w:sz w:val="28"/>
          <w:szCs w:val="28"/>
        </w:rPr>
        <w:t xml:space="preserve"> муниципального района</w:t>
      </w:r>
    </w:p>
    <w:p w:rsidR="00D4405C" w:rsidRDefault="00D4405C" w:rsidP="00D4405C">
      <w:pPr>
        <w:pStyle w:val="ConsPlusTitle"/>
        <w:jc w:val="right"/>
        <w:rPr>
          <w:b w:val="0"/>
          <w:sz w:val="28"/>
          <w:szCs w:val="28"/>
        </w:rPr>
      </w:pPr>
      <w:r>
        <w:rPr>
          <w:b w:val="0"/>
          <w:sz w:val="28"/>
          <w:szCs w:val="28"/>
        </w:rPr>
        <w:t>от _________________ № _____</w:t>
      </w:r>
    </w:p>
    <w:p w:rsidR="00D4405C" w:rsidRDefault="00D4405C" w:rsidP="00D4405C">
      <w:pPr>
        <w:autoSpaceDE w:val="0"/>
        <w:autoSpaceDN w:val="0"/>
        <w:adjustRightInd w:val="0"/>
        <w:rPr>
          <w:sz w:val="28"/>
          <w:szCs w:val="28"/>
        </w:rPr>
      </w:pPr>
    </w:p>
    <w:p w:rsidR="00D4405C" w:rsidRDefault="00D4405C" w:rsidP="00D4405C">
      <w:pPr>
        <w:pStyle w:val="ConsPlusTitle"/>
        <w:jc w:val="center"/>
        <w:rPr>
          <w:sz w:val="28"/>
          <w:szCs w:val="28"/>
        </w:rPr>
      </w:pPr>
    </w:p>
    <w:p w:rsidR="00D4405C" w:rsidRDefault="00D4405C" w:rsidP="00D4405C">
      <w:pPr>
        <w:pStyle w:val="ConsPlusTitle"/>
        <w:jc w:val="center"/>
        <w:rPr>
          <w:sz w:val="28"/>
          <w:szCs w:val="28"/>
        </w:rPr>
      </w:pPr>
    </w:p>
    <w:p w:rsidR="00D4405C" w:rsidRDefault="00D4405C" w:rsidP="00D4405C">
      <w:pPr>
        <w:pStyle w:val="ConsPlusTitle"/>
        <w:jc w:val="center"/>
        <w:rPr>
          <w:sz w:val="28"/>
          <w:szCs w:val="28"/>
        </w:rPr>
      </w:pPr>
      <w:r>
        <w:rPr>
          <w:sz w:val="28"/>
          <w:szCs w:val="28"/>
        </w:rPr>
        <w:t>ИНФОРМАЦИЯ</w:t>
      </w:r>
    </w:p>
    <w:p w:rsidR="00D4405C" w:rsidRDefault="00D4405C" w:rsidP="00D4405C">
      <w:pPr>
        <w:pStyle w:val="ConsPlusTitle"/>
        <w:jc w:val="center"/>
        <w:rPr>
          <w:sz w:val="28"/>
          <w:szCs w:val="28"/>
        </w:rPr>
      </w:pPr>
      <w:r>
        <w:rPr>
          <w:sz w:val="28"/>
          <w:szCs w:val="28"/>
        </w:rPr>
        <w:t>ОБ УСЛОВИЯХ КОНКУРСА ПО ОТБОРУ КАНДИДАТУР  НА ДОЛЖНОСТЬ  ГЛАВЫ   ТУТАЕВСКОГО МУНИЦИПАЛЬНОГО РАЙОНА</w:t>
      </w:r>
    </w:p>
    <w:p w:rsidR="00D4405C" w:rsidRDefault="00D4405C" w:rsidP="00D4405C">
      <w:pPr>
        <w:pStyle w:val="ConsPlusTitle"/>
        <w:jc w:val="center"/>
        <w:rPr>
          <w:sz w:val="28"/>
          <w:szCs w:val="28"/>
        </w:rPr>
      </w:pPr>
    </w:p>
    <w:p w:rsidR="00D4405C" w:rsidRDefault="00D4405C" w:rsidP="00D4405C">
      <w:pPr>
        <w:pStyle w:val="a4"/>
        <w:spacing w:before="0" w:beforeAutospacing="0" w:after="0" w:afterAutospacing="0"/>
        <w:ind w:firstLine="709"/>
        <w:jc w:val="both"/>
        <w:rPr>
          <w:sz w:val="28"/>
          <w:szCs w:val="28"/>
        </w:rPr>
      </w:pPr>
      <w:r>
        <w:rPr>
          <w:sz w:val="28"/>
          <w:szCs w:val="28"/>
        </w:rPr>
        <w:t xml:space="preserve">Муниципальный Совет  </w:t>
      </w:r>
      <w:proofErr w:type="spellStart"/>
      <w:r>
        <w:rPr>
          <w:sz w:val="28"/>
          <w:szCs w:val="28"/>
        </w:rPr>
        <w:t>Тутаевского</w:t>
      </w:r>
      <w:proofErr w:type="spellEnd"/>
      <w:r>
        <w:rPr>
          <w:sz w:val="28"/>
          <w:szCs w:val="28"/>
        </w:rPr>
        <w:t xml:space="preserve"> муниципального района объявляет  конкурс  по отбору  кандидатур  на  должность Главы  </w:t>
      </w:r>
      <w:proofErr w:type="spellStart"/>
      <w:r>
        <w:rPr>
          <w:sz w:val="28"/>
          <w:szCs w:val="28"/>
        </w:rPr>
        <w:t>Тутаевского</w:t>
      </w:r>
      <w:proofErr w:type="spellEnd"/>
      <w:r>
        <w:rPr>
          <w:sz w:val="28"/>
          <w:szCs w:val="28"/>
        </w:rPr>
        <w:t xml:space="preserve"> муниципального района. </w:t>
      </w:r>
    </w:p>
    <w:p w:rsidR="00D4405C" w:rsidRDefault="00D4405C" w:rsidP="00D4405C">
      <w:pPr>
        <w:ind w:firstLine="708"/>
        <w:jc w:val="both"/>
        <w:rPr>
          <w:color w:val="333333"/>
          <w:sz w:val="28"/>
          <w:szCs w:val="28"/>
        </w:rPr>
      </w:pPr>
      <w:r>
        <w:rPr>
          <w:sz w:val="28"/>
          <w:szCs w:val="28"/>
        </w:rPr>
        <w:t xml:space="preserve">Конкурс  по отбору кандидатур на должность  Главы   </w:t>
      </w:r>
      <w:proofErr w:type="spellStart"/>
      <w:r>
        <w:rPr>
          <w:sz w:val="28"/>
          <w:szCs w:val="28"/>
        </w:rPr>
        <w:t>Тутаевского</w:t>
      </w:r>
      <w:proofErr w:type="spellEnd"/>
      <w:r>
        <w:rPr>
          <w:sz w:val="28"/>
          <w:szCs w:val="28"/>
        </w:rPr>
        <w:t xml:space="preserve"> мун</w:t>
      </w:r>
      <w:r w:rsidR="00E2716E">
        <w:rPr>
          <w:sz w:val="28"/>
          <w:szCs w:val="28"/>
        </w:rPr>
        <w:t>иципального района  состоится 3</w:t>
      </w:r>
      <w:r>
        <w:rPr>
          <w:sz w:val="28"/>
          <w:szCs w:val="28"/>
        </w:rPr>
        <w:t xml:space="preserve"> ф</w:t>
      </w:r>
      <w:r w:rsidR="00E2716E">
        <w:rPr>
          <w:sz w:val="28"/>
          <w:szCs w:val="28"/>
        </w:rPr>
        <w:t>евраля 2022</w:t>
      </w:r>
      <w:r>
        <w:rPr>
          <w:sz w:val="28"/>
          <w:szCs w:val="28"/>
        </w:rPr>
        <w:t xml:space="preserve"> года в 10 часов 00 минут, в зале заседаний Администрации </w:t>
      </w:r>
      <w:proofErr w:type="spellStart"/>
      <w:r>
        <w:rPr>
          <w:sz w:val="28"/>
          <w:szCs w:val="28"/>
        </w:rPr>
        <w:t>Тутаевского</w:t>
      </w:r>
      <w:proofErr w:type="spellEnd"/>
      <w:r>
        <w:rPr>
          <w:sz w:val="28"/>
          <w:szCs w:val="28"/>
        </w:rPr>
        <w:t xml:space="preserve"> муниципального района по адресу: Ярославская область, город Тутаев, ул. Романовская, дом 35, третий этаж.</w:t>
      </w:r>
    </w:p>
    <w:p w:rsidR="00D4405C" w:rsidRDefault="00D4405C" w:rsidP="00D4405C">
      <w:pPr>
        <w:ind w:firstLine="709"/>
        <w:jc w:val="both"/>
        <w:rPr>
          <w:color w:val="333333"/>
          <w:sz w:val="28"/>
          <w:szCs w:val="28"/>
        </w:rPr>
      </w:pPr>
      <w:r>
        <w:rPr>
          <w:color w:val="333333"/>
          <w:sz w:val="28"/>
          <w:szCs w:val="28"/>
        </w:rPr>
        <w:t xml:space="preserve"> Право на участие в конкурсе имеют граждане, достигшие на день проведения конкурса 21 года.</w:t>
      </w:r>
    </w:p>
    <w:p w:rsidR="00D4405C" w:rsidRDefault="00D4405C" w:rsidP="00D4405C">
      <w:pPr>
        <w:ind w:firstLine="709"/>
        <w:jc w:val="both"/>
        <w:rPr>
          <w:color w:val="333333"/>
          <w:sz w:val="28"/>
          <w:szCs w:val="28"/>
        </w:rPr>
      </w:pPr>
      <w:r>
        <w:rPr>
          <w:color w:val="333333"/>
          <w:sz w:val="28"/>
          <w:szCs w:val="28"/>
        </w:rPr>
        <w:t>К числу требований, которые  являются предпочтительными для участия в  конкурсе, относятся:</w:t>
      </w:r>
    </w:p>
    <w:p w:rsidR="00D4405C" w:rsidRDefault="00D4405C" w:rsidP="00D4405C">
      <w:pPr>
        <w:ind w:firstLine="709"/>
        <w:jc w:val="both"/>
        <w:rPr>
          <w:color w:val="333333"/>
          <w:sz w:val="28"/>
          <w:szCs w:val="28"/>
        </w:rPr>
      </w:pPr>
      <w:r>
        <w:rPr>
          <w:color w:val="333333"/>
          <w:sz w:val="28"/>
          <w:szCs w:val="28"/>
        </w:rPr>
        <w:t>1) наличие высшего образования;</w:t>
      </w:r>
    </w:p>
    <w:p w:rsidR="00D4405C" w:rsidRDefault="00D4405C" w:rsidP="00D4405C">
      <w:pPr>
        <w:ind w:firstLine="709"/>
        <w:jc w:val="both"/>
        <w:rPr>
          <w:color w:val="333333"/>
          <w:sz w:val="28"/>
          <w:szCs w:val="28"/>
        </w:rPr>
      </w:pPr>
      <w:r>
        <w:rPr>
          <w:color w:val="333333"/>
          <w:sz w:val="28"/>
          <w:szCs w:val="28"/>
        </w:rPr>
        <w:t xml:space="preserve">2) наличие  стажа (опыта) работы по  специальности, направлению подготовки, либо  стажа (опыта) работы  на  руководящих  должностях в органах  государственной  власти,  в  органах  местного  самоуправления, не менее  пяти  лет.  </w:t>
      </w:r>
    </w:p>
    <w:p w:rsidR="00D4405C" w:rsidRDefault="00D4405C" w:rsidP="00D4405C">
      <w:pPr>
        <w:ind w:firstLine="709"/>
        <w:jc w:val="both"/>
        <w:rPr>
          <w:color w:val="333333"/>
          <w:sz w:val="28"/>
          <w:szCs w:val="28"/>
        </w:rPr>
      </w:pPr>
      <w:r>
        <w:rPr>
          <w:color w:val="333333"/>
          <w:sz w:val="28"/>
          <w:szCs w:val="28"/>
        </w:rPr>
        <w:t xml:space="preserve">Гражданин, изъявивший желание участвовать в конкурсе, лично представляет следующие документы: </w:t>
      </w:r>
    </w:p>
    <w:p w:rsidR="00D4405C" w:rsidRDefault="00C862FF" w:rsidP="00C862FF">
      <w:pPr>
        <w:pStyle w:val="ac"/>
        <w:ind w:left="0" w:firstLine="709"/>
        <w:jc w:val="both"/>
        <w:rPr>
          <w:color w:val="333333"/>
          <w:sz w:val="28"/>
          <w:szCs w:val="28"/>
        </w:rPr>
      </w:pPr>
      <w:r>
        <w:rPr>
          <w:color w:val="333333"/>
          <w:sz w:val="28"/>
          <w:szCs w:val="28"/>
        </w:rPr>
        <w:t>1)</w:t>
      </w:r>
      <w:r w:rsidR="00D4405C" w:rsidRPr="00C862FF">
        <w:rPr>
          <w:color w:val="333333"/>
          <w:sz w:val="28"/>
          <w:szCs w:val="28"/>
        </w:rPr>
        <w:t xml:space="preserve">личное заявление </w:t>
      </w:r>
      <w:r w:rsidR="00D4405C" w:rsidRPr="00C862FF">
        <w:rPr>
          <w:sz w:val="28"/>
          <w:szCs w:val="28"/>
        </w:rPr>
        <w:t>об участии в конкурсе по форме в соответствии с приложением 1 к настоящей Информации</w:t>
      </w:r>
      <w:r w:rsidR="00D4405C" w:rsidRPr="00C862FF">
        <w:rPr>
          <w:color w:val="333333"/>
          <w:sz w:val="28"/>
          <w:szCs w:val="28"/>
        </w:rPr>
        <w:t xml:space="preserve"> с обязательством в случае его избрания прекратить деятельность, несовместимую с замещением должности Главы </w:t>
      </w:r>
      <w:proofErr w:type="spellStart"/>
      <w:r w:rsidR="00D4405C" w:rsidRPr="00C862FF">
        <w:rPr>
          <w:color w:val="333333"/>
          <w:sz w:val="28"/>
          <w:szCs w:val="28"/>
        </w:rPr>
        <w:t>Тутаевского</w:t>
      </w:r>
      <w:proofErr w:type="spellEnd"/>
      <w:r w:rsidR="00D4405C" w:rsidRPr="00C862FF">
        <w:rPr>
          <w:color w:val="333333"/>
          <w:sz w:val="28"/>
          <w:szCs w:val="28"/>
        </w:rPr>
        <w:t xml:space="preserve">  муниципального района.</w:t>
      </w:r>
    </w:p>
    <w:p w:rsidR="00C862FF" w:rsidRPr="00C862FF" w:rsidRDefault="00BB5229" w:rsidP="00BB5229">
      <w:pPr>
        <w:pStyle w:val="ac"/>
        <w:ind w:left="0" w:firstLine="709"/>
        <w:jc w:val="both"/>
        <w:rPr>
          <w:color w:val="333333"/>
          <w:sz w:val="28"/>
          <w:szCs w:val="28"/>
        </w:rPr>
      </w:pPr>
      <w:r>
        <w:rPr>
          <w:color w:val="333333"/>
          <w:sz w:val="28"/>
          <w:szCs w:val="28"/>
        </w:rPr>
        <w:t>Если  у  гражданина  имелась  или  имеется  судимость, в заявлении, предусмотренном  настоящим пунктом, указываются  сведения  о  судимости  гражданина, а  если  судимость  снята  или  погашена, - также  сведения  о  дате  снятия  или  погашения  судимости;</w:t>
      </w:r>
    </w:p>
    <w:p w:rsidR="00066B03" w:rsidRDefault="00D4405C" w:rsidP="00D4405C">
      <w:pPr>
        <w:ind w:firstLine="709"/>
        <w:jc w:val="both"/>
        <w:rPr>
          <w:color w:val="333333"/>
          <w:sz w:val="28"/>
          <w:szCs w:val="28"/>
        </w:rPr>
      </w:pPr>
      <w:r>
        <w:rPr>
          <w:color w:val="333333"/>
          <w:sz w:val="28"/>
          <w:szCs w:val="28"/>
        </w:rPr>
        <w:t xml:space="preserve">2) копию паспорта </w:t>
      </w:r>
      <w:r>
        <w:rPr>
          <w:sz w:val="28"/>
          <w:szCs w:val="28"/>
        </w:rPr>
        <w:t>или иного заменяющего его документа</w:t>
      </w:r>
      <w:r w:rsidR="00D33661">
        <w:rPr>
          <w:sz w:val="28"/>
          <w:szCs w:val="28"/>
        </w:rPr>
        <w:t xml:space="preserve"> (соответствующий  документ предъявляется при  подаче  документов, необходимых  для  участия  в  конкурсе)</w:t>
      </w:r>
      <w:r>
        <w:rPr>
          <w:color w:val="333333"/>
          <w:sz w:val="28"/>
          <w:szCs w:val="28"/>
        </w:rPr>
        <w:t>;</w:t>
      </w:r>
    </w:p>
    <w:p w:rsidR="00066B03" w:rsidRDefault="00066B03" w:rsidP="00D4405C">
      <w:pPr>
        <w:ind w:firstLine="709"/>
        <w:jc w:val="both"/>
        <w:rPr>
          <w:color w:val="333333"/>
          <w:sz w:val="28"/>
          <w:szCs w:val="28"/>
        </w:rPr>
      </w:pPr>
    </w:p>
    <w:p w:rsidR="00066B03" w:rsidRDefault="00066B03" w:rsidP="00066B03">
      <w:pPr>
        <w:ind w:firstLine="709"/>
        <w:jc w:val="center"/>
        <w:rPr>
          <w:color w:val="333333"/>
          <w:sz w:val="28"/>
          <w:szCs w:val="28"/>
        </w:rPr>
      </w:pPr>
      <w:r>
        <w:rPr>
          <w:color w:val="333333"/>
          <w:sz w:val="28"/>
          <w:szCs w:val="28"/>
        </w:rPr>
        <w:lastRenderedPageBreak/>
        <w:t>2</w:t>
      </w:r>
    </w:p>
    <w:p w:rsidR="00D4405C" w:rsidRDefault="00D4405C" w:rsidP="00D4405C">
      <w:pPr>
        <w:ind w:firstLine="709"/>
        <w:jc w:val="both"/>
        <w:rPr>
          <w:color w:val="333333"/>
          <w:sz w:val="28"/>
          <w:szCs w:val="28"/>
        </w:rPr>
      </w:pPr>
      <w:r>
        <w:rPr>
          <w:color w:val="333333"/>
          <w:sz w:val="28"/>
          <w:szCs w:val="28"/>
        </w:rPr>
        <w:t xml:space="preserve"> </w:t>
      </w:r>
    </w:p>
    <w:p w:rsidR="00D4405C" w:rsidRDefault="00D4405C" w:rsidP="00D4405C">
      <w:pPr>
        <w:ind w:firstLine="709"/>
        <w:jc w:val="both"/>
        <w:rPr>
          <w:color w:val="333333"/>
          <w:sz w:val="28"/>
          <w:szCs w:val="28"/>
        </w:rPr>
      </w:pPr>
      <w:r>
        <w:rPr>
          <w:color w:val="333333"/>
          <w:sz w:val="28"/>
          <w:szCs w:val="28"/>
        </w:rPr>
        <w:t xml:space="preserve">3) </w:t>
      </w:r>
      <w:r>
        <w:rPr>
          <w:sz w:val="28"/>
          <w:szCs w:val="28"/>
        </w:rPr>
        <w:t>копию трудовой книжки</w:t>
      </w:r>
      <w:r w:rsidR="00255775">
        <w:rPr>
          <w:sz w:val="28"/>
          <w:szCs w:val="28"/>
        </w:rPr>
        <w:t>, заверенную  нотариально  или  кадровой  службой  по  месту  работы (службы)</w:t>
      </w:r>
      <w:r>
        <w:rPr>
          <w:sz w:val="28"/>
          <w:szCs w:val="28"/>
        </w:rPr>
        <w:t xml:space="preserve">  и (или) иные документы, подтверждающие трудовую (служебную) деятельность гражданина;</w:t>
      </w:r>
      <w:r>
        <w:rPr>
          <w:color w:val="333333"/>
          <w:sz w:val="28"/>
          <w:szCs w:val="28"/>
        </w:rPr>
        <w:t xml:space="preserve"> </w:t>
      </w:r>
    </w:p>
    <w:p w:rsidR="00D4405C" w:rsidRDefault="00D4405C" w:rsidP="00D4405C">
      <w:pPr>
        <w:ind w:firstLine="709"/>
        <w:jc w:val="both"/>
        <w:rPr>
          <w:color w:val="333333"/>
          <w:sz w:val="28"/>
          <w:szCs w:val="28"/>
        </w:rPr>
      </w:pPr>
      <w:r>
        <w:rPr>
          <w:color w:val="333333"/>
          <w:sz w:val="28"/>
          <w:szCs w:val="28"/>
        </w:rPr>
        <w:t>4) копию документа об образовании</w:t>
      </w:r>
      <w:r w:rsidR="00A1075A">
        <w:rPr>
          <w:color w:val="333333"/>
          <w:sz w:val="28"/>
          <w:szCs w:val="28"/>
        </w:rPr>
        <w:t xml:space="preserve"> (соответствующий  документ  предъявляется  при  подаче  документов, необходимых  для  участия в  конкурсе)</w:t>
      </w:r>
      <w:r>
        <w:rPr>
          <w:color w:val="333333"/>
          <w:sz w:val="28"/>
          <w:szCs w:val="28"/>
        </w:rPr>
        <w:t xml:space="preserve">; </w:t>
      </w:r>
    </w:p>
    <w:p w:rsidR="00D4405C" w:rsidRDefault="00D4405C" w:rsidP="00A1075A">
      <w:pPr>
        <w:ind w:firstLine="709"/>
        <w:jc w:val="both"/>
        <w:rPr>
          <w:sz w:val="28"/>
          <w:szCs w:val="28"/>
        </w:rPr>
      </w:pPr>
      <w:r>
        <w:rPr>
          <w:color w:val="333333"/>
          <w:sz w:val="28"/>
          <w:szCs w:val="28"/>
        </w:rPr>
        <w:t xml:space="preserve">5) </w:t>
      </w:r>
      <w:r>
        <w:rPr>
          <w:sz w:val="28"/>
          <w:szCs w:val="28"/>
        </w:rPr>
        <w:t>сведения о своих доходах,</w:t>
      </w:r>
      <w:r w:rsidR="00A1075A">
        <w:rPr>
          <w:sz w:val="28"/>
          <w:szCs w:val="28"/>
        </w:rPr>
        <w:t xml:space="preserve"> расходах,</w:t>
      </w:r>
      <w:r>
        <w:rPr>
          <w:sz w:val="28"/>
          <w:szCs w:val="28"/>
        </w:rPr>
        <w:t xml:space="preserve"> об имуществе и обязательствах имущественного характера, а также сведения о доходах,</w:t>
      </w:r>
      <w:r w:rsidR="00A1075A">
        <w:rPr>
          <w:sz w:val="28"/>
          <w:szCs w:val="28"/>
        </w:rPr>
        <w:t xml:space="preserve"> расходах,</w:t>
      </w:r>
      <w:r>
        <w:rPr>
          <w:sz w:val="28"/>
          <w:szCs w:val="28"/>
        </w:rPr>
        <w:t xml:space="preserve"> об имуществе и обязательствах   имущественного   характера   своих   супруги (супруга)  и</w:t>
      </w:r>
      <w:r w:rsidR="00A1075A">
        <w:rPr>
          <w:sz w:val="28"/>
          <w:szCs w:val="28"/>
        </w:rPr>
        <w:t xml:space="preserve"> </w:t>
      </w:r>
      <w:r>
        <w:rPr>
          <w:sz w:val="28"/>
          <w:szCs w:val="28"/>
        </w:rPr>
        <w:t>несовершеннолетних детей по форме, утверждённой Указом Президента Российской Федерации от 23.06.2014 № 460;</w:t>
      </w:r>
    </w:p>
    <w:p w:rsidR="00D4405C" w:rsidRDefault="00A1075A" w:rsidP="00D4405C">
      <w:pPr>
        <w:ind w:firstLine="709"/>
        <w:jc w:val="both"/>
        <w:rPr>
          <w:color w:val="333333"/>
          <w:sz w:val="28"/>
          <w:szCs w:val="28"/>
        </w:rPr>
      </w:pPr>
      <w:r>
        <w:rPr>
          <w:color w:val="333333"/>
          <w:sz w:val="28"/>
          <w:szCs w:val="28"/>
        </w:rPr>
        <w:t>6</w:t>
      </w:r>
      <w:r w:rsidR="00D4405C">
        <w:rPr>
          <w:color w:val="333333"/>
          <w:sz w:val="28"/>
          <w:szCs w:val="28"/>
        </w:rPr>
        <w:t xml:space="preserve">) </w:t>
      </w:r>
      <w:r w:rsidR="00D4405C">
        <w:rPr>
          <w:sz w:val="28"/>
          <w:szCs w:val="28"/>
        </w:rPr>
        <w:t>согласие на обработку персональных данных по форме в соответствии с приложением 2 к настоящей  Информации.</w:t>
      </w:r>
    </w:p>
    <w:p w:rsidR="00D4405C" w:rsidRDefault="00D4405C" w:rsidP="00D4405C">
      <w:pPr>
        <w:ind w:firstLine="709"/>
        <w:jc w:val="both"/>
        <w:rPr>
          <w:color w:val="333333"/>
          <w:sz w:val="28"/>
          <w:szCs w:val="28"/>
        </w:rPr>
      </w:pPr>
      <w:r>
        <w:rPr>
          <w:color w:val="333333"/>
          <w:sz w:val="28"/>
          <w:szCs w:val="28"/>
        </w:rPr>
        <w:t xml:space="preserve"> По желанию гражданина  им могут быть представлены документы или их копии </w:t>
      </w:r>
      <w:r>
        <w:rPr>
          <w:sz w:val="28"/>
          <w:szCs w:val="28"/>
        </w:rPr>
        <w:t>о полученном дополнительном профессиональном образовании, о присвоении учёной степени, учёного звания, о наградах, рекомендации руководителей органов государственной власти или органов местного самоуправления</w:t>
      </w:r>
      <w:r>
        <w:rPr>
          <w:color w:val="333333"/>
          <w:sz w:val="28"/>
          <w:szCs w:val="28"/>
        </w:rPr>
        <w:t xml:space="preserve">. </w:t>
      </w:r>
    </w:p>
    <w:p w:rsidR="00D4405C" w:rsidRDefault="00D4405C" w:rsidP="00D4405C">
      <w:pPr>
        <w:pStyle w:val="ConsPlusNormal"/>
        <w:ind w:firstLine="709"/>
        <w:jc w:val="both"/>
        <w:rPr>
          <w:rFonts w:ascii="Times New Roman" w:hAnsi="Times New Roman" w:cs="Times New Roman"/>
          <w:color w:val="333333"/>
          <w:sz w:val="28"/>
          <w:szCs w:val="28"/>
        </w:rPr>
      </w:pPr>
      <w:r>
        <w:rPr>
          <w:color w:val="333333"/>
          <w:sz w:val="28"/>
          <w:szCs w:val="28"/>
        </w:rPr>
        <w:t xml:space="preserve"> </w:t>
      </w:r>
      <w:proofErr w:type="gramStart"/>
      <w:r>
        <w:rPr>
          <w:rFonts w:ascii="Times New Roman" w:hAnsi="Times New Roman" w:cs="Times New Roman"/>
          <w:color w:val="333333"/>
          <w:sz w:val="28"/>
          <w:szCs w:val="28"/>
        </w:rPr>
        <w:t xml:space="preserve">Гражданин представляет в конкурсную комиссию вместе с иными документами, необходимыми для участия в конкурсе, письменное уведомление о том, что он, его супруга (супруг), несовершеннолетние дети не </w:t>
      </w:r>
      <w:r>
        <w:rPr>
          <w:rFonts w:ascii="Times New Roman" w:hAnsi="Times New Roman" w:cs="Times New Roman"/>
          <w:sz w:val="28"/>
          <w:szCs w:val="28"/>
        </w:rPr>
        <w:t>имеют счета (вклады), не хранят наличные денежные средства и ценности в иностранных банках, расположенных за пределами территории Российской Федерации, не владеют и (или) не пользуются иностранными финансовыми инструментами.</w:t>
      </w:r>
      <w:proofErr w:type="gramEnd"/>
    </w:p>
    <w:p w:rsidR="00D4405C" w:rsidRDefault="00D4405C" w:rsidP="00D4405C">
      <w:pPr>
        <w:ind w:firstLine="709"/>
        <w:jc w:val="both"/>
        <w:rPr>
          <w:sz w:val="28"/>
          <w:szCs w:val="28"/>
        </w:rPr>
      </w:pPr>
      <w:r>
        <w:rPr>
          <w:color w:val="333333"/>
          <w:sz w:val="28"/>
          <w:szCs w:val="28"/>
        </w:rPr>
        <w:t xml:space="preserve"> </w:t>
      </w:r>
      <w:r>
        <w:rPr>
          <w:sz w:val="28"/>
          <w:szCs w:val="28"/>
        </w:rPr>
        <w:t xml:space="preserve">Гражданин вправе представить в конкурсную комиссию вместе с иными документами, необходимыми для участия в конкурсе, письменное изложение своих предложений по организации работы в должности Главы </w:t>
      </w:r>
      <w:proofErr w:type="spellStart"/>
      <w:r>
        <w:rPr>
          <w:sz w:val="28"/>
          <w:szCs w:val="28"/>
        </w:rPr>
        <w:t>Тутаевского</w:t>
      </w:r>
      <w:proofErr w:type="spellEnd"/>
      <w:r>
        <w:rPr>
          <w:sz w:val="28"/>
          <w:szCs w:val="28"/>
        </w:rPr>
        <w:t xml:space="preserve"> муниципального района.</w:t>
      </w:r>
    </w:p>
    <w:p w:rsidR="00D4405C" w:rsidRDefault="00D4405C" w:rsidP="00D4405C">
      <w:pPr>
        <w:ind w:firstLine="709"/>
        <w:jc w:val="both"/>
        <w:rPr>
          <w:color w:val="333333"/>
          <w:sz w:val="28"/>
          <w:szCs w:val="28"/>
        </w:rPr>
      </w:pPr>
      <w:r>
        <w:rPr>
          <w:sz w:val="28"/>
          <w:szCs w:val="28"/>
        </w:rPr>
        <w:t>Копии документов  принимаются только  при представлении  подлинников  документов  либо копий, которые  должны  быть  заверены  в установленном  порядке.</w:t>
      </w:r>
    </w:p>
    <w:p w:rsidR="00D4405C" w:rsidRDefault="00D4405C" w:rsidP="00D4405C">
      <w:pPr>
        <w:ind w:firstLine="708"/>
        <w:jc w:val="both"/>
        <w:rPr>
          <w:color w:val="333333"/>
          <w:sz w:val="28"/>
          <w:szCs w:val="28"/>
        </w:rPr>
      </w:pPr>
      <w:r>
        <w:rPr>
          <w:color w:val="333333"/>
          <w:sz w:val="28"/>
          <w:szCs w:val="28"/>
        </w:rPr>
        <w:t xml:space="preserve"> Несвоевременное представление документов, предусмотренных настоящей  Информацией  для участия в конкурсе, либо представление таких документов не в полном объёме является основанием для отказа гражданину в праве на участие в конкурсе.</w:t>
      </w:r>
    </w:p>
    <w:p w:rsidR="00E1257D" w:rsidRDefault="00D4405C" w:rsidP="00D4405C">
      <w:pPr>
        <w:ind w:firstLine="709"/>
        <w:jc w:val="both"/>
        <w:rPr>
          <w:color w:val="333333"/>
          <w:sz w:val="28"/>
          <w:szCs w:val="28"/>
        </w:rPr>
      </w:pPr>
      <w:r>
        <w:rPr>
          <w:color w:val="333333"/>
          <w:sz w:val="28"/>
          <w:szCs w:val="28"/>
        </w:rPr>
        <w:t xml:space="preserve"> В случае установления обстоятельств, препятствующих избранию гражданина  Главой  </w:t>
      </w:r>
      <w:proofErr w:type="spellStart"/>
      <w:r>
        <w:rPr>
          <w:color w:val="333333"/>
          <w:sz w:val="28"/>
          <w:szCs w:val="28"/>
        </w:rPr>
        <w:t>Тутаевского</w:t>
      </w:r>
      <w:proofErr w:type="spellEnd"/>
      <w:r>
        <w:rPr>
          <w:color w:val="333333"/>
          <w:sz w:val="28"/>
          <w:szCs w:val="28"/>
        </w:rPr>
        <w:t xml:space="preserve"> муниципального района, он информируется об этом конкурсной комиссией </w:t>
      </w:r>
      <w:proofErr w:type="spellStart"/>
      <w:r>
        <w:rPr>
          <w:color w:val="333333"/>
          <w:sz w:val="28"/>
          <w:szCs w:val="28"/>
        </w:rPr>
        <w:t>Тутаевского</w:t>
      </w:r>
      <w:proofErr w:type="spellEnd"/>
      <w:r>
        <w:rPr>
          <w:color w:val="333333"/>
          <w:sz w:val="28"/>
          <w:szCs w:val="28"/>
        </w:rPr>
        <w:t xml:space="preserve"> муниципального  района по проведению конкурса по отбору кандидатур на должность Главы  </w:t>
      </w:r>
      <w:proofErr w:type="spellStart"/>
      <w:r>
        <w:rPr>
          <w:color w:val="333333"/>
          <w:sz w:val="28"/>
          <w:szCs w:val="28"/>
        </w:rPr>
        <w:t>Тутаевского</w:t>
      </w:r>
      <w:proofErr w:type="spellEnd"/>
      <w:r>
        <w:rPr>
          <w:color w:val="333333"/>
          <w:sz w:val="28"/>
          <w:szCs w:val="28"/>
        </w:rPr>
        <w:t xml:space="preserve">  муниципального  района в письменной форме, в течение  3  рабочих  дней  со  дня  выявления  указанных  обстоятельств.</w:t>
      </w:r>
    </w:p>
    <w:p w:rsidR="00E1257D" w:rsidRDefault="00E1257D" w:rsidP="00D4405C">
      <w:pPr>
        <w:ind w:firstLine="709"/>
        <w:jc w:val="both"/>
        <w:rPr>
          <w:color w:val="333333"/>
          <w:sz w:val="28"/>
          <w:szCs w:val="28"/>
        </w:rPr>
      </w:pPr>
    </w:p>
    <w:p w:rsidR="00D4405C" w:rsidRDefault="00E1257D" w:rsidP="00E1257D">
      <w:pPr>
        <w:ind w:firstLine="709"/>
        <w:jc w:val="center"/>
        <w:rPr>
          <w:color w:val="333333"/>
          <w:sz w:val="28"/>
          <w:szCs w:val="28"/>
        </w:rPr>
      </w:pPr>
      <w:r>
        <w:rPr>
          <w:color w:val="333333"/>
          <w:sz w:val="28"/>
          <w:szCs w:val="28"/>
        </w:rPr>
        <w:lastRenderedPageBreak/>
        <w:t>3</w:t>
      </w:r>
    </w:p>
    <w:p w:rsidR="00D4405C" w:rsidRDefault="00D4405C" w:rsidP="00D4405C">
      <w:pPr>
        <w:autoSpaceDE w:val="0"/>
        <w:autoSpaceDN w:val="0"/>
        <w:adjustRightInd w:val="0"/>
        <w:ind w:firstLine="709"/>
        <w:jc w:val="both"/>
        <w:rPr>
          <w:sz w:val="28"/>
          <w:szCs w:val="28"/>
        </w:rPr>
      </w:pPr>
    </w:p>
    <w:p w:rsidR="00D4405C" w:rsidRDefault="00D4405C" w:rsidP="00D4405C">
      <w:pPr>
        <w:pStyle w:val="ConsPlusNormal"/>
        <w:widowControl/>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для участия в конкурсе представляются в административно – контрольный отдел Административно-правового управления Администрации </w:t>
      </w:r>
      <w:proofErr w:type="spellStart"/>
      <w:r>
        <w:rPr>
          <w:rFonts w:ascii="Times New Roman" w:hAnsi="Times New Roman" w:cs="Times New Roman"/>
          <w:sz w:val="28"/>
          <w:szCs w:val="28"/>
        </w:rPr>
        <w:t>Тутаевского</w:t>
      </w:r>
      <w:proofErr w:type="spellEnd"/>
      <w:r>
        <w:rPr>
          <w:rFonts w:ascii="Times New Roman" w:hAnsi="Times New Roman" w:cs="Times New Roman"/>
          <w:sz w:val="28"/>
          <w:szCs w:val="28"/>
        </w:rPr>
        <w:t xml:space="preserve"> муниципального района, начиная со дня опубликования реше</w:t>
      </w:r>
      <w:r w:rsidR="00BA5C1F">
        <w:rPr>
          <w:rFonts w:ascii="Times New Roman" w:hAnsi="Times New Roman" w:cs="Times New Roman"/>
          <w:sz w:val="28"/>
          <w:szCs w:val="28"/>
        </w:rPr>
        <w:t>ния об объявлении конкурса до 20</w:t>
      </w:r>
      <w:bookmarkStart w:id="1" w:name="_GoBack"/>
      <w:bookmarkEnd w:id="1"/>
      <w:r w:rsidR="00C36AD1">
        <w:rPr>
          <w:rFonts w:ascii="Times New Roman" w:hAnsi="Times New Roman" w:cs="Times New Roman"/>
          <w:sz w:val="28"/>
          <w:szCs w:val="28"/>
        </w:rPr>
        <w:t xml:space="preserve"> января  2022</w:t>
      </w:r>
      <w:r>
        <w:rPr>
          <w:rFonts w:ascii="Times New Roman" w:hAnsi="Times New Roman" w:cs="Times New Roman"/>
          <w:sz w:val="28"/>
          <w:szCs w:val="28"/>
        </w:rPr>
        <w:t xml:space="preserve"> года включительно,    по адресу:   Ярославская  область,   город  Тутаев,   улица</w:t>
      </w:r>
    </w:p>
    <w:p w:rsidR="00D4405C" w:rsidRPr="00E761AE" w:rsidRDefault="00D4405C" w:rsidP="00D4405C">
      <w:pPr>
        <w:pStyle w:val="ConsPlusNormal"/>
        <w:widowControl/>
        <w:tabs>
          <w:tab w:val="left" w:pos="284"/>
        </w:tabs>
        <w:ind w:firstLine="0"/>
        <w:jc w:val="both"/>
        <w:rPr>
          <w:rFonts w:ascii="Times New Roman" w:hAnsi="Times New Roman" w:cs="Times New Roman"/>
          <w:sz w:val="28"/>
          <w:szCs w:val="28"/>
        </w:rPr>
      </w:pPr>
      <w:proofErr w:type="gramStart"/>
      <w:r>
        <w:rPr>
          <w:rFonts w:ascii="Times New Roman" w:hAnsi="Times New Roman" w:cs="Times New Roman"/>
          <w:sz w:val="28"/>
          <w:szCs w:val="28"/>
        </w:rPr>
        <w:t>Романовская</w:t>
      </w:r>
      <w:proofErr w:type="gramEnd"/>
      <w:r>
        <w:rPr>
          <w:rFonts w:ascii="Times New Roman" w:hAnsi="Times New Roman" w:cs="Times New Roman"/>
          <w:sz w:val="28"/>
          <w:szCs w:val="28"/>
        </w:rPr>
        <w:t xml:space="preserve">, дом 35, кабинет № 19 </w:t>
      </w:r>
      <w:r>
        <w:rPr>
          <w:rFonts w:ascii="Times New Roman" w:hAnsi="Times New Roman" w:cs="Times New Roman"/>
          <w:b/>
          <w:sz w:val="28"/>
          <w:szCs w:val="28"/>
        </w:rPr>
        <w:t xml:space="preserve"> </w:t>
      </w:r>
      <w:r>
        <w:rPr>
          <w:rFonts w:ascii="Times New Roman" w:hAnsi="Times New Roman" w:cs="Times New Roman"/>
          <w:sz w:val="28"/>
          <w:szCs w:val="28"/>
        </w:rPr>
        <w:t>по рабочим дням с понедельника по пятницу   с 8.00 до 12.00,с 13.00 до 17.00 (контактный телефон: 8(48533) 2-29-62). Формы заявления и согласия на обработку персональных данных можно получить в указанном выше кабинете № 19 и на официальном сайте Администрации ТМР</w:t>
      </w:r>
      <w:r w:rsidR="00E761AE" w:rsidRPr="00E761AE">
        <w:t xml:space="preserve"> </w:t>
      </w:r>
      <w:r w:rsidR="00E62F80">
        <w:rPr>
          <w:rFonts w:ascii="Times New Roman" w:hAnsi="Times New Roman" w:cs="Times New Roman"/>
          <w:sz w:val="28"/>
          <w:szCs w:val="28"/>
        </w:rPr>
        <w:t>admtmr.ru</w:t>
      </w:r>
      <w:r>
        <w:rPr>
          <w:rFonts w:ascii="Times New Roman" w:hAnsi="Times New Roman" w:cs="Times New Roman"/>
          <w:sz w:val="28"/>
          <w:szCs w:val="28"/>
        </w:rPr>
        <w:t xml:space="preserve"> </w:t>
      </w:r>
    </w:p>
    <w:p w:rsidR="00D4405C" w:rsidRDefault="00D4405C" w:rsidP="00D4405C">
      <w:pPr>
        <w:pStyle w:val="ConsPlusNormal"/>
        <w:widowControl/>
        <w:tabs>
          <w:tab w:val="left" w:pos="284"/>
        </w:tabs>
        <w:ind w:firstLine="709"/>
        <w:jc w:val="both"/>
        <w:rPr>
          <w:rFonts w:ascii="Times New Roman" w:hAnsi="Times New Roman" w:cs="Times New Roman"/>
          <w:sz w:val="28"/>
          <w:szCs w:val="28"/>
        </w:rPr>
      </w:pPr>
    </w:p>
    <w:p w:rsidR="00D4405C" w:rsidRDefault="00D4405C" w:rsidP="00D4405C">
      <w:pPr>
        <w:pStyle w:val="ConsPlusNormal"/>
        <w:widowControl/>
        <w:tabs>
          <w:tab w:val="left" w:pos="284"/>
        </w:tabs>
        <w:ind w:firstLine="709"/>
        <w:jc w:val="both"/>
        <w:rPr>
          <w:rFonts w:ascii="Times New Roman" w:hAnsi="Times New Roman" w:cs="Times New Roman"/>
          <w:sz w:val="28"/>
          <w:szCs w:val="28"/>
        </w:rPr>
      </w:pPr>
    </w:p>
    <w:p w:rsidR="00D4405C" w:rsidRDefault="00D4405C" w:rsidP="00D4405C">
      <w:pPr>
        <w:pStyle w:val="ConsPlusNormal"/>
        <w:widowControl/>
        <w:tabs>
          <w:tab w:val="left" w:pos="284"/>
        </w:tabs>
        <w:ind w:firstLine="709"/>
        <w:jc w:val="both"/>
        <w:rPr>
          <w:rFonts w:ascii="Times New Roman" w:hAnsi="Times New Roman" w:cs="Times New Roman"/>
          <w:sz w:val="28"/>
          <w:szCs w:val="28"/>
        </w:rPr>
      </w:pPr>
    </w:p>
    <w:p w:rsidR="00D4405C" w:rsidRDefault="00D4405C" w:rsidP="00D4405C">
      <w:pPr>
        <w:pStyle w:val="ConsPlusNormal"/>
        <w:widowControl/>
        <w:tabs>
          <w:tab w:val="left" w:pos="284"/>
        </w:tabs>
        <w:ind w:firstLine="709"/>
        <w:jc w:val="both"/>
        <w:rPr>
          <w:rFonts w:ascii="Times New Roman" w:hAnsi="Times New Roman" w:cs="Times New Roman"/>
          <w:sz w:val="28"/>
          <w:szCs w:val="28"/>
        </w:rPr>
      </w:pPr>
    </w:p>
    <w:p w:rsidR="00D4405C" w:rsidRDefault="00D4405C" w:rsidP="00D4405C">
      <w:pPr>
        <w:pStyle w:val="ConsPlusNormal"/>
        <w:widowControl/>
        <w:tabs>
          <w:tab w:val="left" w:pos="284"/>
        </w:tabs>
        <w:ind w:firstLine="709"/>
        <w:jc w:val="both"/>
        <w:rPr>
          <w:rFonts w:ascii="Times New Roman" w:hAnsi="Times New Roman" w:cs="Times New Roman"/>
          <w:sz w:val="28"/>
          <w:szCs w:val="28"/>
        </w:rPr>
      </w:pPr>
    </w:p>
    <w:p w:rsidR="00D4405C" w:rsidRDefault="00D4405C" w:rsidP="00D4405C">
      <w:pPr>
        <w:pStyle w:val="ConsPlusNormal"/>
        <w:widowControl/>
        <w:tabs>
          <w:tab w:val="left" w:pos="284"/>
        </w:tabs>
        <w:ind w:firstLine="709"/>
        <w:jc w:val="both"/>
        <w:rPr>
          <w:rFonts w:ascii="Times New Roman" w:hAnsi="Times New Roman" w:cs="Times New Roman"/>
          <w:sz w:val="28"/>
          <w:szCs w:val="28"/>
        </w:rPr>
      </w:pPr>
    </w:p>
    <w:p w:rsidR="00D4405C" w:rsidRDefault="00D4405C" w:rsidP="00D4405C">
      <w:pPr>
        <w:shd w:val="clear" w:color="auto" w:fill="FFFFFF"/>
        <w:autoSpaceDE w:val="0"/>
        <w:autoSpaceDN w:val="0"/>
        <w:adjustRightInd w:val="0"/>
        <w:ind w:firstLine="709"/>
        <w:rPr>
          <w:sz w:val="28"/>
          <w:szCs w:val="28"/>
        </w:rPr>
      </w:pPr>
      <w:r>
        <w:rPr>
          <w:sz w:val="28"/>
          <w:szCs w:val="28"/>
        </w:rPr>
        <w:tab/>
      </w:r>
      <w:r>
        <w:rPr>
          <w:sz w:val="28"/>
          <w:szCs w:val="28"/>
        </w:rPr>
        <w:tab/>
      </w:r>
      <w:r>
        <w:rPr>
          <w:sz w:val="28"/>
          <w:szCs w:val="28"/>
        </w:rPr>
        <w:tab/>
      </w: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D4405C" w:rsidP="00D4405C">
      <w:pPr>
        <w:jc w:val="center"/>
        <w:rPr>
          <w:sz w:val="28"/>
          <w:szCs w:val="28"/>
        </w:rPr>
      </w:pPr>
    </w:p>
    <w:p w:rsidR="00D4405C" w:rsidRDefault="00E1257D" w:rsidP="00D4405C">
      <w:pPr>
        <w:pageBreakBefore/>
        <w:spacing w:line="208" w:lineRule="auto"/>
        <w:ind w:left="7088"/>
        <w:jc w:val="both"/>
        <w:rPr>
          <w:rFonts w:eastAsia="Arial CYR"/>
          <w:sz w:val="26"/>
          <w:szCs w:val="26"/>
        </w:rPr>
      </w:pPr>
      <w:r>
        <w:rPr>
          <w:rFonts w:eastAsia="Arial CYR"/>
          <w:sz w:val="26"/>
          <w:szCs w:val="26"/>
        </w:rPr>
        <w:lastRenderedPageBreak/>
        <w:t>П</w:t>
      </w:r>
      <w:r w:rsidR="00D4405C">
        <w:rPr>
          <w:rFonts w:eastAsia="Arial CYR"/>
          <w:sz w:val="26"/>
          <w:szCs w:val="26"/>
        </w:rPr>
        <w:t>РИЛОЖЕНИЕ 1</w:t>
      </w:r>
    </w:p>
    <w:p w:rsidR="00D4405C" w:rsidRDefault="00D4405C" w:rsidP="00D4405C">
      <w:pPr>
        <w:spacing w:line="208" w:lineRule="auto"/>
        <w:ind w:left="7088"/>
        <w:jc w:val="both"/>
        <w:rPr>
          <w:rFonts w:eastAsia="Arial CYR"/>
          <w:sz w:val="26"/>
          <w:szCs w:val="26"/>
        </w:rPr>
      </w:pPr>
      <w:r>
        <w:rPr>
          <w:rFonts w:eastAsia="Arial CYR"/>
          <w:sz w:val="26"/>
          <w:szCs w:val="26"/>
        </w:rPr>
        <w:t xml:space="preserve">к Информации </w:t>
      </w:r>
      <w:proofErr w:type="gramStart"/>
      <w:r>
        <w:rPr>
          <w:rFonts w:eastAsia="Arial CYR"/>
          <w:sz w:val="26"/>
          <w:szCs w:val="26"/>
        </w:rPr>
        <w:t>об</w:t>
      </w:r>
      <w:proofErr w:type="gramEnd"/>
    </w:p>
    <w:p w:rsidR="00D4405C" w:rsidRDefault="00D4405C" w:rsidP="00D4405C">
      <w:pPr>
        <w:spacing w:line="208" w:lineRule="auto"/>
        <w:ind w:left="7088"/>
        <w:jc w:val="both"/>
        <w:rPr>
          <w:rFonts w:eastAsia="Arial CYR"/>
          <w:sz w:val="26"/>
          <w:szCs w:val="26"/>
        </w:rPr>
      </w:pPr>
      <w:proofErr w:type="gramStart"/>
      <w:r>
        <w:rPr>
          <w:rFonts w:eastAsia="Arial CYR"/>
          <w:sz w:val="26"/>
          <w:szCs w:val="26"/>
        </w:rPr>
        <w:t>условиях</w:t>
      </w:r>
      <w:proofErr w:type="gramEnd"/>
      <w:r>
        <w:rPr>
          <w:rFonts w:eastAsia="Arial CYR"/>
          <w:sz w:val="26"/>
          <w:szCs w:val="26"/>
        </w:rPr>
        <w:t xml:space="preserve"> конкурса по отбору кандидатур на должность Главы </w:t>
      </w:r>
      <w:proofErr w:type="spellStart"/>
      <w:r>
        <w:rPr>
          <w:rFonts w:eastAsia="Arial CYR"/>
          <w:sz w:val="26"/>
          <w:szCs w:val="26"/>
        </w:rPr>
        <w:t>Тутаевского</w:t>
      </w:r>
      <w:proofErr w:type="spellEnd"/>
      <w:r>
        <w:rPr>
          <w:rFonts w:eastAsia="Arial CYR"/>
          <w:sz w:val="26"/>
          <w:szCs w:val="26"/>
        </w:rPr>
        <w:t xml:space="preserve"> муниципального района </w:t>
      </w:r>
    </w:p>
    <w:p w:rsidR="00D4405C" w:rsidRDefault="00D4405C" w:rsidP="00D4405C">
      <w:pPr>
        <w:spacing w:line="208" w:lineRule="auto"/>
        <w:ind w:left="7088"/>
        <w:jc w:val="both"/>
        <w:rPr>
          <w:rFonts w:eastAsia="Arial CYR"/>
          <w:sz w:val="26"/>
          <w:szCs w:val="26"/>
        </w:rPr>
      </w:pPr>
    </w:p>
    <w:p w:rsidR="00D4405C" w:rsidRDefault="00D4405C" w:rsidP="00D4405C">
      <w:pPr>
        <w:spacing w:line="208" w:lineRule="auto"/>
        <w:ind w:left="7088"/>
        <w:jc w:val="both"/>
        <w:rPr>
          <w:rFonts w:eastAsia="Arial CYR"/>
        </w:rPr>
      </w:pPr>
      <w:r>
        <w:rPr>
          <w:rFonts w:eastAsia="Arial CYR"/>
        </w:rPr>
        <w:t>Форма</w:t>
      </w:r>
    </w:p>
    <w:p w:rsidR="00D4405C" w:rsidRDefault="00D4405C" w:rsidP="00D4405C">
      <w:pPr>
        <w:spacing w:line="208" w:lineRule="auto"/>
        <w:ind w:left="3969"/>
        <w:jc w:val="both"/>
        <w:rPr>
          <w:rFonts w:eastAsia="Arial CYR"/>
          <w:sz w:val="26"/>
          <w:szCs w:val="26"/>
        </w:rPr>
      </w:pPr>
    </w:p>
    <w:p w:rsidR="00D4405C" w:rsidRDefault="00D4405C" w:rsidP="00D4405C">
      <w:pPr>
        <w:spacing w:line="208" w:lineRule="auto"/>
        <w:ind w:left="3686"/>
        <w:jc w:val="both"/>
        <w:rPr>
          <w:rFonts w:eastAsia="Arial CYR"/>
        </w:rPr>
      </w:pPr>
      <w:r>
        <w:rPr>
          <w:rFonts w:eastAsia="Arial CYR"/>
        </w:rPr>
        <w:t xml:space="preserve">В конкурсную комиссию </w:t>
      </w:r>
      <w:proofErr w:type="spellStart"/>
      <w:r>
        <w:rPr>
          <w:rFonts w:eastAsia="Arial CYR"/>
        </w:rPr>
        <w:t>Тутаевского</w:t>
      </w:r>
      <w:proofErr w:type="spellEnd"/>
      <w:r>
        <w:rPr>
          <w:rFonts w:eastAsia="Arial CYR"/>
        </w:rPr>
        <w:t xml:space="preserve"> муниципального района </w:t>
      </w:r>
      <w:proofErr w:type="gramStart"/>
      <w:r>
        <w:rPr>
          <w:rFonts w:eastAsia="Arial CYR"/>
        </w:rPr>
        <w:t>от</w:t>
      </w:r>
      <w:proofErr w:type="gramEnd"/>
      <w:r>
        <w:rPr>
          <w:rFonts w:eastAsia="Arial CYR"/>
        </w:rPr>
        <w:t xml:space="preserve"> _____________________________________,                                    </w:t>
      </w:r>
    </w:p>
    <w:p w:rsidR="00D4405C" w:rsidRDefault="00D4405C" w:rsidP="00D4405C">
      <w:pPr>
        <w:spacing w:line="208" w:lineRule="auto"/>
        <w:ind w:left="3686"/>
        <w:jc w:val="both"/>
        <w:rPr>
          <w:rFonts w:eastAsia="Arial CYR"/>
          <w:sz w:val="20"/>
          <w:szCs w:val="20"/>
        </w:rPr>
      </w:pPr>
      <w:r>
        <w:rPr>
          <w:rFonts w:eastAsia="Arial CYR"/>
        </w:rPr>
        <w:t xml:space="preserve">                                     </w:t>
      </w:r>
      <w:r>
        <w:rPr>
          <w:rFonts w:eastAsia="Arial CYR"/>
          <w:sz w:val="20"/>
        </w:rPr>
        <w:t>фамилия, имя отчество</w:t>
      </w:r>
    </w:p>
    <w:p w:rsidR="00D4405C" w:rsidRDefault="00D4405C" w:rsidP="00D4405C">
      <w:pPr>
        <w:spacing w:line="208" w:lineRule="auto"/>
        <w:ind w:left="3686"/>
        <w:jc w:val="both"/>
        <w:rPr>
          <w:rFonts w:eastAsia="Arial CYR"/>
        </w:rPr>
      </w:pPr>
      <w:r>
        <w:rPr>
          <w:rFonts w:eastAsia="Arial CYR"/>
        </w:rPr>
        <w:t>___________________________________________</w:t>
      </w:r>
    </w:p>
    <w:p w:rsidR="00D4405C" w:rsidRDefault="00D4405C" w:rsidP="00D4405C">
      <w:pPr>
        <w:spacing w:line="208" w:lineRule="auto"/>
        <w:ind w:left="3686"/>
        <w:jc w:val="both"/>
        <w:rPr>
          <w:rFonts w:eastAsia="Arial CYR"/>
        </w:rPr>
      </w:pPr>
      <w:proofErr w:type="gramStart"/>
      <w:r>
        <w:rPr>
          <w:rFonts w:eastAsia="Arial CYR"/>
        </w:rPr>
        <w:t>зарегистрированного</w:t>
      </w:r>
      <w:proofErr w:type="gramEnd"/>
      <w:r>
        <w:rPr>
          <w:rFonts w:eastAsia="Arial CYR"/>
        </w:rPr>
        <w:t xml:space="preserve"> (зарегистрированной) по адресу: _______________________________________________</w:t>
      </w:r>
    </w:p>
    <w:p w:rsidR="00D4405C" w:rsidRDefault="00D4405C" w:rsidP="00D4405C">
      <w:pPr>
        <w:spacing w:line="208" w:lineRule="auto"/>
        <w:ind w:left="3686"/>
        <w:jc w:val="both"/>
        <w:rPr>
          <w:sz w:val="20"/>
          <w:szCs w:val="20"/>
        </w:rPr>
      </w:pPr>
      <w:r>
        <w:rPr>
          <w:rFonts w:eastAsia="Arial CYR"/>
          <w:sz w:val="20"/>
        </w:rPr>
        <w:t xml:space="preserve">                        </w:t>
      </w:r>
      <w:r>
        <w:rPr>
          <w:sz w:val="20"/>
        </w:rPr>
        <w:t>адрес регистрации по месту жительства</w:t>
      </w:r>
    </w:p>
    <w:p w:rsidR="00D4405C" w:rsidRDefault="00D4405C" w:rsidP="00D4405C">
      <w:pPr>
        <w:spacing w:line="208" w:lineRule="auto"/>
        <w:ind w:left="3686"/>
        <w:jc w:val="both"/>
        <w:rPr>
          <w:rFonts w:eastAsia="Arial CYR"/>
        </w:rPr>
      </w:pPr>
      <w:r>
        <w:rPr>
          <w:rFonts w:eastAsia="Arial CYR"/>
        </w:rPr>
        <w:t xml:space="preserve">_______________________________________________           </w:t>
      </w:r>
    </w:p>
    <w:p w:rsidR="00D4405C" w:rsidRDefault="00D4405C" w:rsidP="00D4405C">
      <w:pPr>
        <w:spacing w:line="208" w:lineRule="auto"/>
        <w:ind w:left="3969"/>
        <w:jc w:val="both"/>
        <w:rPr>
          <w:rFonts w:eastAsia="Arial CYR"/>
        </w:rPr>
      </w:pPr>
    </w:p>
    <w:p w:rsidR="00D4405C" w:rsidRDefault="00D4405C" w:rsidP="00D4405C">
      <w:pPr>
        <w:spacing w:line="208" w:lineRule="auto"/>
        <w:jc w:val="center"/>
        <w:rPr>
          <w:rFonts w:eastAsia="Arial CYR"/>
          <w:b/>
          <w:bCs/>
        </w:rPr>
      </w:pPr>
      <w:r>
        <w:rPr>
          <w:rFonts w:eastAsia="Arial CYR"/>
          <w:b/>
          <w:bCs/>
        </w:rPr>
        <w:t xml:space="preserve">ЗАЯВЛЕНИЕ </w:t>
      </w:r>
    </w:p>
    <w:p w:rsidR="00D4405C" w:rsidRDefault="00D4405C" w:rsidP="00D4405C">
      <w:pPr>
        <w:spacing w:line="208" w:lineRule="auto"/>
        <w:jc w:val="center"/>
        <w:rPr>
          <w:rFonts w:eastAsia="Arial CYR"/>
          <w:b/>
          <w:bCs/>
        </w:rPr>
      </w:pPr>
      <w:r>
        <w:rPr>
          <w:rFonts w:eastAsia="Arial CYR"/>
          <w:b/>
          <w:bCs/>
        </w:rPr>
        <w:t xml:space="preserve">об участии в конкурсе по отбору кандидатур </w:t>
      </w:r>
    </w:p>
    <w:p w:rsidR="00D4405C" w:rsidRDefault="00D4405C" w:rsidP="00D4405C">
      <w:pPr>
        <w:spacing w:line="208" w:lineRule="auto"/>
        <w:jc w:val="center"/>
        <w:rPr>
          <w:rFonts w:eastAsia="Arial CYR"/>
          <w:b/>
          <w:bCs/>
        </w:rPr>
      </w:pPr>
      <w:r>
        <w:rPr>
          <w:b/>
          <w:bCs/>
          <w:color w:val="333333"/>
        </w:rPr>
        <w:t xml:space="preserve">на должность Главы </w:t>
      </w:r>
      <w:proofErr w:type="spellStart"/>
      <w:r>
        <w:rPr>
          <w:b/>
          <w:bCs/>
          <w:color w:val="333333"/>
        </w:rPr>
        <w:t>Тутаевского</w:t>
      </w:r>
      <w:proofErr w:type="spellEnd"/>
      <w:r>
        <w:rPr>
          <w:b/>
          <w:bCs/>
          <w:color w:val="333333"/>
        </w:rPr>
        <w:t xml:space="preserve"> муниципального района</w:t>
      </w:r>
    </w:p>
    <w:p w:rsidR="00D4405C" w:rsidRDefault="00D4405C" w:rsidP="00D4405C">
      <w:pPr>
        <w:spacing w:line="208" w:lineRule="auto"/>
        <w:ind w:firstLine="540"/>
        <w:jc w:val="both"/>
        <w:rPr>
          <w:rFonts w:eastAsia="Arial CYR"/>
        </w:rPr>
      </w:pPr>
    </w:p>
    <w:p w:rsidR="00D4405C" w:rsidRDefault="00D4405C" w:rsidP="00D4405C">
      <w:pPr>
        <w:spacing w:line="208" w:lineRule="auto"/>
        <w:ind w:firstLine="709"/>
        <w:jc w:val="both"/>
        <w:rPr>
          <w:rFonts w:eastAsia="Arial CYR"/>
          <w:sz w:val="28"/>
          <w:szCs w:val="28"/>
        </w:rPr>
      </w:pPr>
      <w:r>
        <w:rPr>
          <w:rFonts w:eastAsia="Arial CYR"/>
          <w:sz w:val="28"/>
          <w:szCs w:val="28"/>
        </w:rPr>
        <w:t xml:space="preserve">Я, __________________________________________________________________,         </w:t>
      </w:r>
    </w:p>
    <w:p w:rsidR="00D4405C" w:rsidRDefault="00D4405C" w:rsidP="00D4405C">
      <w:pPr>
        <w:spacing w:line="208" w:lineRule="auto"/>
        <w:ind w:firstLine="709"/>
        <w:jc w:val="center"/>
        <w:rPr>
          <w:rFonts w:eastAsia="Calibri"/>
          <w:sz w:val="28"/>
          <w:szCs w:val="28"/>
        </w:rPr>
      </w:pPr>
      <w:r>
        <w:rPr>
          <w:rFonts w:eastAsia="Calibri"/>
          <w:sz w:val="28"/>
          <w:szCs w:val="28"/>
        </w:rPr>
        <w:t>(фамилия, имя, отчество)</w:t>
      </w:r>
    </w:p>
    <w:p w:rsidR="00D4405C" w:rsidRDefault="00D4405C" w:rsidP="00D4405C">
      <w:pPr>
        <w:spacing w:line="208" w:lineRule="auto"/>
        <w:jc w:val="both"/>
        <w:rPr>
          <w:rFonts w:eastAsia="Arial CYR"/>
          <w:sz w:val="28"/>
          <w:szCs w:val="28"/>
        </w:rPr>
      </w:pPr>
      <w:r>
        <w:rPr>
          <w:rFonts w:eastAsia="Arial CYR"/>
          <w:sz w:val="28"/>
          <w:szCs w:val="28"/>
        </w:rPr>
        <w:t>представляю прилагаемые документы для участия в конкурсе по отбору кандидатур на должность Главы Тутаев</w:t>
      </w:r>
      <w:proofErr w:type="gramStart"/>
      <w:r>
        <w:rPr>
          <w:rFonts w:eastAsia="Arial CYR"/>
          <w:sz w:val="28"/>
          <w:szCs w:val="28"/>
          <w:lang w:val="en-US"/>
        </w:rPr>
        <w:t>c</w:t>
      </w:r>
      <w:proofErr w:type="gramEnd"/>
      <w:r>
        <w:rPr>
          <w:rFonts w:eastAsia="Arial CYR"/>
          <w:sz w:val="28"/>
          <w:szCs w:val="28"/>
        </w:rPr>
        <w:t>кого муниципального района.</w:t>
      </w:r>
    </w:p>
    <w:p w:rsidR="00D4405C" w:rsidRDefault="00D4405C" w:rsidP="00D4405C">
      <w:pPr>
        <w:spacing w:line="208" w:lineRule="auto"/>
        <w:ind w:firstLine="709"/>
        <w:jc w:val="both"/>
        <w:rPr>
          <w:rFonts w:eastAsia="Arial CYR"/>
          <w:sz w:val="28"/>
          <w:szCs w:val="28"/>
        </w:rPr>
      </w:pPr>
      <w:r>
        <w:rPr>
          <w:rFonts w:eastAsia="Arial CYR"/>
          <w:sz w:val="28"/>
          <w:szCs w:val="28"/>
        </w:rPr>
        <w:t xml:space="preserve">С ограничениями, препятствующими регистрации кандидатом на должность Главы  </w:t>
      </w:r>
      <w:proofErr w:type="spellStart"/>
      <w:r w:rsidR="00641816">
        <w:rPr>
          <w:rFonts w:eastAsia="Arial CYR"/>
          <w:sz w:val="28"/>
          <w:szCs w:val="28"/>
        </w:rPr>
        <w:t>Тутаевского</w:t>
      </w:r>
      <w:proofErr w:type="spellEnd"/>
      <w:r w:rsidR="00641816">
        <w:rPr>
          <w:rFonts w:eastAsia="Arial CYR"/>
          <w:sz w:val="28"/>
          <w:szCs w:val="28"/>
        </w:rPr>
        <w:t xml:space="preserve"> </w:t>
      </w:r>
      <w:r>
        <w:rPr>
          <w:rFonts w:eastAsia="Arial CYR"/>
          <w:sz w:val="28"/>
          <w:szCs w:val="28"/>
        </w:rPr>
        <w:t xml:space="preserve">муниципального района, </w:t>
      </w:r>
      <w:proofErr w:type="gramStart"/>
      <w:r>
        <w:rPr>
          <w:rFonts w:eastAsia="Arial CYR"/>
          <w:sz w:val="28"/>
          <w:szCs w:val="28"/>
        </w:rPr>
        <w:t>ознакомлен</w:t>
      </w:r>
      <w:proofErr w:type="gramEnd"/>
      <w:r>
        <w:rPr>
          <w:rFonts w:eastAsia="Arial CYR"/>
          <w:sz w:val="28"/>
          <w:szCs w:val="28"/>
        </w:rPr>
        <w:t xml:space="preserve"> (ознакомлена).</w:t>
      </w:r>
    </w:p>
    <w:p w:rsidR="00D4405C" w:rsidRDefault="00D4405C" w:rsidP="00D4405C">
      <w:pPr>
        <w:spacing w:line="208" w:lineRule="auto"/>
        <w:ind w:firstLine="709"/>
        <w:jc w:val="both"/>
        <w:rPr>
          <w:rFonts w:eastAsia="Arial CYR"/>
          <w:sz w:val="28"/>
          <w:szCs w:val="28"/>
        </w:rPr>
      </w:pPr>
      <w:r>
        <w:rPr>
          <w:rFonts w:eastAsia="Arial CYR"/>
          <w:sz w:val="28"/>
          <w:szCs w:val="28"/>
        </w:rPr>
        <w:t xml:space="preserve">В случае избрания на должность Главы </w:t>
      </w:r>
      <w:proofErr w:type="spellStart"/>
      <w:r>
        <w:rPr>
          <w:rFonts w:eastAsia="Arial CYR"/>
          <w:sz w:val="28"/>
          <w:szCs w:val="28"/>
        </w:rPr>
        <w:t>Тутаевского</w:t>
      </w:r>
      <w:proofErr w:type="spellEnd"/>
      <w:r>
        <w:rPr>
          <w:rFonts w:eastAsia="Arial CYR"/>
          <w:sz w:val="28"/>
          <w:szCs w:val="28"/>
        </w:rPr>
        <w:t xml:space="preserve"> муниципального района обязуюсь </w:t>
      </w:r>
      <w:r>
        <w:rPr>
          <w:color w:val="333333"/>
          <w:sz w:val="28"/>
          <w:szCs w:val="28"/>
        </w:rPr>
        <w:t>прекратить деятельность, несовместимую с замещением указанной должности.</w:t>
      </w:r>
    </w:p>
    <w:p w:rsidR="00D4405C" w:rsidRDefault="00D4405C" w:rsidP="00D4405C">
      <w:pPr>
        <w:spacing w:line="208" w:lineRule="auto"/>
        <w:ind w:firstLine="709"/>
        <w:jc w:val="both"/>
        <w:rPr>
          <w:rFonts w:eastAsia="Arial CYR"/>
          <w:sz w:val="28"/>
          <w:szCs w:val="28"/>
        </w:rPr>
      </w:pPr>
      <w:r>
        <w:rPr>
          <w:rFonts w:eastAsia="Arial CYR"/>
          <w:sz w:val="28"/>
          <w:szCs w:val="28"/>
        </w:rPr>
        <w:t>Решение о результатах конкурса прошу сообщить по адресу: __________________</w:t>
      </w:r>
    </w:p>
    <w:p w:rsidR="00D4405C" w:rsidRDefault="00D4405C" w:rsidP="00D4405C">
      <w:pPr>
        <w:spacing w:line="208" w:lineRule="auto"/>
        <w:jc w:val="both"/>
        <w:rPr>
          <w:rFonts w:eastAsia="Arial CYR"/>
          <w:sz w:val="28"/>
          <w:szCs w:val="28"/>
        </w:rPr>
      </w:pPr>
      <w:r>
        <w:rPr>
          <w:rFonts w:eastAsia="Arial CYR"/>
          <w:sz w:val="28"/>
          <w:szCs w:val="28"/>
        </w:rPr>
        <w:t>_____________________________________________________________________________.</w:t>
      </w:r>
    </w:p>
    <w:p w:rsidR="00D4405C" w:rsidRDefault="00D4405C" w:rsidP="00D4405C">
      <w:pPr>
        <w:spacing w:line="208" w:lineRule="auto"/>
        <w:ind w:firstLine="709"/>
        <w:jc w:val="both"/>
        <w:rPr>
          <w:rFonts w:eastAsia="Arial CYR"/>
          <w:sz w:val="28"/>
          <w:szCs w:val="28"/>
        </w:rPr>
      </w:pPr>
      <w:r>
        <w:rPr>
          <w:rFonts w:eastAsia="Arial CYR"/>
          <w:sz w:val="28"/>
          <w:szCs w:val="28"/>
        </w:rPr>
        <w:t>К заявлению прилагаются:</w:t>
      </w:r>
    </w:p>
    <w:p w:rsidR="00D4405C" w:rsidRDefault="00D4405C" w:rsidP="00D4405C">
      <w:pPr>
        <w:spacing w:line="208" w:lineRule="auto"/>
        <w:ind w:firstLine="709"/>
        <w:jc w:val="both"/>
        <w:rPr>
          <w:color w:val="333333"/>
          <w:sz w:val="28"/>
          <w:szCs w:val="28"/>
        </w:rPr>
      </w:pPr>
      <w:r>
        <w:rPr>
          <w:color w:val="333333"/>
          <w:sz w:val="28"/>
          <w:szCs w:val="28"/>
        </w:rPr>
        <w:t xml:space="preserve">1) копия паспорта (иной </w:t>
      </w:r>
      <w:r>
        <w:rPr>
          <w:sz w:val="28"/>
          <w:szCs w:val="28"/>
        </w:rPr>
        <w:t>заменяющий его документ)</w:t>
      </w:r>
      <w:r>
        <w:rPr>
          <w:color w:val="333333"/>
          <w:sz w:val="28"/>
          <w:szCs w:val="28"/>
        </w:rPr>
        <w:t xml:space="preserve">; </w:t>
      </w:r>
    </w:p>
    <w:p w:rsidR="00D4405C" w:rsidRDefault="00D4405C" w:rsidP="00D4405C">
      <w:pPr>
        <w:spacing w:line="208" w:lineRule="auto"/>
        <w:ind w:firstLine="709"/>
        <w:jc w:val="both"/>
        <w:rPr>
          <w:color w:val="333333"/>
          <w:sz w:val="28"/>
          <w:szCs w:val="28"/>
        </w:rPr>
      </w:pPr>
      <w:r>
        <w:rPr>
          <w:color w:val="333333"/>
          <w:sz w:val="28"/>
          <w:szCs w:val="28"/>
        </w:rPr>
        <w:t xml:space="preserve">2) </w:t>
      </w:r>
      <w:r>
        <w:rPr>
          <w:sz w:val="28"/>
          <w:szCs w:val="28"/>
        </w:rPr>
        <w:t>копия трудовой книжки и (или) иные документы, подтверждающие трудовую (служебную) деятельность;</w:t>
      </w:r>
      <w:r>
        <w:rPr>
          <w:color w:val="333333"/>
          <w:sz w:val="28"/>
          <w:szCs w:val="28"/>
        </w:rPr>
        <w:t xml:space="preserve"> </w:t>
      </w:r>
    </w:p>
    <w:p w:rsidR="00D4405C" w:rsidRDefault="00D4405C" w:rsidP="00D4405C">
      <w:pPr>
        <w:spacing w:line="208" w:lineRule="auto"/>
        <w:ind w:firstLine="709"/>
        <w:jc w:val="both"/>
        <w:rPr>
          <w:color w:val="333333"/>
          <w:sz w:val="28"/>
          <w:szCs w:val="28"/>
        </w:rPr>
      </w:pPr>
      <w:r>
        <w:rPr>
          <w:color w:val="333333"/>
          <w:sz w:val="28"/>
          <w:szCs w:val="28"/>
        </w:rPr>
        <w:t xml:space="preserve">3) копия документа об образовании; </w:t>
      </w:r>
    </w:p>
    <w:p w:rsidR="00D4405C" w:rsidRDefault="00D4405C" w:rsidP="00D4405C">
      <w:pPr>
        <w:spacing w:line="208" w:lineRule="auto"/>
        <w:ind w:firstLine="709"/>
        <w:jc w:val="both"/>
        <w:rPr>
          <w:sz w:val="28"/>
          <w:szCs w:val="28"/>
        </w:rPr>
      </w:pPr>
      <w:r>
        <w:rPr>
          <w:color w:val="333333"/>
          <w:sz w:val="28"/>
          <w:szCs w:val="28"/>
        </w:rPr>
        <w:t xml:space="preserve">4) </w:t>
      </w:r>
      <w:r>
        <w:rPr>
          <w:sz w:val="28"/>
          <w:szCs w:val="28"/>
        </w:rPr>
        <w:t>сведения о своих доходах,</w:t>
      </w:r>
      <w:r w:rsidR="00FB12E6">
        <w:rPr>
          <w:sz w:val="28"/>
          <w:szCs w:val="28"/>
        </w:rPr>
        <w:t xml:space="preserve"> расходах,</w:t>
      </w:r>
      <w:r>
        <w:rPr>
          <w:sz w:val="28"/>
          <w:szCs w:val="28"/>
        </w:rPr>
        <w:t xml:space="preserve"> об имуществе и обязательствах имущественного характера, а также сведения о доходах,</w:t>
      </w:r>
      <w:r w:rsidR="00FB12E6">
        <w:rPr>
          <w:sz w:val="28"/>
          <w:szCs w:val="28"/>
        </w:rPr>
        <w:t xml:space="preserve"> расходах,</w:t>
      </w:r>
      <w:r>
        <w:rPr>
          <w:sz w:val="28"/>
          <w:szCs w:val="28"/>
        </w:rPr>
        <w:t xml:space="preserve"> об имуществе и обязательствах имущественного характера моих супруги (супруга),  несовершеннолетних детей по форме, утверждённой Указом Президента Российской Федерации от 23.06.2014 № 460; </w:t>
      </w:r>
    </w:p>
    <w:p w:rsidR="00D4405C" w:rsidRDefault="00D4405C" w:rsidP="00D4405C">
      <w:pPr>
        <w:spacing w:line="208" w:lineRule="auto"/>
        <w:ind w:firstLine="709"/>
        <w:jc w:val="both"/>
        <w:rPr>
          <w:sz w:val="28"/>
          <w:szCs w:val="28"/>
        </w:rPr>
      </w:pPr>
      <w:r>
        <w:rPr>
          <w:sz w:val="28"/>
          <w:szCs w:val="28"/>
        </w:rPr>
        <w:t xml:space="preserve">5) уведомление </w:t>
      </w:r>
      <w:r>
        <w:rPr>
          <w:color w:val="333333"/>
          <w:sz w:val="28"/>
          <w:szCs w:val="28"/>
        </w:rPr>
        <w:t xml:space="preserve">о том, что я, мои супруга (супруг), несовершеннолетние дети не </w:t>
      </w:r>
      <w:r>
        <w:rPr>
          <w:sz w:val="28"/>
          <w:szCs w:val="28"/>
        </w:rPr>
        <w:t xml:space="preserve">имеют счета (вклады), не хранят наличные денежные   средства и ценности в  иностранных  банках, расположенных </w:t>
      </w:r>
      <w:proofErr w:type="gramStart"/>
      <w:r>
        <w:rPr>
          <w:sz w:val="28"/>
          <w:szCs w:val="28"/>
        </w:rPr>
        <w:t>за</w:t>
      </w:r>
      <w:proofErr w:type="gramEnd"/>
    </w:p>
    <w:p w:rsidR="00D4405C" w:rsidRDefault="00D4405C" w:rsidP="00D4405C">
      <w:pPr>
        <w:spacing w:line="208" w:lineRule="auto"/>
        <w:ind w:firstLine="709"/>
        <w:jc w:val="both"/>
        <w:rPr>
          <w:sz w:val="28"/>
          <w:szCs w:val="28"/>
        </w:rPr>
      </w:pPr>
    </w:p>
    <w:p w:rsidR="00D4405C" w:rsidRDefault="00D4405C" w:rsidP="00D4405C">
      <w:pPr>
        <w:spacing w:line="208" w:lineRule="auto"/>
        <w:ind w:firstLine="709"/>
        <w:jc w:val="center"/>
        <w:rPr>
          <w:sz w:val="28"/>
          <w:szCs w:val="28"/>
        </w:rPr>
      </w:pPr>
      <w:r>
        <w:rPr>
          <w:sz w:val="28"/>
          <w:szCs w:val="28"/>
        </w:rPr>
        <w:lastRenderedPageBreak/>
        <w:t>2</w:t>
      </w:r>
    </w:p>
    <w:p w:rsidR="00D4405C" w:rsidRDefault="00D4405C" w:rsidP="00D4405C">
      <w:pPr>
        <w:spacing w:line="208" w:lineRule="auto"/>
        <w:ind w:firstLine="709"/>
        <w:jc w:val="both"/>
        <w:rPr>
          <w:sz w:val="28"/>
          <w:szCs w:val="28"/>
        </w:rPr>
      </w:pPr>
    </w:p>
    <w:p w:rsidR="00D4405C" w:rsidRDefault="00D4405C" w:rsidP="00D4405C">
      <w:pPr>
        <w:spacing w:line="208" w:lineRule="auto"/>
        <w:jc w:val="both"/>
        <w:rPr>
          <w:color w:val="FF0000"/>
          <w:sz w:val="28"/>
          <w:szCs w:val="28"/>
        </w:rPr>
      </w:pPr>
      <w:r>
        <w:rPr>
          <w:sz w:val="28"/>
          <w:szCs w:val="28"/>
        </w:rPr>
        <w:t>пределами территории Российской Федерации, не владеют и (или) не пользуются иностранными финансовыми инструментами;</w:t>
      </w:r>
    </w:p>
    <w:p w:rsidR="00D4405C" w:rsidRDefault="004903B5" w:rsidP="00D4405C">
      <w:pPr>
        <w:spacing w:line="208" w:lineRule="auto"/>
        <w:ind w:firstLine="709"/>
        <w:jc w:val="both"/>
        <w:rPr>
          <w:rFonts w:eastAsia="Arial CYR"/>
          <w:sz w:val="28"/>
          <w:szCs w:val="28"/>
        </w:rPr>
      </w:pPr>
      <w:r>
        <w:rPr>
          <w:color w:val="333333"/>
          <w:sz w:val="28"/>
          <w:szCs w:val="28"/>
        </w:rPr>
        <w:t>6</w:t>
      </w:r>
      <w:r w:rsidR="00D4405C">
        <w:rPr>
          <w:color w:val="333333"/>
          <w:sz w:val="28"/>
          <w:szCs w:val="28"/>
        </w:rPr>
        <w:t xml:space="preserve">) </w:t>
      </w:r>
      <w:r w:rsidR="00D4405C">
        <w:rPr>
          <w:sz w:val="28"/>
          <w:szCs w:val="28"/>
        </w:rPr>
        <w:t>согласие на обработку персональных данных;</w:t>
      </w:r>
    </w:p>
    <w:p w:rsidR="00D4405C" w:rsidRDefault="004903B5" w:rsidP="00D4405C">
      <w:pPr>
        <w:spacing w:line="208" w:lineRule="auto"/>
        <w:ind w:firstLine="709"/>
        <w:jc w:val="both"/>
        <w:rPr>
          <w:sz w:val="28"/>
          <w:szCs w:val="28"/>
        </w:rPr>
      </w:pPr>
      <w:proofErr w:type="gramStart"/>
      <w:r>
        <w:rPr>
          <w:rFonts w:eastAsia="Arial CYR"/>
          <w:sz w:val="28"/>
          <w:szCs w:val="28"/>
        </w:rPr>
        <w:t>7</w:t>
      </w:r>
      <w:r w:rsidR="00D4405C">
        <w:rPr>
          <w:rFonts w:eastAsia="Arial CYR"/>
          <w:sz w:val="28"/>
          <w:szCs w:val="28"/>
        </w:rPr>
        <w:t xml:space="preserve">) копии </w:t>
      </w:r>
      <w:r w:rsidR="00D4405C">
        <w:rPr>
          <w:sz w:val="28"/>
          <w:szCs w:val="28"/>
        </w:rPr>
        <w:t>документов о повышении квалификации в процессе трудовой деятельности в должности государственной (муниципальной) службы или работы по специальности (направлению подготовки); наличии государственных наград, знаков профессионального отличия, учёной степени кандидата или доктора наук, заверенные нотариально или специалистами кадровых служб по месту работы (службы), рекомендации руководителей органов государственной власти или органов местного самоуправления.</w:t>
      </w:r>
      <w:r w:rsidR="00D4405C">
        <w:rPr>
          <w:rStyle w:val="a9"/>
          <w:sz w:val="28"/>
          <w:szCs w:val="28"/>
        </w:rPr>
        <w:footnoteReference w:id="1"/>
      </w:r>
      <w:proofErr w:type="gramEnd"/>
    </w:p>
    <w:p w:rsidR="00D4405C" w:rsidRDefault="00D4405C" w:rsidP="00D4405C">
      <w:pPr>
        <w:spacing w:line="208" w:lineRule="auto"/>
        <w:jc w:val="both"/>
        <w:rPr>
          <w:rFonts w:eastAsia="Arial CYR"/>
          <w:sz w:val="28"/>
          <w:szCs w:val="28"/>
        </w:rPr>
      </w:pPr>
    </w:p>
    <w:p w:rsidR="00D4405C" w:rsidRDefault="00D4405C" w:rsidP="00D4405C">
      <w:pPr>
        <w:spacing w:line="208" w:lineRule="auto"/>
        <w:jc w:val="both"/>
        <w:rPr>
          <w:rFonts w:eastAsia="Arial CYR"/>
          <w:sz w:val="28"/>
          <w:szCs w:val="28"/>
        </w:rPr>
      </w:pPr>
      <w:r>
        <w:rPr>
          <w:rFonts w:eastAsia="Arial CYR"/>
          <w:sz w:val="28"/>
          <w:szCs w:val="28"/>
        </w:rPr>
        <w:t xml:space="preserve">Телефон для связи: _________________________  </w:t>
      </w:r>
    </w:p>
    <w:p w:rsidR="00D4405C" w:rsidRDefault="00D02DF5" w:rsidP="00D4405C">
      <w:pPr>
        <w:spacing w:line="208" w:lineRule="auto"/>
        <w:jc w:val="both"/>
        <w:rPr>
          <w:rFonts w:eastAsia="Arial CYR"/>
          <w:sz w:val="28"/>
          <w:szCs w:val="28"/>
        </w:rPr>
      </w:pPr>
      <w:r>
        <w:rPr>
          <w:rFonts w:eastAsia="Arial CYR"/>
          <w:sz w:val="28"/>
          <w:szCs w:val="28"/>
        </w:rPr>
        <w:t>«_____»_________________20</w:t>
      </w:r>
      <w:r w:rsidR="00D4405C">
        <w:rPr>
          <w:rFonts w:eastAsia="Arial CYR"/>
          <w:sz w:val="28"/>
          <w:szCs w:val="28"/>
        </w:rPr>
        <w:t xml:space="preserve">__ г.          __________________   /_____________________/ </w:t>
      </w:r>
    </w:p>
    <w:p w:rsidR="00D4405C" w:rsidRDefault="00D4405C" w:rsidP="00D4405C">
      <w:pPr>
        <w:spacing w:line="208" w:lineRule="auto"/>
        <w:jc w:val="both"/>
        <w:rPr>
          <w:rFonts w:eastAsia="Arial CYR"/>
          <w:sz w:val="20"/>
        </w:rPr>
      </w:pPr>
      <w:r>
        <w:rPr>
          <w:rFonts w:eastAsia="Arial CYR"/>
          <w:sz w:val="20"/>
        </w:rPr>
        <w:t xml:space="preserve">                                                                                                     подпись                        расшифровка подписи</w:t>
      </w: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D4405C" w:rsidRDefault="00D4405C" w:rsidP="00D4405C">
      <w:pPr>
        <w:spacing w:line="208" w:lineRule="auto"/>
        <w:jc w:val="both"/>
        <w:rPr>
          <w:rFonts w:eastAsia="Arial CYR"/>
          <w:sz w:val="20"/>
        </w:rPr>
      </w:pPr>
    </w:p>
    <w:p w:rsidR="004903B5" w:rsidRDefault="004903B5" w:rsidP="00D4405C">
      <w:pPr>
        <w:spacing w:line="216" w:lineRule="auto"/>
        <w:ind w:left="7088"/>
        <w:jc w:val="both"/>
        <w:rPr>
          <w:szCs w:val="28"/>
        </w:rPr>
      </w:pPr>
    </w:p>
    <w:p w:rsidR="004903B5" w:rsidRDefault="004903B5" w:rsidP="00D4405C">
      <w:pPr>
        <w:spacing w:line="216" w:lineRule="auto"/>
        <w:ind w:left="7088"/>
        <w:jc w:val="both"/>
        <w:rPr>
          <w:szCs w:val="28"/>
        </w:rPr>
      </w:pPr>
    </w:p>
    <w:p w:rsidR="004903B5" w:rsidRDefault="004903B5" w:rsidP="00D4405C">
      <w:pPr>
        <w:spacing w:line="216" w:lineRule="auto"/>
        <w:ind w:left="7088"/>
        <w:jc w:val="both"/>
        <w:rPr>
          <w:szCs w:val="28"/>
        </w:rPr>
      </w:pPr>
    </w:p>
    <w:p w:rsidR="004903B5" w:rsidRDefault="004903B5" w:rsidP="00D4405C">
      <w:pPr>
        <w:spacing w:line="216" w:lineRule="auto"/>
        <w:ind w:left="7088"/>
        <w:jc w:val="both"/>
        <w:rPr>
          <w:szCs w:val="28"/>
        </w:rPr>
      </w:pPr>
    </w:p>
    <w:p w:rsidR="004903B5" w:rsidRDefault="004903B5" w:rsidP="00D4405C">
      <w:pPr>
        <w:spacing w:line="216" w:lineRule="auto"/>
        <w:ind w:left="7088"/>
        <w:jc w:val="both"/>
        <w:rPr>
          <w:szCs w:val="28"/>
        </w:rPr>
      </w:pPr>
    </w:p>
    <w:p w:rsidR="00220174" w:rsidRDefault="00220174" w:rsidP="00D4405C">
      <w:pPr>
        <w:spacing w:line="216" w:lineRule="auto"/>
        <w:ind w:left="7088"/>
        <w:jc w:val="both"/>
        <w:rPr>
          <w:szCs w:val="28"/>
        </w:rPr>
      </w:pPr>
    </w:p>
    <w:p w:rsidR="00220174" w:rsidRDefault="00220174" w:rsidP="00D4405C">
      <w:pPr>
        <w:spacing w:line="216" w:lineRule="auto"/>
        <w:ind w:left="7088"/>
        <w:jc w:val="both"/>
        <w:rPr>
          <w:szCs w:val="28"/>
        </w:rPr>
      </w:pPr>
    </w:p>
    <w:p w:rsidR="004903B5" w:rsidRDefault="004903B5" w:rsidP="00D4405C">
      <w:pPr>
        <w:spacing w:line="216" w:lineRule="auto"/>
        <w:ind w:left="7088"/>
        <w:jc w:val="both"/>
        <w:rPr>
          <w:szCs w:val="28"/>
        </w:rPr>
      </w:pPr>
    </w:p>
    <w:p w:rsidR="004903B5" w:rsidRDefault="004903B5" w:rsidP="00D4405C">
      <w:pPr>
        <w:spacing w:line="216" w:lineRule="auto"/>
        <w:ind w:left="7088"/>
        <w:jc w:val="both"/>
        <w:rPr>
          <w:szCs w:val="28"/>
        </w:rPr>
      </w:pPr>
    </w:p>
    <w:p w:rsidR="00D4405C" w:rsidRDefault="00D4405C" w:rsidP="00D4405C">
      <w:pPr>
        <w:spacing w:line="216" w:lineRule="auto"/>
        <w:ind w:left="7088"/>
        <w:jc w:val="both"/>
        <w:rPr>
          <w:szCs w:val="28"/>
        </w:rPr>
      </w:pPr>
      <w:r>
        <w:rPr>
          <w:szCs w:val="28"/>
        </w:rPr>
        <w:lastRenderedPageBreak/>
        <w:t>ПРИЛОЖЕНИЕ 2</w:t>
      </w:r>
    </w:p>
    <w:p w:rsidR="00D4405C" w:rsidRDefault="00D4405C" w:rsidP="00D4405C">
      <w:pPr>
        <w:spacing w:line="208" w:lineRule="auto"/>
        <w:ind w:left="7088"/>
        <w:jc w:val="both"/>
        <w:rPr>
          <w:rFonts w:eastAsia="Arial CYR"/>
          <w:sz w:val="26"/>
          <w:szCs w:val="26"/>
        </w:rPr>
      </w:pPr>
      <w:r>
        <w:rPr>
          <w:rFonts w:eastAsia="Arial CYR"/>
          <w:sz w:val="26"/>
          <w:szCs w:val="26"/>
        </w:rPr>
        <w:t xml:space="preserve">к Информации </w:t>
      </w:r>
      <w:proofErr w:type="gramStart"/>
      <w:r>
        <w:rPr>
          <w:rFonts w:eastAsia="Arial CYR"/>
          <w:sz w:val="26"/>
          <w:szCs w:val="26"/>
        </w:rPr>
        <w:t>об</w:t>
      </w:r>
      <w:proofErr w:type="gramEnd"/>
    </w:p>
    <w:p w:rsidR="00D4405C" w:rsidRDefault="00D4405C" w:rsidP="00D4405C">
      <w:pPr>
        <w:spacing w:line="208" w:lineRule="auto"/>
        <w:ind w:left="7088"/>
        <w:jc w:val="both"/>
        <w:rPr>
          <w:rFonts w:eastAsia="Arial CYR"/>
          <w:sz w:val="26"/>
          <w:szCs w:val="26"/>
        </w:rPr>
      </w:pPr>
      <w:proofErr w:type="gramStart"/>
      <w:r>
        <w:rPr>
          <w:rFonts w:eastAsia="Arial CYR"/>
          <w:sz w:val="26"/>
          <w:szCs w:val="26"/>
        </w:rPr>
        <w:t>условиях</w:t>
      </w:r>
      <w:proofErr w:type="gramEnd"/>
      <w:r>
        <w:rPr>
          <w:rFonts w:eastAsia="Arial CYR"/>
          <w:sz w:val="26"/>
          <w:szCs w:val="26"/>
        </w:rPr>
        <w:t xml:space="preserve"> конкурса по отбору кандидатур на должность Главы </w:t>
      </w:r>
      <w:proofErr w:type="spellStart"/>
      <w:r>
        <w:rPr>
          <w:rFonts w:eastAsia="Arial CYR"/>
          <w:sz w:val="26"/>
          <w:szCs w:val="26"/>
        </w:rPr>
        <w:t>Тутаевского</w:t>
      </w:r>
      <w:proofErr w:type="spellEnd"/>
      <w:r>
        <w:rPr>
          <w:rFonts w:eastAsia="Arial CYR"/>
          <w:sz w:val="26"/>
          <w:szCs w:val="26"/>
        </w:rPr>
        <w:t xml:space="preserve"> муниципального района </w:t>
      </w:r>
    </w:p>
    <w:p w:rsidR="00D4405C" w:rsidRDefault="00D4405C" w:rsidP="00D4405C">
      <w:pPr>
        <w:spacing w:line="216" w:lineRule="auto"/>
        <w:ind w:left="7088"/>
        <w:jc w:val="both"/>
        <w:rPr>
          <w:szCs w:val="28"/>
        </w:rPr>
      </w:pPr>
    </w:p>
    <w:p w:rsidR="00D4405C" w:rsidRDefault="00D4405C" w:rsidP="00D4405C">
      <w:pPr>
        <w:tabs>
          <w:tab w:val="left" w:pos="284"/>
        </w:tabs>
        <w:ind w:left="7088"/>
        <w:jc w:val="both"/>
      </w:pPr>
      <w:r>
        <w:t>Форма</w:t>
      </w:r>
    </w:p>
    <w:p w:rsidR="00D4405C" w:rsidRDefault="00D4405C" w:rsidP="00D4405C">
      <w:pPr>
        <w:tabs>
          <w:tab w:val="left" w:pos="284"/>
        </w:tabs>
        <w:ind w:firstLine="284"/>
        <w:jc w:val="both"/>
        <w:rPr>
          <w:b/>
          <w:sz w:val="28"/>
          <w:szCs w:val="28"/>
        </w:rPr>
      </w:pPr>
    </w:p>
    <w:p w:rsidR="00D4405C" w:rsidRDefault="00D4405C" w:rsidP="00D4405C">
      <w:pPr>
        <w:pStyle w:val="ConsPlusNonformat"/>
        <w:ind w:left="3544"/>
        <w:jc w:val="both"/>
        <w:rPr>
          <w:rFonts w:ascii="Times New Roman" w:hAnsi="Times New Roman"/>
          <w:sz w:val="26"/>
          <w:szCs w:val="26"/>
        </w:rPr>
      </w:pPr>
      <w:r>
        <w:rPr>
          <w:rFonts w:ascii="Times New Roman" w:eastAsia="Arial CYR" w:hAnsi="Times New Roman"/>
          <w:sz w:val="24"/>
          <w:szCs w:val="24"/>
        </w:rPr>
        <w:t xml:space="preserve">В конкурсную комиссию </w:t>
      </w:r>
      <w:proofErr w:type="spellStart"/>
      <w:r>
        <w:rPr>
          <w:rFonts w:ascii="Times New Roman" w:eastAsia="Arial CYR" w:hAnsi="Times New Roman"/>
          <w:sz w:val="24"/>
          <w:szCs w:val="24"/>
        </w:rPr>
        <w:t>Тутаевского</w:t>
      </w:r>
      <w:proofErr w:type="spellEnd"/>
      <w:r>
        <w:rPr>
          <w:rFonts w:ascii="Times New Roman" w:eastAsia="Arial CYR" w:hAnsi="Times New Roman"/>
          <w:sz w:val="24"/>
          <w:szCs w:val="24"/>
        </w:rPr>
        <w:t xml:space="preserve"> муниципального района </w:t>
      </w:r>
      <w:proofErr w:type="gramStart"/>
      <w:r>
        <w:rPr>
          <w:rFonts w:ascii="Times New Roman" w:eastAsia="Arial CYR" w:hAnsi="Times New Roman"/>
          <w:sz w:val="24"/>
          <w:szCs w:val="24"/>
        </w:rPr>
        <w:t>о</w:t>
      </w:r>
      <w:r>
        <w:rPr>
          <w:rFonts w:ascii="Times New Roman" w:hAnsi="Times New Roman"/>
          <w:sz w:val="24"/>
          <w:szCs w:val="24"/>
        </w:rPr>
        <w:t>т</w:t>
      </w:r>
      <w:proofErr w:type="gramEnd"/>
      <w:r>
        <w:rPr>
          <w:rFonts w:ascii="Times New Roman" w:hAnsi="Times New Roman"/>
          <w:sz w:val="24"/>
          <w:szCs w:val="24"/>
        </w:rPr>
        <w:t xml:space="preserve"> _______________________________________,</w:t>
      </w:r>
      <w:r>
        <w:rPr>
          <w:rFonts w:ascii="Times New Roman" w:hAnsi="Times New Roman"/>
          <w:sz w:val="26"/>
          <w:szCs w:val="26"/>
        </w:rPr>
        <w:t xml:space="preserve">                             </w:t>
      </w:r>
    </w:p>
    <w:p w:rsidR="00D4405C" w:rsidRDefault="00D4405C" w:rsidP="00D4405C">
      <w:pPr>
        <w:pStyle w:val="ConsPlusNonformat"/>
        <w:ind w:left="3544"/>
        <w:jc w:val="both"/>
        <w:rPr>
          <w:rFonts w:ascii="Times New Roman" w:hAnsi="Times New Roman"/>
        </w:rPr>
      </w:pPr>
      <w:r>
        <w:rPr>
          <w:rFonts w:ascii="Times New Roman" w:hAnsi="Times New Roman"/>
          <w:sz w:val="26"/>
          <w:szCs w:val="26"/>
        </w:rPr>
        <w:t xml:space="preserve">                          </w:t>
      </w:r>
      <w:r>
        <w:rPr>
          <w:rFonts w:ascii="Times New Roman" w:hAnsi="Times New Roman"/>
        </w:rPr>
        <w:t>фамилия, имя и отчество</w:t>
      </w:r>
    </w:p>
    <w:p w:rsidR="00D4405C" w:rsidRDefault="00D4405C" w:rsidP="00D4405C">
      <w:pPr>
        <w:ind w:left="3544"/>
        <w:jc w:val="both"/>
      </w:pPr>
      <w:r>
        <w:t xml:space="preserve">паспорт _________________________________________             </w:t>
      </w:r>
    </w:p>
    <w:p w:rsidR="00D4405C" w:rsidRDefault="00D4405C" w:rsidP="00D4405C">
      <w:pPr>
        <w:ind w:left="3544"/>
        <w:jc w:val="both"/>
        <w:rPr>
          <w:sz w:val="20"/>
          <w:szCs w:val="20"/>
        </w:rPr>
      </w:pPr>
      <w:r>
        <w:rPr>
          <w:sz w:val="26"/>
          <w:szCs w:val="26"/>
        </w:rPr>
        <w:t xml:space="preserve">                         </w:t>
      </w:r>
      <w:r>
        <w:rPr>
          <w:sz w:val="20"/>
        </w:rPr>
        <w:t>серия, номер, кем и когда выдан</w:t>
      </w:r>
    </w:p>
    <w:p w:rsidR="00D4405C" w:rsidRDefault="00D4405C" w:rsidP="00D4405C">
      <w:pPr>
        <w:pStyle w:val="ConsPlusNonformat"/>
        <w:ind w:left="3544"/>
        <w:jc w:val="both"/>
        <w:rPr>
          <w:rFonts w:ascii="Times New Roman" w:hAnsi="Times New Roman"/>
          <w:sz w:val="24"/>
          <w:szCs w:val="24"/>
        </w:rPr>
      </w:pPr>
      <w:r>
        <w:rPr>
          <w:rFonts w:ascii="Times New Roman" w:hAnsi="Times New Roman"/>
          <w:sz w:val="24"/>
          <w:szCs w:val="24"/>
        </w:rPr>
        <w:t xml:space="preserve">_______________________________________________,         </w:t>
      </w:r>
    </w:p>
    <w:p w:rsidR="00D4405C" w:rsidRDefault="00D4405C" w:rsidP="00D4405C">
      <w:pPr>
        <w:pStyle w:val="ConsPlusNonformat"/>
        <w:ind w:left="3544"/>
        <w:jc w:val="both"/>
        <w:rPr>
          <w:rFonts w:ascii="Times New Roman" w:hAnsi="Times New Roman"/>
          <w:sz w:val="24"/>
          <w:szCs w:val="24"/>
        </w:rPr>
      </w:pPr>
      <w:proofErr w:type="gramStart"/>
      <w:r>
        <w:rPr>
          <w:rFonts w:ascii="Times New Roman" w:eastAsia="Arial CYR" w:hAnsi="Times New Roman"/>
          <w:sz w:val="24"/>
          <w:szCs w:val="24"/>
        </w:rPr>
        <w:t>зарегистрированного</w:t>
      </w:r>
      <w:proofErr w:type="gramEnd"/>
      <w:r>
        <w:rPr>
          <w:rFonts w:ascii="Times New Roman" w:eastAsia="Arial CYR" w:hAnsi="Times New Roman"/>
          <w:sz w:val="24"/>
          <w:szCs w:val="24"/>
        </w:rPr>
        <w:t xml:space="preserve"> (зарегистрированной) </w:t>
      </w:r>
      <w:r>
        <w:rPr>
          <w:rFonts w:ascii="Times New Roman" w:hAnsi="Times New Roman"/>
          <w:sz w:val="24"/>
          <w:szCs w:val="24"/>
        </w:rPr>
        <w:t>по адресу: ________________________________________________</w:t>
      </w:r>
    </w:p>
    <w:p w:rsidR="00D4405C" w:rsidRDefault="00D4405C" w:rsidP="00D4405C">
      <w:pPr>
        <w:pStyle w:val="ConsPlusNonformat"/>
        <w:ind w:left="3544"/>
        <w:jc w:val="both"/>
        <w:rPr>
          <w:rFonts w:ascii="Times New Roman" w:hAnsi="Times New Roman"/>
        </w:rPr>
      </w:pPr>
      <w:r>
        <w:rPr>
          <w:rFonts w:ascii="Times New Roman" w:hAnsi="Times New Roman"/>
          <w:sz w:val="26"/>
          <w:szCs w:val="26"/>
        </w:rPr>
        <w:t xml:space="preserve">                  </w:t>
      </w:r>
      <w:r>
        <w:rPr>
          <w:rFonts w:ascii="Times New Roman" w:hAnsi="Times New Roman"/>
        </w:rPr>
        <w:t>адрес регистрации по месту жительства</w:t>
      </w:r>
    </w:p>
    <w:p w:rsidR="00D4405C" w:rsidRDefault="00D4405C" w:rsidP="00D4405C">
      <w:pPr>
        <w:pStyle w:val="ConsPlusNonformat"/>
        <w:ind w:left="3544"/>
        <w:jc w:val="both"/>
        <w:rPr>
          <w:rFonts w:ascii="Times New Roman" w:hAnsi="Times New Roman"/>
          <w:sz w:val="24"/>
          <w:szCs w:val="24"/>
        </w:rPr>
      </w:pPr>
      <w:r>
        <w:rPr>
          <w:rFonts w:ascii="Times New Roman" w:hAnsi="Times New Roman"/>
          <w:sz w:val="24"/>
          <w:szCs w:val="24"/>
        </w:rPr>
        <w:t xml:space="preserve">________________________________________________                                                        </w:t>
      </w:r>
    </w:p>
    <w:p w:rsidR="00D4405C" w:rsidRDefault="00D4405C" w:rsidP="00D4405C">
      <w:pPr>
        <w:pStyle w:val="ConsPlusNonformat"/>
        <w:ind w:firstLine="284"/>
        <w:jc w:val="both"/>
        <w:rPr>
          <w:rFonts w:ascii="Times New Roman" w:hAnsi="Times New Roman"/>
          <w:sz w:val="24"/>
          <w:szCs w:val="24"/>
        </w:rPr>
      </w:pPr>
      <w:r>
        <w:rPr>
          <w:rFonts w:ascii="Times New Roman" w:hAnsi="Times New Roman"/>
          <w:sz w:val="26"/>
          <w:szCs w:val="26"/>
        </w:rPr>
        <w:t xml:space="preserve">                   </w:t>
      </w:r>
    </w:p>
    <w:p w:rsidR="00D4405C" w:rsidRDefault="00D4405C" w:rsidP="00D4405C">
      <w:pPr>
        <w:tabs>
          <w:tab w:val="left" w:pos="284"/>
        </w:tabs>
        <w:ind w:firstLine="284"/>
        <w:jc w:val="center"/>
        <w:rPr>
          <w:b/>
          <w:sz w:val="28"/>
          <w:szCs w:val="28"/>
        </w:rPr>
      </w:pPr>
      <w:r>
        <w:rPr>
          <w:b/>
          <w:sz w:val="28"/>
          <w:szCs w:val="28"/>
          <w:lang w:val="en-US"/>
        </w:rPr>
        <w:t>C</w:t>
      </w:r>
      <w:r>
        <w:rPr>
          <w:b/>
          <w:sz w:val="28"/>
          <w:szCs w:val="28"/>
        </w:rPr>
        <w:t>ОГЛАСИЕ</w:t>
      </w:r>
    </w:p>
    <w:p w:rsidR="00D4405C" w:rsidRDefault="00D4405C" w:rsidP="00D4405C">
      <w:pPr>
        <w:tabs>
          <w:tab w:val="left" w:pos="284"/>
        </w:tabs>
        <w:ind w:firstLine="284"/>
        <w:jc w:val="center"/>
        <w:rPr>
          <w:b/>
          <w:sz w:val="28"/>
          <w:szCs w:val="28"/>
        </w:rPr>
      </w:pPr>
      <w:r>
        <w:rPr>
          <w:b/>
          <w:sz w:val="28"/>
          <w:szCs w:val="28"/>
        </w:rPr>
        <w:t>на обработку персональных данных</w:t>
      </w:r>
    </w:p>
    <w:p w:rsidR="00D4405C" w:rsidRDefault="00D4405C" w:rsidP="00D4405C">
      <w:pPr>
        <w:tabs>
          <w:tab w:val="left" w:pos="284"/>
        </w:tabs>
        <w:ind w:firstLine="284"/>
        <w:jc w:val="right"/>
      </w:pPr>
    </w:p>
    <w:p w:rsidR="00D4405C" w:rsidRDefault="00D4405C" w:rsidP="00D4405C">
      <w:pPr>
        <w:suppressLineNumbers/>
        <w:tabs>
          <w:tab w:val="left" w:pos="284"/>
        </w:tabs>
        <w:ind w:firstLine="709"/>
        <w:jc w:val="both"/>
        <w:rPr>
          <w:sz w:val="28"/>
          <w:szCs w:val="28"/>
        </w:rPr>
      </w:pPr>
      <w:bookmarkStart w:id="2" w:name="Par762"/>
      <w:bookmarkEnd w:id="2"/>
      <w:r>
        <w:rPr>
          <w:sz w:val="28"/>
          <w:szCs w:val="28"/>
        </w:rPr>
        <w:t>Я, _____________________________________________________________________,</w:t>
      </w:r>
    </w:p>
    <w:p w:rsidR="00D4405C" w:rsidRDefault="00D4405C" w:rsidP="00D4405C">
      <w:pPr>
        <w:suppressLineNumbers/>
        <w:tabs>
          <w:tab w:val="left" w:pos="284"/>
        </w:tabs>
        <w:ind w:firstLine="709"/>
        <w:jc w:val="center"/>
        <w:rPr>
          <w:rFonts w:eastAsia="Calibri"/>
          <w:sz w:val="28"/>
          <w:szCs w:val="28"/>
        </w:rPr>
      </w:pPr>
      <w:r>
        <w:rPr>
          <w:rFonts w:eastAsia="Calibri"/>
          <w:sz w:val="28"/>
          <w:szCs w:val="28"/>
        </w:rPr>
        <w:t>фамилия, имя, отчество</w:t>
      </w:r>
    </w:p>
    <w:p w:rsidR="00D4405C" w:rsidRDefault="00D4405C" w:rsidP="00D4405C">
      <w:pPr>
        <w:suppressLineNumbers/>
        <w:tabs>
          <w:tab w:val="left" w:pos="284"/>
        </w:tabs>
        <w:jc w:val="both"/>
        <w:rPr>
          <w:sz w:val="28"/>
          <w:szCs w:val="28"/>
        </w:rPr>
      </w:pPr>
      <w:r>
        <w:rPr>
          <w:sz w:val="28"/>
          <w:szCs w:val="28"/>
        </w:rPr>
        <w:t xml:space="preserve">даю согласие Администрации </w:t>
      </w:r>
      <w:proofErr w:type="spellStart"/>
      <w:r>
        <w:rPr>
          <w:sz w:val="28"/>
          <w:szCs w:val="28"/>
        </w:rPr>
        <w:t>Тутаевского</w:t>
      </w:r>
      <w:proofErr w:type="spellEnd"/>
      <w:r>
        <w:rPr>
          <w:sz w:val="28"/>
          <w:szCs w:val="28"/>
        </w:rPr>
        <w:t xml:space="preserve"> муниципального района, конкурсной комиссии по проведению конкурса </w:t>
      </w:r>
      <w:r>
        <w:rPr>
          <w:rFonts w:eastAsia="Arial CYR"/>
          <w:sz w:val="28"/>
          <w:szCs w:val="28"/>
        </w:rPr>
        <w:t>по отбору кандидатур на должность Главы Тутаев</w:t>
      </w:r>
      <w:proofErr w:type="gramStart"/>
      <w:r>
        <w:rPr>
          <w:rFonts w:eastAsia="Arial CYR"/>
          <w:sz w:val="28"/>
          <w:szCs w:val="28"/>
          <w:lang w:val="en-US"/>
        </w:rPr>
        <w:t>c</w:t>
      </w:r>
      <w:proofErr w:type="gramEnd"/>
      <w:r>
        <w:rPr>
          <w:rFonts w:eastAsia="Arial CYR"/>
          <w:sz w:val="28"/>
          <w:szCs w:val="28"/>
        </w:rPr>
        <w:t>кого муниципального района</w:t>
      </w:r>
      <w:r>
        <w:rPr>
          <w:sz w:val="28"/>
          <w:szCs w:val="28"/>
        </w:rPr>
        <w:t xml:space="preserve"> в соответствии со статьёй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содержащихся в документах, которые представлены мной в конкурсную комиссию для участия в </w:t>
      </w:r>
      <w:proofErr w:type="gramStart"/>
      <w:r>
        <w:rPr>
          <w:sz w:val="28"/>
          <w:szCs w:val="28"/>
        </w:rPr>
        <w:t>конкурсе</w:t>
      </w:r>
      <w:proofErr w:type="gramEnd"/>
      <w:r>
        <w:rPr>
          <w:sz w:val="28"/>
          <w:szCs w:val="28"/>
        </w:rPr>
        <w:t>.</w:t>
      </w:r>
    </w:p>
    <w:p w:rsidR="00D4405C" w:rsidRDefault="00D4405C" w:rsidP="00D4405C">
      <w:pPr>
        <w:suppressLineNumbers/>
        <w:tabs>
          <w:tab w:val="left" w:pos="284"/>
        </w:tabs>
        <w:ind w:firstLine="709"/>
        <w:jc w:val="both"/>
        <w:rPr>
          <w:sz w:val="28"/>
          <w:szCs w:val="28"/>
        </w:rPr>
      </w:pPr>
      <w:proofErr w:type="gramStart"/>
      <w:r>
        <w:rPr>
          <w:sz w:val="28"/>
          <w:szCs w:val="28"/>
        </w:rPr>
        <w:t xml:space="preserve">Перечень действий с персональными данными, на совершение которых даётся согласие: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roofErr w:type="gramEnd"/>
    </w:p>
    <w:p w:rsidR="00D4405C" w:rsidRDefault="00D4405C" w:rsidP="00D4405C">
      <w:pPr>
        <w:pStyle w:val="ConsPlusNonformat"/>
        <w:ind w:firstLine="709"/>
        <w:jc w:val="both"/>
        <w:rPr>
          <w:rFonts w:ascii="Times New Roman" w:eastAsia="Calibri" w:hAnsi="Times New Roman"/>
          <w:sz w:val="28"/>
          <w:szCs w:val="28"/>
          <w:lang w:eastAsia="ru-RU"/>
        </w:rPr>
      </w:pPr>
      <w:r>
        <w:rPr>
          <w:rFonts w:ascii="Times New Roman" w:hAnsi="Times New Roman"/>
          <w:sz w:val="28"/>
          <w:szCs w:val="28"/>
        </w:rPr>
        <w:t xml:space="preserve">Настоящее согласие даётся на период </w:t>
      </w:r>
      <w:proofErr w:type="gramStart"/>
      <w:r>
        <w:rPr>
          <w:rFonts w:ascii="Times New Roman" w:hAnsi="Times New Roman"/>
          <w:sz w:val="28"/>
          <w:szCs w:val="28"/>
        </w:rPr>
        <w:t>с</w:t>
      </w:r>
      <w:proofErr w:type="gramEnd"/>
      <w:r>
        <w:rPr>
          <w:rFonts w:ascii="Times New Roman" w:hAnsi="Times New Roman"/>
          <w:sz w:val="28"/>
          <w:szCs w:val="28"/>
        </w:rPr>
        <w:t xml:space="preserve"> _____________________________________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gramStart"/>
      <w:r>
        <w:rPr>
          <w:rFonts w:ascii="Times New Roman" w:eastAsia="Calibri" w:hAnsi="Times New Roman"/>
          <w:sz w:val="28"/>
          <w:szCs w:val="28"/>
          <w:lang w:eastAsia="ru-RU"/>
        </w:rPr>
        <w:t>дата</w:t>
      </w:r>
      <w:proofErr w:type="gramEnd"/>
      <w:r>
        <w:rPr>
          <w:rFonts w:ascii="Times New Roman" w:eastAsia="Calibri" w:hAnsi="Times New Roman"/>
          <w:sz w:val="28"/>
          <w:szCs w:val="28"/>
          <w:lang w:eastAsia="ru-RU"/>
        </w:rPr>
        <w:t xml:space="preserve"> подачи заявления</w:t>
      </w:r>
    </w:p>
    <w:p w:rsidR="00D4405C" w:rsidRDefault="00D4405C" w:rsidP="00D4405C">
      <w:pPr>
        <w:rPr>
          <w:rFonts w:eastAsia="Calibri"/>
        </w:rPr>
      </w:pPr>
    </w:p>
    <w:p w:rsidR="00D4405C" w:rsidRDefault="00D4405C" w:rsidP="00D4405C">
      <w:pPr>
        <w:rPr>
          <w:rFonts w:eastAsia="Calibri"/>
        </w:rPr>
      </w:pPr>
    </w:p>
    <w:p w:rsidR="00D4405C" w:rsidRDefault="00D4405C" w:rsidP="00D4405C">
      <w:pPr>
        <w:rPr>
          <w:rFonts w:eastAsia="Calibri"/>
        </w:rPr>
      </w:pPr>
    </w:p>
    <w:p w:rsidR="00D4405C" w:rsidRDefault="00D4405C" w:rsidP="00D4405C">
      <w:pPr>
        <w:rPr>
          <w:rFonts w:eastAsia="Calibri"/>
        </w:rPr>
      </w:pPr>
    </w:p>
    <w:p w:rsidR="00D4405C" w:rsidRDefault="00D4405C" w:rsidP="00D4405C">
      <w:pPr>
        <w:jc w:val="center"/>
        <w:rPr>
          <w:rFonts w:eastAsia="Calibri"/>
          <w:sz w:val="28"/>
          <w:szCs w:val="28"/>
        </w:rPr>
      </w:pPr>
      <w:r>
        <w:rPr>
          <w:rFonts w:eastAsia="Calibri"/>
        </w:rPr>
        <w:lastRenderedPageBreak/>
        <w:t>2</w:t>
      </w:r>
    </w:p>
    <w:p w:rsidR="00D4405C" w:rsidRDefault="00D4405C" w:rsidP="00D4405C">
      <w:pPr>
        <w:rPr>
          <w:rFonts w:eastAsia="Calibri"/>
          <w:sz w:val="28"/>
          <w:szCs w:val="28"/>
        </w:rPr>
      </w:pPr>
    </w:p>
    <w:p w:rsidR="00D4405C" w:rsidRDefault="00D4405C" w:rsidP="00D4405C">
      <w:pPr>
        <w:pStyle w:val="ConsPlusNonformat"/>
        <w:jc w:val="both"/>
        <w:rPr>
          <w:rFonts w:ascii="Times New Roman" w:hAnsi="Times New Roman"/>
          <w:sz w:val="28"/>
          <w:szCs w:val="28"/>
        </w:rPr>
      </w:pPr>
      <w:r>
        <w:rPr>
          <w:rFonts w:ascii="Times New Roman" w:hAnsi="Times New Roman"/>
          <w:sz w:val="28"/>
          <w:szCs w:val="28"/>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4405C" w:rsidRDefault="00D4405C" w:rsidP="00D4405C">
      <w:pPr>
        <w:suppressLineNumbers/>
        <w:tabs>
          <w:tab w:val="left" w:pos="284"/>
        </w:tabs>
        <w:ind w:firstLine="284"/>
        <w:jc w:val="both"/>
      </w:pPr>
    </w:p>
    <w:p w:rsidR="00D4405C" w:rsidRDefault="00220174" w:rsidP="00D4405C">
      <w:pPr>
        <w:suppressLineNumbers/>
        <w:tabs>
          <w:tab w:val="left" w:pos="284"/>
        </w:tabs>
        <w:jc w:val="both"/>
      </w:pPr>
      <w:r>
        <w:t>«_____»_________________20</w:t>
      </w:r>
      <w:r w:rsidR="00D4405C">
        <w:t xml:space="preserve">__ г.               _________________  /____________________/ </w:t>
      </w:r>
    </w:p>
    <w:p w:rsidR="00D4405C" w:rsidRDefault="00D4405C" w:rsidP="00D4405C">
      <w:pPr>
        <w:suppressLineNumbers/>
        <w:tabs>
          <w:tab w:val="left" w:pos="284"/>
        </w:tabs>
        <w:ind w:firstLine="284"/>
        <w:jc w:val="both"/>
        <w:rPr>
          <w:sz w:val="20"/>
          <w:szCs w:val="20"/>
        </w:rPr>
      </w:pPr>
      <w:r>
        <w:t xml:space="preserve">                                                                     </w:t>
      </w:r>
      <w:r>
        <w:rPr>
          <w:sz w:val="20"/>
        </w:rPr>
        <w:t>подпись                     расшифровка подписи</w:t>
      </w:r>
    </w:p>
    <w:p w:rsidR="00D4405C" w:rsidRDefault="00D4405C" w:rsidP="00D4405C">
      <w:pPr>
        <w:suppressLineNumbers/>
        <w:tabs>
          <w:tab w:val="left" w:pos="284"/>
        </w:tabs>
        <w:ind w:firstLine="284"/>
        <w:jc w:val="both"/>
        <w:rPr>
          <w:sz w:val="26"/>
          <w:szCs w:val="26"/>
        </w:rPr>
      </w:pPr>
    </w:p>
    <w:p w:rsidR="00D4405C" w:rsidRDefault="00D4405C" w:rsidP="00D4405C">
      <w:pPr>
        <w:suppressLineNumbers/>
        <w:tabs>
          <w:tab w:val="left" w:pos="284"/>
        </w:tabs>
        <w:ind w:firstLine="284"/>
        <w:jc w:val="both"/>
        <w:rPr>
          <w:sz w:val="28"/>
          <w:szCs w:val="28"/>
        </w:rPr>
      </w:pPr>
      <w:r>
        <w:t xml:space="preserve">                             </w:t>
      </w:r>
    </w:p>
    <w:p w:rsidR="003612B9" w:rsidRPr="00F93C72" w:rsidRDefault="003612B9">
      <w:pPr>
        <w:rPr>
          <w:sz w:val="28"/>
          <w:szCs w:val="28"/>
        </w:rPr>
      </w:pPr>
    </w:p>
    <w:sectPr w:rsidR="003612B9" w:rsidRPr="00F93C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57E" w:rsidRDefault="002C157E" w:rsidP="00D4405C">
      <w:r>
        <w:separator/>
      </w:r>
    </w:p>
  </w:endnote>
  <w:endnote w:type="continuationSeparator" w:id="0">
    <w:p w:rsidR="002C157E" w:rsidRDefault="002C157E" w:rsidP="00D4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57E" w:rsidRDefault="002C157E" w:rsidP="00D4405C">
      <w:r>
        <w:separator/>
      </w:r>
    </w:p>
  </w:footnote>
  <w:footnote w:type="continuationSeparator" w:id="0">
    <w:p w:rsidR="002C157E" w:rsidRDefault="002C157E" w:rsidP="00D4405C">
      <w:r>
        <w:continuationSeparator/>
      </w:r>
    </w:p>
  </w:footnote>
  <w:footnote w:id="1">
    <w:p w:rsidR="00D4405C" w:rsidRDefault="00D4405C" w:rsidP="00D4405C">
      <w:pPr>
        <w:pStyle w:val="a5"/>
        <w:jc w:val="both"/>
        <w:rPr>
          <w:rFonts w:ascii="Times New Roman" w:hAnsi="Times New Roman" w:cs="Times New Roman"/>
        </w:rPr>
      </w:pPr>
      <w:r>
        <w:rPr>
          <w:rStyle w:val="a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4"/>
          <w:szCs w:val="24"/>
        </w:rPr>
        <w:t>Представляются по желанию гражданина</w:t>
      </w:r>
      <w:r>
        <w:rPr>
          <w:rFonts w:ascii="Times New Roman" w:eastAsia="Arial CYR"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C412A"/>
    <w:multiLevelType w:val="hybridMultilevel"/>
    <w:tmpl w:val="7CC2A3E0"/>
    <w:lvl w:ilvl="0" w:tplc="523E7D0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6B42FA5"/>
    <w:multiLevelType w:val="hybridMultilevel"/>
    <w:tmpl w:val="F30A8F1C"/>
    <w:lvl w:ilvl="0" w:tplc="20A0E27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99"/>
    <w:rsid w:val="00066B03"/>
    <w:rsid w:val="00124DF2"/>
    <w:rsid w:val="001552F0"/>
    <w:rsid w:val="00220174"/>
    <w:rsid w:val="00241299"/>
    <w:rsid w:val="00255775"/>
    <w:rsid w:val="002C157E"/>
    <w:rsid w:val="002E7D51"/>
    <w:rsid w:val="00340ACE"/>
    <w:rsid w:val="003612B9"/>
    <w:rsid w:val="00450DE7"/>
    <w:rsid w:val="004903B5"/>
    <w:rsid w:val="005542B6"/>
    <w:rsid w:val="005C3AAC"/>
    <w:rsid w:val="00612CF8"/>
    <w:rsid w:val="006172B1"/>
    <w:rsid w:val="00641816"/>
    <w:rsid w:val="00A1075A"/>
    <w:rsid w:val="00BA5C1F"/>
    <w:rsid w:val="00BB5229"/>
    <w:rsid w:val="00C36AD1"/>
    <w:rsid w:val="00C862FF"/>
    <w:rsid w:val="00D02DF5"/>
    <w:rsid w:val="00D33661"/>
    <w:rsid w:val="00D4405C"/>
    <w:rsid w:val="00D676D4"/>
    <w:rsid w:val="00E03232"/>
    <w:rsid w:val="00E1257D"/>
    <w:rsid w:val="00E2716E"/>
    <w:rsid w:val="00E62F80"/>
    <w:rsid w:val="00E761AE"/>
    <w:rsid w:val="00EA5B03"/>
    <w:rsid w:val="00F21FE3"/>
    <w:rsid w:val="00F93C72"/>
    <w:rsid w:val="00FB1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0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405C"/>
    <w:pPr>
      <w:keepNext/>
      <w:jc w:val="right"/>
      <w:outlineLvl w:val="0"/>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405C"/>
    <w:rPr>
      <w:rFonts w:ascii="Times New Roman" w:eastAsia="Times New Roman" w:hAnsi="Times New Roman" w:cs="Times New Roman"/>
      <w:b/>
      <w:bCs/>
      <w:sz w:val="24"/>
      <w:szCs w:val="20"/>
      <w:lang w:eastAsia="ru-RU"/>
    </w:rPr>
  </w:style>
  <w:style w:type="character" w:styleId="a3">
    <w:name w:val="Hyperlink"/>
    <w:basedOn w:val="a0"/>
    <w:uiPriority w:val="99"/>
    <w:semiHidden/>
    <w:unhideWhenUsed/>
    <w:rsid w:val="00D4405C"/>
    <w:rPr>
      <w:color w:val="0000FF"/>
      <w:u w:val="single"/>
    </w:rPr>
  </w:style>
  <w:style w:type="paragraph" w:styleId="a4">
    <w:name w:val="Normal (Web)"/>
    <w:basedOn w:val="a"/>
    <w:semiHidden/>
    <w:unhideWhenUsed/>
    <w:rsid w:val="00D4405C"/>
    <w:pPr>
      <w:spacing w:before="100" w:beforeAutospacing="1" w:after="100" w:afterAutospacing="1"/>
    </w:pPr>
  </w:style>
  <w:style w:type="paragraph" w:styleId="a5">
    <w:name w:val="footnote text"/>
    <w:basedOn w:val="a"/>
    <w:link w:val="a6"/>
    <w:uiPriority w:val="99"/>
    <w:semiHidden/>
    <w:unhideWhenUsed/>
    <w:rsid w:val="00D4405C"/>
    <w:rPr>
      <w:rFonts w:asciiTheme="minorHAnsi" w:eastAsiaTheme="minorHAnsi" w:hAnsiTheme="minorHAnsi" w:cstheme="minorBidi"/>
      <w:sz w:val="20"/>
      <w:szCs w:val="20"/>
      <w:lang w:eastAsia="en-US"/>
    </w:rPr>
  </w:style>
  <w:style w:type="character" w:customStyle="1" w:styleId="a6">
    <w:name w:val="Текст сноски Знак"/>
    <w:basedOn w:val="a0"/>
    <w:link w:val="a5"/>
    <w:uiPriority w:val="99"/>
    <w:semiHidden/>
    <w:rsid w:val="00D4405C"/>
    <w:rPr>
      <w:sz w:val="20"/>
      <w:szCs w:val="20"/>
    </w:rPr>
  </w:style>
  <w:style w:type="paragraph" w:styleId="a7">
    <w:name w:val="Title"/>
    <w:basedOn w:val="a"/>
    <w:link w:val="a8"/>
    <w:qFormat/>
    <w:rsid w:val="00D4405C"/>
    <w:pPr>
      <w:jc w:val="center"/>
    </w:pPr>
    <w:rPr>
      <w:sz w:val="28"/>
      <w:szCs w:val="20"/>
    </w:rPr>
  </w:style>
  <w:style w:type="character" w:customStyle="1" w:styleId="a8">
    <w:name w:val="Название Знак"/>
    <w:basedOn w:val="a0"/>
    <w:link w:val="a7"/>
    <w:rsid w:val="00D4405C"/>
    <w:rPr>
      <w:rFonts w:ascii="Times New Roman" w:eastAsia="Times New Roman" w:hAnsi="Times New Roman" w:cs="Times New Roman"/>
      <w:sz w:val="28"/>
      <w:szCs w:val="20"/>
      <w:lang w:eastAsia="ru-RU"/>
    </w:rPr>
  </w:style>
  <w:style w:type="paragraph" w:customStyle="1" w:styleId="ConsPlusNormal">
    <w:name w:val="ConsPlusNormal"/>
    <w:semiHidden/>
    <w:rsid w:val="00D440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2">
    <w:name w:val="c2"/>
    <w:basedOn w:val="a"/>
    <w:semiHidden/>
    <w:rsid w:val="00D4405C"/>
    <w:pPr>
      <w:spacing w:before="100" w:beforeAutospacing="1" w:after="100" w:afterAutospacing="1"/>
    </w:pPr>
    <w:rPr>
      <w:rFonts w:ascii="Arial Unicode MS" w:eastAsia="Arial Unicode MS" w:hAnsi="Arial Unicode MS" w:cs="Arial Unicode MS"/>
      <w:b/>
      <w:bCs/>
    </w:rPr>
  </w:style>
  <w:style w:type="paragraph" w:customStyle="1" w:styleId="ConsPlusTitle">
    <w:name w:val="ConsPlusTitle"/>
    <w:semiHidden/>
    <w:rsid w:val="00D4405C"/>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basedOn w:val="a"/>
    <w:next w:val="a"/>
    <w:uiPriority w:val="99"/>
    <w:semiHidden/>
    <w:rsid w:val="00D4405C"/>
    <w:pPr>
      <w:suppressAutoHyphens/>
      <w:autoSpaceDE w:val="0"/>
    </w:pPr>
    <w:rPr>
      <w:rFonts w:ascii="Courier New" w:eastAsia="Courier New" w:hAnsi="Courier New"/>
      <w:sz w:val="20"/>
      <w:szCs w:val="20"/>
      <w:lang w:eastAsia="en-US"/>
    </w:rPr>
  </w:style>
  <w:style w:type="character" w:styleId="a9">
    <w:name w:val="footnote reference"/>
    <w:basedOn w:val="a0"/>
    <w:uiPriority w:val="99"/>
    <w:semiHidden/>
    <w:unhideWhenUsed/>
    <w:rsid w:val="00D4405C"/>
    <w:rPr>
      <w:vertAlign w:val="superscript"/>
    </w:rPr>
  </w:style>
  <w:style w:type="paragraph" w:styleId="aa">
    <w:name w:val="Balloon Text"/>
    <w:basedOn w:val="a"/>
    <w:link w:val="ab"/>
    <w:uiPriority w:val="99"/>
    <w:semiHidden/>
    <w:unhideWhenUsed/>
    <w:rsid w:val="00D4405C"/>
    <w:rPr>
      <w:rFonts w:ascii="Tahoma" w:hAnsi="Tahoma" w:cs="Tahoma"/>
      <w:sz w:val="16"/>
      <w:szCs w:val="16"/>
    </w:rPr>
  </w:style>
  <w:style w:type="character" w:customStyle="1" w:styleId="ab">
    <w:name w:val="Текст выноски Знак"/>
    <w:basedOn w:val="a0"/>
    <w:link w:val="aa"/>
    <w:uiPriority w:val="99"/>
    <w:semiHidden/>
    <w:rsid w:val="00D4405C"/>
    <w:rPr>
      <w:rFonts w:ascii="Tahoma" w:eastAsia="Times New Roman" w:hAnsi="Tahoma" w:cs="Tahoma"/>
      <w:sz w:val="16"/>
      <w:szCs w:val="16"/>
      <w:lang w:eastAsia="ru-RU"/>
    </w:rPr>
  </w:style>
  <w:style w:type="paragraph" w:styleId="ac">
    <w:name w:val="List Paragraph"/>
    <w:basedOn w:val="a"/>
    <w:uiPriority w:val="34"/>
    <w:qFormat/>
    <w:rsid w:val="00C862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0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405C"/>
    <w:pPr>
      <w:keepNext/>
      <w:jc w:val="right"/>
      <w:outlineLvl w:val="0"/>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405C"/>
    <w:rPr>
      <w:rFonts w:ascii="Times New Roman" w:eastAsia="Times New Roman" w:hAnsi="Times New Roman" w:cs="Times New Roman"/>
      <w:b/>
      <w:bCs/>
      <w:sz w:val="24"/>
      <w:szCs w:val="20"/>
      <w:lang w:eastAsia="ru-RU"/>
    </w:rPr>
  </w:style>
  <w:style w:type="character" w:styleId="a3">
    <w:name w:val="Hyperlink"/>
    <w:basedOn w:val="a0"/>
    <w:uiPriority w:val="99"/>
    <w:semiHidden/>
    <w:unhideWhenUsed/>
    <w:rsid w:val="00D4405C"/>
    <w:rPr>
      <w:color w:val="0000FF"/>
      <w:u w:val="single"/>
    </w:rPr>
  </w:style>
  <w:style w:type="paragraph" w:styleId="a4">
    <w:name w:val="Normal (Web)"/>
    <w:basedOn w:val="a"/>
    <w:semiHidden/>
    <w:unhideWhenUsed/>
    <w:rsid w:val="00D4405C"/>
    <w:pPr>
      <w:spacing w:before="100" w:beforeAutospacing="1" w:after="100" w:afterAutospacing="1"/>
    </w:pPr>
  </w:style>
  <w:style w:type="paragraph" w:styleId="a5">
    <w:name w:val="footnote text"/>
    <w:basedOn w:val="a"/>
    <w:link w:val="a6"/>
    <w:uiPriority w:val="99"/>
    <w:semiHidden/>
    <w:unhideWhenUsed/>
    <w:rsid w:val="00D4405C"/>
    <w:rPr>
      <w:rFonts w:asciiTheme="minorHAnsi" w:eastAsiaTheme="minorHAnsi" w:hAnsiTheme="minorHAnsi" w:cstheme="minorBidi"/>
      <w:sz w:val="20"/>
      <w:szCs w:val="20"/>
      <w:lang w:eastAsia="en-US"/>
    </w:rPr>
  </w:style>
  <w:style w:type="character" w:customStyle="1" w:styleId="a6">
    <w:name w:val="Текст сноски Знак"/>
    <w:basedOn w:val="a0"/>
    <w:link w:val="a5"/>
    <w:uiPriority w:val="99"/>
    <w:semiHidden/>
    <w:rsid w:val="00D4405C"/>
    <w:rPr>
      <w:sz w:val="20"/>
      <w:szCs w:val="20"/>
    </w:rPr>
  </w:style>
  <w:style w:type="paragraph" w:styleId="a7">
    <w:name w:val="Title"/>
    <w:basedOn w:val="a"/>
    <w:link w:val="a8"/>
    <w:qFormat/>
    <w:rsid w:val="00D4405C"/>
    <w:pPr>
      <w:jc w:val="center"/>
    </w:pPr>
    <w:rPr>
      <w:sz w:val="28"/>
      <w:szCs w:val="20"/>
    </w:rPr>
  </w:style>
  <w:style w:type="character" w:customStyle="1" w:styleId="a8">
    <w:name w:val="Название Знак"/>
    <w:basedOn w:val="a0"/>
    <w:link w:val="a7"/>
    <w:rsid w:val="00D4405C"/>
    <w:rPr>
      <w:rFonts w:ascii="Times New Roman" w:eastAsia="Times New Roman" w:hAnsi="Times New Roman" w:cs="Times New Roman"/>
      <w:sz w:val="28"/>
      <w:szCs w:val="20"/>
      <w:lang w:eastAsia="ru-RU"/>
    </w:rPr>
  </w:style>
  <w:style w:type="paragraph" w:customStyle="1" w:styleId="ConsPlusNormal">
    <w:name w:val="ConsPlusNormal"/>
    <w:semiHidden/>
    <w:rsid w:val="00D440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2">
    <w:name w:val="c2"/>
    <w:basedOn w:val="a"/>
    <w:semiHidden/>
    <w:rsid w:val="00D4405C"/>
    <w:pPr>
      <w:spacing w:before="100" w:beforeAutospacing="1" w:after="100" w:afterAutospacing="1"/>
    </w:pPr>
    <w:rPr>
      <w:rFonts w:ascii="Arial Unicode MS" w:eastAsia="Arial Unicode MS" w:hAnsi="Arial Unicode MS" w:cs="Arial Unicode MS"/>
      <w:b/>
      <w:bCs/>
    </w:rPr>
  </w:style>
  <w:style w:type="paragraph" w:customStyle="1" w:styleId="ConsPlusTitle">
    <w:name w:val="ConsPlusTitle"/>
    <w:semiHidden/>
    <w:rsid w:val="00D4405C"/>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basedOn w:val="a"/>
    <w:next w:val="a"/>
    <w:uiPriority w:val="99"/>
    <w:semiHidden/>
    <w:rsid w:val="00D4405C"/>
    <w:pPr>
      <w:suppressAutoHyphens/>
      <w:autoSpaceDE w:val="0"/>
    </w:pPr>
    <w:rPr>
      <w:rFonts w:ascii="Courier New" w:eastAsia="Courier New" w:hAnsi="Courier New"/>
      <w:sz w:val="20"/>
      <w:szCs w:val="20"/>
      <w:lang w:eastAsia="en-US"/>
    </w:rPr>
  </w:style>
  <w:style w:type="character" w:styleId="a9">
    <w:name w:val="footnote reference"/>
    <w:basedOn w:val="a0"/>
    <w:uiPriority w:val="99"/>
    <w:semiHidden/>
    <w:unhideWhenUsed/>
    <w:rsid w:val="00D4405C"/>
    <w:rPr>
      <w:vertAlign w:val="superscript"/>
    </w:rPr>
  </w:style>
  <w:style w:type="paragraph" w:styleId="aa">
    <w:name w:val="Balloon Text"/>
    <w:basedOn w:val="a"/>
    <w:link w:val="ab"/>
    <w:uiPriority w:val="99"/>
    <w:semiHidden/>
    <w:unhideWhenUsed/>
    <w:rsid w:val="00D4405C"/>
    <w:rPr>
      <w:rFonts w:ascii="Tahoma" w:hAnsi="Tahoma" w:cs="Tahoma"/>
      <w:sz w:val="16"/>
      <w:szCs w:val="16"/>
    </w:rPr>
  </w:style>
  <w:style w:type="character" w:customStyle="1" w:styleId="ab">
    <w:name w:val="Текст выноски Знак"/>
    <w:basedOn w:val="a0"/>
    <w:link w:val="aa"/>
    <w:uiPriority w:val="99"/>
    <w:semiHidden/>
    <w:rsid w:val="00D4405C"/>
    <w:rPr>
      <w:rFonts w:ascii="Tahoma" w:eastAsia="Times New Roman" w:hAnsi="Tahoma" w:cs="Tahoma"/>
      <w:sz w:val="16"/>
      <w:szCs w:val="16"/>
      <w:lang w:eastAsia="ru-RU"/>
    </w:rPr>
  </w:style>
  <w:style w:type="paragraph" w:styleId="ac">
    <w:name w:val="List Paragraph"/>
    <w:basedOn w:val="a"/>
    <w:uiPriority w:val="34"/>
    <w:qFormat/>
    <w:rsid w:val="00C86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0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1996</Words>
  <Characters>11381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konnov</cp:lastModifiedBy>
  <cp:revision>2</cp:revision>
  <dcterms:created xsi:type="dcterms:W3CDTF">2021-10-29T10:29:00Z</dcterms:created>
  <dcterms:modified xsi:type="dcterms:W3CDTF">2021-10-29T10:29:00Z</dcterms:modified>
</cp:coreProperties>
</file>