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27" w:rsidRPr="00352BDE" w:rsidRDefault="00AB3227" w:rsidP="00AB3227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>ПРОЕКТ</w:t>
      </w:r>
    </w:p>
    <w:p w:rsidR="00112297" w:rsidRPr="00352BDE" w:rsidRDefault="00112297" w:rsidP="00AB3227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 xml:space="preserve">                                                                </w:t>
      </w:r>
      <w:proofErr w:type="gramStart"/>
      <w:r w:rsidR="00AB3227" w:rsidRPr="00352BDE">
        <w:rPr>
          <w:sz w:val="24"/>
          <w:szCs w:val="24"/>
        </w:rPr>
        <w:t>внесен</w:t>
      </w:r>
      <w:proofErr w:type="gramEnd"/>
      <w:r w:rsidR="00AB3227" w:rsidRPr="00352BDE">
        <w:rPr>
          <w:sz w:val="24"/>
          <w:szCs w:val="24"/>
        </w:rPr>
        <w:t xml:space="preserve">  </w:t>
      </w:r>
      <w:r w:rsidR="00501C61" w:rsidRPr="00352BDE">
        <w:rPr>
          <w:sz w:val="24"/>
          <w:szCs w:val="24"/>
        </w:rPr>
        <w:t>Председателем</w:t>
      </w:r>
      <w:r w:rsidR="00AB3227" w:rsidRPr="00352BDE">
        <w:rPr>
          <w:sz w:val="24"/>
          <w:szCs w:val="24"/>
        </w:rPr>
        <w:t xml:space="preserve"> </w:t>
      </w:r>
    </w:p>
    <w:p w:rsidR="00112297" w:rsidRPr="00352BDE" w:rsidRDefault="00112297" w:rsidP="00AB3227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 xml:space="preserve">                                           </w:t>
      </w:r>
      <w:r w:rsidR="00501C61" w:rsidRPr="00352BDE">
        <w:rPr>
          <w:sz w:val="24"/>
          <w:szCs w:val="24"/>
        </w:rPr>
        <w:t>Муниципального Совета</w:t>
      </w:r>
    </w:p>
    <w:p w:rsidR="00321D84" w:rsidRDefault="00AB3227" w:rsidP="00321D84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 xml:space="preserve">Тутаевского муниципального района </w:t>
      </w:r>
    </w:p>
    <w:p w:rsidR="00AB3227" w:rsidRPr="00352BDE" w:rsidRDefault="00501C61" w:rsidP="00321D84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>М.А. Ванюшкиным</w:t>
      </w:r>
    </w:p>
    <w:p w:rsidR="00AB3227" w:rsidRPr="00352BDE" w:rsidRDefault="00AB3227" w:rsidP="00AB3227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>____________________</w:t>
      </w:r>
    </w:p>
    <w:p w:rsidR="00AB3227" w:rsidRPr="00352BDE" w:rsidRDefault="00AB3227" w:rsidP="00AB3227">
      <w:pPr>
        <w:pStyle w:val="a3"/>
        <w:rPr>
          <w:sz w:val="24"/>
          <w:szCs w:val="24"/>
        </w:rPr>
      </w:pPr>
      <w:r w:rsidRPr="00352BDE">
        <w:rPr>
          <w:sz w:val="24"/>
          <w:szCs w:val="24"/>
        </w:rPr>
        <w:t xml:space="preserve">                                                                                                              (подпись)</w:t>
      </w:r>
    </w:p>
    <w:p w:rsidR="00AB3227" w:rsidRPr="00352BDE" w:rsidRDefault="00AB3227" w:rsidP="00352BDE">
      <w:pPr>
        <w:pStyle w:val="a3"/>
        <w:jc w:val="right"/>
        <w:rPr>
          <w:sz w:val="24"/>
          <w:szCs w:val="24"/>
        </w:rPr>
      </w:pPr>
      <w:r w:rsidRPr="00352BDE">
        <w:rPr>
          <w:sz w:val="24"/>
          <w:szCs w:val="24"/>
        </w:rPr>
        <w:t xml:space="preserve">                                                                           </w:t>
      </w:r>
      <w:r w:rsidR="002E4B93" w:rsidRPr="00352BDE">
        <w:rPr>
          <w:sz w:val="24"/>
          <w:szCs w:val="24"/>
        </w:rPr>
        <w:t xml:space="preserve">           «____»___________20</w:t>
      </w:r>
      <w:r w:rsidR="005B44DB" w:rsidRPr="00352BDE">
        <w:rPr>
          <w:sz w:val="24"/>
          <w:szCs w:val="24"/>
        </w:rPr>
        <w:t>2</w:t>
      </w:r>
      <w:r w:rsidR="002E4B93" w:rsidRPr="00352BDE">
        <w:rPr>
          <w:sz w:val="24"/>
          <w:szCs w:val="24"/>
        </w:rPr>
        <w:t>1</w:t>
      </w:r>
    </w:p>
    <w:p w:rsidR="00766F92" w:rsidRPr="00766F92" w:rsidRDefault="00766F92" w:rsidP="00766F9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F92" w:rsidRPr="00766F92" w:rsidTr="00A14AD9">
        <w:trPr>
          <w:cantSplit/>
        </w:trPr>
        <w:tc>
          <w:tcPr>
            <w:tcW w:w="9360" w:type="dxa"/>
          </w:tcPr>
          <w:p w:rsidR="00766F92" w:rsidRPr="00766F92" w:rsidRDefault="00766F92" w:rsidP="00766F92">
            <w:pPr>
              <w:keepNext/>
              <w:jc w:val="center"/>
              <w:outlineLvl w:val="0"/>
              <w:rPr>
                <w:rFonts w:ascii="Arial" w:hAnsi="Arial" w:cs="Arial"/>
                <w:b/>
                <w:sz w:val="40"/>
              </w:rPr>
            </w:pPr>
            <w:r w:rsidRPr="00766F92"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608CEB1A" wp14:editId="19242C39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F92" w:rsidRPr="00766F92" w:rsidRDefault="00766F92" w:rsidP="00766F92"/>
          <w:p w:rsidR="00766F92" w:rsidRPr="00766F92" w:rsidRDefault="00766F92" w:rsidP="00766F92">
            <w:pPr>
              <w:keepNext/>
              <w:jc w:val="center"/>
              <w:outlineLvl w:val="0"/>
              <w:rPr>
                <w:sz w:val="28"/>
              </w:rPr>
            </w:pPr>
            <w:r w:rsidRPr="00766F92">
              <w:rPr>
                <w:sz w:val="28"/>
              </w:rPr>
              <w:t>Муниципальный Совет</w:t>
            </w:r>
          </w:p>
          <w:p w:rsidR="00766F92" w:rsidRPr="00766F92" w:rsidRDefault="00766F92" w:rsidP="00766F92">
            <w:pPr>
              <w:keepNext/>
              <w:jc w:val="center"/>
              <w:outlineLvl w:val="0"/>
              <w:rPr>
                <w:sz w:val="28"/>
              </w:rPr>
            </w:pPr>
            <w:r w:rsidRPr="00766F92">
              <w:rPr>
                <w:sz w:val="28"/>
              </w:rPr>
              <w:t>Тутаевского муниципального района</w:t>
            </w:r>
          </w:p>
          <w:p w:rsidR="00766F92" w:rsidRPr="00766F92" w:rsidRDefault="00766F92" w:rsidP="00766F92"/>
          <w:p w:rsidR="00766F92" w:rsidRPr="00766F92" w:rsidRDefault="00766F92" w:rsidP="00766F92">
            <w:pPr>
              <w:keepNext/>
              <w:jc w:val="center"/>
              <w:outlineLvl w:val="0"/>
              <w:rPr>
                <w:bCs/>
                <w:sz w:val="40"/>
                <w:szCs w:val="40"/>
              </w:rPr>
            </w:pPr>
            <w:r w:rsidRPr="00766F92">
              <w:rPr>
                <w:bCs/>
                <w:sz w:val="40"/>
                <w:szCs w:val="40"/>
              </w:rPr>
              <w:t>РЕШЕНИЕ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от___________________ № __</w:t>
            </w:r>
            <w:r w:rsidR="00321D84">
              <w:rPr>
                <w:b/>
              </w:rPr>
              <w:t>_</w:t>
            </w:r>
            <w:r w:rsidRPr="00766F92">
              <w:rPr>
                <w:b/>
              </w:rPr>
              <w:t xml:space="preserve">__  - </w:t>
            </w:r>
            <w:proofErr w:type="gramStart"/>
            <w:r w:rsidR="00321D84">
              <w:rPr>
                <w:b/>
              </w:rPr>
              <w:t>п</w:t>
            </w:r>
            <w:proofErr w:type="gramEnd"/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г. Тутаев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766F92" w:rsidRDefault="00766F92" w:rsidP="00321D84">
            <w:pPr>
              <w:rPr>
                <w:b/>
              </w:rPr>
            </w:pPr>
          </w:p>
        </w:tc>
      </w:tr>
    </w:tbl>
    <w:p w:rsidR="00766F92" w:rsidRDefault="00766F92" w:rsidP="00AB3227">
      <w:pPr>
        <w:pStyle w:val="a3"/>
        <w:jc w:val="left"/>
      </w:pPr>
    </w:p>
    <w:p w:rsidR="001324C8" w:rsidRDefault="001324C8" w:rsidP="001324C8">
      <w:pPr>
        <w:rPr>
          <w:bCs/>
          <w:sz w:val="28"/>
          <w:szCs w:val="28"/>
        </w:rPr>
      </w:pPr>
      <w:r w:rsidRPr="001324C8">
        <w:rPr>
          <w:sz w:val="28"/>
          <w:szCs w:val="28"/>
        </w:rPr>
        <w:t xml:space="preserve">О </w:t>
      </w:r>
      <w:r w:rsidRPr="001324C8">
        <w:rPr>
          <w:bCs/>
          <w:sz w:val="28"/>
          <w:szCs w:val="28"/>
        </w:rPr>
        <w:t xml:space="preserve">материальном и социальном </w:t>
      </w:r>
    </w:p>
    <w:p w:rsidR="001324C8" w:rsidRDefault="001324C8" w:rsidP="001324C8">
      <w:pPr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</w:t>
      </w:r>
      <w:r w:rsidRPr="001324C8">
        <w:rPr>
          <w:bCs/>
          <w:sz w:val="28"/>
          <w:szCs w:val="28"/>
        </w:rPr>
        <w:t>беспечении</w:t>
      </w:r>
      <w:proofErr w:type="gramEnd"/>
      <w:r>
        <w:rPr>
          <w:bCs/>
          <w:sz w:val="28"/>
          <w:szCs w:val="28"/>
        </w:rPr>
        <w:t xml:space="preserve"> </w:t>
      </w:r>
      <w:r w:rsidRPr="001324C8">
        <w:rPr>
          <w:sz w:val="28"/>
          <w:szCs w:val="28"/>
        </w:rPr>
        <w:t xml:space="preserve">председателя </w:t>
      </w:r>
    </w:p>
    <w:p w:rsidR="001324C8" w:rsidRDefault="001324C8" w:rsidP="001324C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учреждения </w:t>
      </w:r>
    </w:p>
    <w:p w:rsidR="001324C8" w:rsidRDefault="001324C8" w:rsidP="001324C8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Контрольно-счетная палата </w:t>
      </w:r>
    </w:p>
    <w:p w:rsidR="001324C8" w:rsidRDefault="001324C8" w:rsidP="001324C8">
      <w:pPr>
        <w:rPr>
          <w:sz w:val="28"/>
          <w:szCs w:val="28"/>
        </w:rPr>
      </w:pPr>
      <w:r>
        <w:rPr>
          <w:sz w:val="28"/>
          <w:szCs w:val="28"/>
        </w:rPr>
        <w:t>Тутаевского муниципального</w:t>
      </w:r>
    </w:p>
    <w:p w:rsidR="001324C8" w:rsidRDefault="001324C8" w:rsidP="001324C8">
      <w:r>
        <w:rPr>
          <w:sz w:val="28"/>
          <w:szCs w:val="28"/>
        </w:rPr>
        <w:t xml:space="preserve">района </w:t>
      </w:r>
    </w:p>
    <w:p w:rsidR="00480E33" w:rsidRDefault="00480E33" w:rsidP="00AB3227">
      <w:pPr>
        <w:pStyle w:val="21"/>
      </w:pPr>
    </w:p>
    <w:p w:rsidR="001324C8" w:rsidRDefault="001324C8" w:rsidP="00AB3227">
      <w:pPr>
        <w:pStyle w:val="21"/>
      </w:pPr>
    </w:p>
    <w:p w:rsidR="00AB3227" w:rsidRPr="00480E33" w:rsidRDefault="00AB3227" w:rsidP="00480E33">
      <w:pPr>
        <w:ind w:left="142" w:firstLine="567"/>
        <w:jc w:val="both"/>
        <w:rPr>
          <w:sz w:val="28"/>
        </w:rPr>
      </w:pPr>
      <w:r w:rsidRPr="00480E33"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01C61" w:rsidRPr="00480E33">
        <w:rPr>
          <w:sz w:val="28"/>
        </w:rPr>
        <w:t xml:space="preserve">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 w:rsidRPr="00480E33">
        <w:rPr>
          <w:sz w:val="28"/>
        </w:rPr>
        <w:t xml:space="preserve"> </w:t>
      </w:r>
      <w:r w:rsidR="00480E33">
        <w:rPr>
          <w:sz w:val="28"/>
        </w:rPr>
        <w:t>Тутаевского муниципального района  Ярославской о</w:t>
      </w:r>
      <w:r w:rsidR="00480E33" w:rsidRPr="00480E33">
        <w:rPr>
          <w:sz w:val="28"/>
        </w:rPr>
        <w:t xml:space="preserve">бласти </w:t>
      </w:r>
      <w:r w:rsidRPr="00480E33">
        <w:rPr>
          <w:sz w:val="28"/>
        </w:rPr>
        <w:t>Муниципальный Совет Тутаевского муниципального района</w:t>
      </w:r>
    </w:p>
    <w:p w:rsidR="00AB3227" w:rsidRPr="00480E33" w:rsidRDefault="00AB3227" w:rsidP="00AB3227">
      <w:pPr>
        <w:pStyle w:val="21"/>
        <w:rPr>
          <w:szCs w:val="24"/>
        </w:rPr>
      </w:pPr>
    </w:p>
    <w:p w:rsidR="00AB3227" w:rsidRPr="00480E33" w:rsidRDefault="00AB3227" w:rsidP="00AB3227">
      <w:pPr>
        <w:pStyle w:val="21"/>
        <w:rPr>
          <w:szCs w:val="24"/>
        </w:rPr>
      </w:pPr>
      <w:r w:rsidRPr="00480E33">
        <w:rPr>
          <w:szCs w:val="24"/>
        </w:rPr>
        <w:t>РЕШИЛ:</w:t>
      </w:r>
    </w:p>
    <w:p w:rsidR="00321750" w:rsidRDefault="00321750">
      <w:pPr>
        <w:rPr>
          <w:sz w:val="28"/>
          <w:szCs w:val="28"/>
        </w:rPr>
      </w:pPr>
    </w:p>
    <w:p w:rsidR="001324C8" w:rsidRPr="00A90B66" w:rsidRDefault="001324C8" w:rsidP="001324C8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324C8">
        <w:rPr>
          <w:bCs/>
          <w:sz w:val="28"/>
        </w:rPr>
        <w:t xml:space="preserve">Утвердить Положение о </w:t>
      </w:r>
      <w:r w:rsidRPr="001324C8">
        <w:rPr>
          <w:bCs/>
          <w:sz w:val="28"/>
          <w:szCs w:val="28"/>
        </w:rPr>
        <w:t>материальном и социальном обеспечении</w:t>
      </w:r>
      <w:r w:rsidRPr="001324C8">
        <w:rPr>
          <w:bCs/>
          <w:sz w:val="28"/>
        </w:rPr>
        <w:t xml:space="preserve"> председателя</w:t>
      </w:r>
      <w:r>
        <w:rPr>
          <w:bCs/>
          <w:sz w:val="28"/>
        </w:rPr>
        <w:t xml:space="preserve"> муниципального учреждения </w:t>
      </w:r>
      <w:r w:rsidRPr="001324C8">
        <w:rPr>
          <w:sz w:val="28"/>
          <w:szCs w:val="28"/>
        </w:rPr>
        <w:t>Контрольно-счетн</w:t>
      </w:r>
      <w:r>
        <w:rPr>
          <w:sz w:val="28"/>
          <w:szCs w:val="28"/>
        </w:rPr>
        <w:t>ая</w:t>
      </w:r>
      <w:r w:rsidRPr="001324C8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</w:t>
      </w:r>
      <w:r w:rsidRPr="001324C8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 му</w:t>
      </w:r>
      <w:r w:rsidRPr="001324C8">
        <w:rPr>
          <w:sz w:val="28"/>
          <w:szCs w:val="28"/>
        </w:rPr>
        <w:t>ниципального района</w:t>
      </w:r>
      <w:r w:rsidR="00A90B66">
        <w:rPr>
          <w:sz w:val="28"/>
          <w:szCs w:val="28"/>
        </w:rPr>
        <w:t xml:space="preserve"> (приложение)</w:t>
      </w:r>
      <w:r w:rsidRPr="001324C8">
        <w:rPr>
          <w:bCs/>
          <w:sz w:val="28"/>
        </w:rPr>
        <w:t>.</w:t>
      </w:r>
    </w:p>
    <w:p w:rsidR="00A90B66" w:rsidRPr="001324C8" w:rsidRDefault="00A90B66" w:rsidP="00A90B66">
      <w:pPr>
        <w:pStyle w:val="a7"/>
        <w:ind w:left="709"/>
        <w:jc w:val="both"/>
        <w:rPr>
          <w:sz w:val="28"/>
          <w:szCs w:val="28"/>
        </w:rPr>
      </w:pPr>
    </w:p>
    <w:p w:rsidR="001324C8" w:rsidRDefault="00C915D2" w:rsidP="00C915D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C915D2">
        <w:rPr>
          <w:sz w:val="28"/>
          <w:szCs w:val="28"/>
        </w:rPr>
        <w:t>Контроль за</w:t>
      </w:r>
      <w:proofErr w:type="gramEnd"/>
      <w:r w:rsidRPr="00C915D2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</w:t>
      </w:r>
      <w:r w:rsidR="00575BAE">
        <w:rPr>
          <w:sz w:val="28"/>
          <w:szCs w:val="28"/>
        </w:rPr>
        <w:t>бюджету, финансам и налоговой политике</w:t>
      </w:r>
      <w:r w:rsidRPr="00C915D2">
        <w:rPr>
          <w:sz w:val="28"/>
          <w:szCs w:val="28"/>
        </w:rPr>
        <w:t xml:space="preserve"> (</w:t>
      </w:r>
      <w:r w:rsidR="00575BAE">
        <w:rPr>
          <w:sz w:val="28"/>
          <w:szCs w:val="28"/>
        </w:rPr>
        <w:t>Романюк А.И.</w:t>
      </w:r>
      <w:r w:rsidRPr="00C915D2">
        <w:rPr>
          <w:sz w:val="28"/>
          <w:szCs w:val="28"/>
        </w:rPr>
        <w:t>).</w:t>
      </w:r>
      <w:r w:rsidR="001324C8" w:rsidRPr="00C915D2">
        <w:rPr>
          <w:sz w:val="28"/>
          <w:szCs w:val="28"/>
        </w:rPr>
        <w:t xml:space="preserve"> </w:t>
      </w:r>
    </w:p>
    <w:p w:rsidR="00A90B66" w:rsidRPr="00A90B66" w:rsidRDefault="00A90B66" w:rsidP="00A90B66">
      <w:pPr>
        <w:pStyle w:val="a7"/>
        <w:rPr>
          <w:sz w:val="28"/>
          <w:szCs w:val="28"/>
        </w:rPr>
      </w:pPr>
    </w:p>
    <w:p w:rsidR="00910463" w:rsidRDefault="001324C8" w:rsidP="00910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5652">
        <w:rPr>
          <w:sz w:val="28"/>
          <w:szCs w:val="28"/>
        </w:rPr>
        <w:t>.</w:t>
      </w:r>
      <w:r w:rsidR="00360F8C">
        <w:rPr>
          <w:sz w:val="28"/>
          <w:szCs w:val="28"/>
        </w:rPr>
        <w:t xml:space="preserve"> </w:t>
      </w:r>
      <w:proofErr w:type="gramStart"/>
      <w:r w:rsidR="00BE5652">
        <w:rPr>
          <w:sz w:val="28"/>
          <w:szCs w:val="28"/>
        </w:rPr>
        <w:t>Настоящее  ре</w:t>
      </w:r>
      <w:r w:rsidR="00E247C1">
        <w:rPr>
          <w:sz w:val="28"/>
          <w:szCs w:val="28"/>
        </w:rPr>
        <w:t>шение</w:t>
      </w:r>
      <w:r w:rsidR="00BE5652">
        <w:rPr>
          <w:sz w:val="28"/>
          <w:szCs w:val="28"/>
        </w:rPr>
        <w:t xml:space="preserve">   вступает в  силу  </w:t>
      </w:r>
      <w:r w:rsidR="00DD03F3">
        <w:rPr>
          <w:sz w:val="28"/>
          <w:szCs w:val="28"/>
        </w:rPr>
        <w:t xml:space="preserve">со дня </w:t>
      </w:r>
      <w:r w:rsidR="00BE5652">
        <w:rPr>
          <w:sz w:val="28"/>
          <w:szCs w:val="28"/>
        </w:rPr>
        <w:t xml:space="preserve">его  </w:t>
      </w:r>
      <w:r w:rsidR="00910463">
        <w:rPr>
          <w:sz w:val="28"/>
          <w:szCs w:val="28"/>
        </w:rPr>
        <w:t>приняти</w:t>
      </w:r>
      <w:r w:rsidR="00C915D2">
        <w:rPr>
          <w:sz w:val="28"/>
          <w:szCs w:val="28"/>
        </w:rPr>
        <w:t>я</w:t>
      </w:r>
      <w:r w:rsidR="00910463">
        <w:rPr>
          <w:sz w:val="28"/>
          <w:szCs w:val="28"/>
        </w:rPr>
        <w:t xml:space="preserve"> и </w:t>
      </w:r>
      <w:r w:rsidR="00910463" w:rsidRPr="00966B28">
        <w:rPr>
          <w:sz w:val="28"/>
          <w:szCs w:val="28"/>
        </w:rPr>
        <w:t>действует до вступления в силу решения Муниципального Совета Тутаевского муниципального района,</w:t>
      </w:r>
      <w:r w:rsidR="00910463">
        <w:rPr>
          <w:sz w:val="28"/>
          <w:szCs w:val="28"/>
        </w:rPr>
        <w:t xml:space="preserve"> принятого в соответствии с законом Ярославской области, предусмотренным частью 3 статьи 20.1 </w:t>
      </w:r>
      <w:r w:rsidR="00910463" w:rsidRPr="00E11F33">
        <w:rPr>
          <w:sz w:val="28"/>
          <w:szCs w:val="28"/>
        </w:rPr>
        <w:t>Федеральн</w:t>
      </w:r>
      <w:r w:rsidR="00910463">
        <w:rPr>
          <w:sz w:val="28"/>
          <w:szCs w:val="28"/>
        </w:rPr>
        <w:t xml:space="preserve">ого закона от 7 февраля </w:t>
      </w:r>
      <w:r w:rsidR="00910463" w:rsidRPr="00E11F33">
        <w:rPr>
          <w:sz w:val="28"/>
          <w:szCs w:val="28"/>
        </w:rPr>
        <w:t>20</w:t>
      </w:r>
      <w:r w:rsidR="00910463">
        <w:rPr>
          <w:sz w:val="28"/>
          <w:szCs w:val="28"/>
        </w:rPr>
        <w:t>1</w:t>
      </w:r>
      <w:r w:rsidR="00910463" w:rsidRPr="00E11F33">
        <w:rPr>
          <w:sz w:val="28"/>
          <w:szCs w:val="28"/>
        </w:rPr>
        <w:t>1</w:t>
      </w:r>
      <w:r w:rsidR="00910463">
        <w:rPr>
          <w:sz w:val="28"/>
          <w:szCs w:val="28"/>
        </w:rPr>
        <w:t xml:space="preserve"> года</w:t>
      </w:r>
      <w:r w:rsidR="00910463" w:rsidRPr="00E11F33">
        <w:rPr>
          <w:sz w:val="28"/>
          <w:szCs w:val="28"/>
        </w:rPr>
        <w:t xml:space="preserve"> № </w:t>
      </w:r>
      <w:r w:rsidR="00910463">
        <w:rPr>
          <w:sz w:val="28"/>
          <w:szCs w:val="28"/>
        </w:rPr>
        <w:t>6</w:t>
      </w:r>
      <w:r w:rsidR="00910463" w:rsidRPr="00E11F33">
        <w:rPr>
          <w:sz w:val="28"/>
          <w:szCs w:val="28"/>
        </w:rPr>
        <w:t xml:space="preserve">-ФЗ </w:t>
      </w:r>
      <w:r w:rsidR="00910463">
        <w:rPr>
          <w:sz w:val="28"/>
          <w:szCs w:val="28"/>
        </w:rPr>
        <w:t>«</w:t>
      </w:r>
      <w:r w:rsidR="00910463" w:rsidRPr="00E11F33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</w:t>
      </w:r>
      <w:r w:rsidR="00910463">
        <w:rPr>
          <w:sz w:val="28"/>
          <w:szCs w:val="28"/>
        </w:rPr>
        <w:t>ии и муниципальных образований».</w:t>
      </w:r>
      <w:proofErr w:type="gramEnd"/>
    </w:p>
    <w:p w:rsidR="001324C8" w:rsidRDefault="001324C8" w:rsidP="00132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2273" w:rsidRDefault="00272273" w:rsidP="00BE5652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BE5652" w:rsidRDefault="00BE5652" w:rsidP="0020359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BE5652" w:rsidRDefault="00BE5652" w:rsidP="00203595">
      <w:pPr>
        <w:pStyle w:val="a7"/>
        <w:tabs>
          <w:tab w:val="left" w:pos="7088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 w:rsidR="00203595">
        <w:rPr>
          <w:sz w:val="28"/>
          <w:szCs w:val="28"/>
        </w:rPr>
        <w:t xml:space="preserve">                   </w:t>
      </w:r>
      <w:r w:rsidR="00766F92">
        <w:rPr>
          <w:sz w:val="28"/>
          <w:szCs w:val="28"/>
        </w:rPr>
        <w:tab/>
      </w:r>
      <w:r w:rsidR="0072708D">
        <w:rPr>
          <w:sz w:val="28"/>
          <w:szCs w:val="28"/>
        </w:rPr>
        <w:t>М.А.</w:t>
      </w:r>
      <w:r w:rsidR="00766F92">
        <w:rPr>
          <w:sz w:val="28"/>
          <w:szCs w:val="28"/>
        </w:rPr>
        <w:t xml:space="preserve"> </w:t>
      </w:r>
      <w:r w:rsidR="0072708D">
        <w:rPr>
          <w:sz w:val="28"/>
          <w:szCs w:val="28"/>
        </w:rPr>
        <w:t>Ванюшкин</w:t>
      </w:r>
    </w:p>
    <w:p w:rsidR="00766F92" w:rsidRDefault="00766F92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352BDE" w:rsidRDefault="00352BDE" w:rsidP="00BE5652">
      <w:pPr>
        <w:jc w:val="both"/>
        <w:rPr>
          <w:sz w:val="28"/>
          <w:szCs w:val="28"/>
        </w:rPr>
      </w:pPr>
    </w:p>
    <w:p w:rsidR="00352BDE" w:rsidRDefault="00352BDE" w:rsidP="00BE5652">
      <w:pPr>
        <w:jc w:val="both"/>
        <w:rPr>
          <w:sz w:val="28"/>
          <w:szCs w:val="28"/>
        </w:rPr>
      </w:pPr>
    </w:p>
    <w:p w:rsidR="00352BDE" w:rsidRDefault="00352BDE" w:rsidP="00BE5652">
      <w:pPr>
        <w:jc w:val="both"/>
        <w:rPr>
          <w:sz w:val="28"/>
          <w:szCs w:val="28"/>
        </w:rPr>
      </w:pPr>
    </w:p>
    <w:p w:rsidR="00352BDE" w:rsidRDefault="00352BDE" w:rsidP="00BE5652">
      <w:pPr>
        <w:jc w:val="both"/>
        <w:rPr>
          <w:sz w:val="28"/>
          <w:szCs w:val="28"/>
        </w:rPr>
      </w:pPr>
    </w:p>
    <w:p w:rsidR="00352BDE" w:rsidRDefault="00352BD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321D84" w:rsidRDefault="00321D84" w:rsidP="00BE5652">
      <w:pPr>
        <w:jc w:val="both"/>
        <w:rPr>
          <w:sz w:val="28"/>
          <w:szCs w:val="28"/>
        </w:rPr>
      </w:pPr>
    </w:p>
    <w:p w:rsidR="00321D84" w:rsidRDefault="00321D84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321D84" w:rsidRDefault="00321D84" w:rsidP="00BE5652">
      <w:pPr>
        <w:jc w:val="both"/>
        <w:rPr>
          <w:sz w:val="28"/>
          <w:szCs w:val="28"/>
        </w:rPr>
      </w:pPr>
    </w:p>
    <w:p w:rsidR="00321D84" w:rsidRDefault="00321D84" w:rsidP="00BE5652">
      <w:pPr>
        <w:jc w:val="both"/>
        <w:rPr>
          <w:sz w:val="28"/>
          <w:szCs w:val="28"/>
        </w:rPr>
      </w:pPr>
      <w:bookmarkStart w:id="0" w:name="_GoBack"/>
      <w:bookmarkEnd w:id="0"/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Pr="00D739A3" w:rsidRDefault="002303BE" w:rsidP="002303BE">
      <w:pPr>
        <w:ind w:left="5103"/>
        <w:jc w:val="right"/>
      </w:pPr>
      <w:r w:rsidRPr="00D739A3">
        <w:lastRenderedPageBreak/>
        <w:t>Приложение</w:t>
      </w:r>
    </w:p>
    <w:p w:rsidR="002303BE" w:rsidRPr="00D739A3" w:rsidRDefault="002303BE" w:rsidP="002303BE">
      <w:pPr>
        <w:ind w:left="5103"/>
        <w:jc w:val="right"/>
      </w:pPr>
      <w:r>
        <w:t>к</w:t>
      </w:r>
      <w:r w:rsidRPr="00D739A3">
        <w:t xml:space="preserve"> решению Муниципального Совета Тутаевского муниципального района</w:t>
      </w:r>
    </w:p>
    <w:p w:rsidR="002303BE" w:rsidRPr="00D739A3" w:rsidRDefault="002303BE" w:rsidP="002303BE">
      <w:pPr>
        <w:ind w:left="5103"/>
        <w:jc w:val="right"/>
      </w:pPr>
      <w:r>
        <w:t xml:space="preserve"> о</w:t>
      </w:r>
      <w:r w:rsidRPr="00D739A3">
        <w:t>т</w:t>
      </w:r>
      <w:r>
        <w:t>___________________</w:t>
      </w:r>
      <w:r w:rsidRPr="00D739A3">
        <w:t xml:space="preserve">  №</w:t>
      </w:r>
      <w:r>
        <w:t>_______</w:t>
      </w:r>
      <w:r w:rsidRPr="00D739A3">
        <w:t xml:space="preserve">               </w:t>
      </w:r>
    </w:p>
    <w:p w:rsidR="002303BE" w:rsidRDefault="002303BE" w:rsidP="002303BE">
      <w:pPr>
        <w:ind w:left="5103"/>
      </w:pPr>
    </w:p>
    <w:p w:rsidR="002303BE" w:rsidRDefault="002303BE" w:rsidP="002303BE">
      <w:pPr>
        <w:jc w:val="center"/>
      </w:pPr>
    </w:p>
    <w:p w:rsidR="002303BE" w:rsidRDefault="002303BE" w:rsidP="002303BE">
      <w:pPr>
        <w:jc w:val="center"/>
        <w:rPr>
          <w:b/>
          <w:sz w:val="28"/>
          <w:szCs w:val="28"/>
        </w:rPr>
      </w:pPr>
      <w:r w:rsidRPr="00A6214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оложение </w:t>
      </w:r>
      <w:r w:rsidRPr="00A6214A">
        <w:rPr>
          <w:b/>
          <w:sz w:val="28"/>
          <w:szCs w:val="28"/>
        </w:rPr>
        <w:t xml:space="preserve">о </w:t>
      </w:r>
      <w:r w:rsidRPr="00A6214A">
        <w:rPr>
          <w:b/>
          <w:bCs/>
          <w:sz w:val="28"/>
          <w:szCs w:val="28"/>
        </w:rPr>
        <w:t>материальном и социальном обеспечении</w:t>
      </w:r>
      <w:r>
        <w:rPr>
          <w:b/>
          <w:sz w:val="28"/>
          <w:szCs w:val="28"/>
        </w:rPr>
        <w:br/>
        <w:t xml:space="preserve">председателя муниципального учреждения </w:t>
      </w:r>
      <w:proofErr w:type="gramStart"/>
      <w:r w:rsidRPr="00A6214A">
        <w:rPr>
          <w:b/>
          <w:sz w:val="28"/>
          <w:szCs w:val="28"/>
        </w:rPr>
        <w:t>Контрольно-</w:t>
      </w:r>
      <w:r>
        <w:rPr>
          <w:b/>
          <w:sz w:val="28"/>
          <w:szCs w:val="28"/>
        </w:rPr>
        <w:t>счетная</w:t>
      </w:r>
      <w:proofErr w:type="gramEnd"/>
      <w:r>
        <w:rPr>
          <w:b/>
          <w:sz w:val="28"/>
          <w:szCs w:val="28"/>
        </w:rPr>
        <w:t xml:space="preserve"> </w:t>
      </w:r>
    </w:p>
    <w:p w:rsidR="002303BE" w:rsidRPr="00A6214A" w:rsidRDefault="002303BE" w:rsidP="00230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палата Тутаевского муниципального района</w:t>
      </w:r>
    </w:p>
    <w:p w:rsidR="002303BE" w:rsidRDefault="002303BE" w:rsidP="002303BE">
      <w:pPr>
        <w:jc w:val="center"/>
        <w:rPr>
          <w:b/>
          <w:sz w:val="28"/>
          <w:szCs w:val="28"/>
        </w:rPr>
      </w:pPr>
    </w:p>
    <w:p w:rsidR="002303BE" w:rsidRDefault="002303BE" w:rsidP="002303B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214A">
        <w:rPr>
          <w:b/>
          <w:sz w:val="28"/>
          <w:szCs w:val="28"/>
        </w:rPr>
        <w:t>Общие положения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материальном и социальном обеспечении председателя муниципального учреждения Контрольно-счетная палата Тутаевского муниципального района (далее – Положение) разработано на основании статьи 20.1 </w:t>
      </w:r>
      <w:r w:rsidRPr="00E11F33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закона от 7 февраля </w:t>
      </w:r>
      <w:r w:rsidRPr="00E11F33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Pr="00E11F3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E11F33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E11F33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E11F33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</w:t>
      </w:r>
      <w:r>
        <w:rPr>
          <w:sz w:val="28"/>
          <w:szCs w:val="28"/>
        </w:rPr>
        <w:t>ии и муниципальных образований».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Настоящего Положение устанавливает меры по материальному и социальному обеспечению председателя муниципального учреждения Контрольно-счетная палата Тутаевского муниципального района, замещающего муниципальную должность Тутаевского муниципального района.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Система мер по материальному и социальному обеспечению председателя муниципального учреждения Контрольно-счетная палата Тутаевского муниципального района, установленная настоящим Положением, </w:t>
      </w:r>
      <w:r w:rsidRPr="00966B28">
        <w:rPr>
          <w:sz w:val="28"/>
          <w:szCs w:val="28"/>
        </w:rPr>
        <w:t>действует до вступления в силу решения Муниципального Совета Тутаевского муниципального района,</w:t>
      </w:r>
      <w:r>
        <w:rPr>
          <w:sz w:val="28"/>
          <w:szCs w:val="28"/>
        </w:rPr>
        <w:t xml:space="preserve"> принятого в соответствии с законом Ярославской области, предусмотренным частью 3 статьи 20.1 </w:t>
      </w:r>
      <w:r w:rsidRPr="00E11F33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закона от 7 февраля </w:t>
      </w:r>
      <w:r w:rsidRPr="00E11F33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Pr="00E11F3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E11F33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E11F33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E11F33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</w:t>
      </w:r>
      <w:r>
        <w:rPr>
          <w:sz w:val="28"/>
          <w:szCs w:val="28"/>
        </w:rPr>
        <w:t>ии</w:t>
      </w:r>
      <w:proofErr w:type="gramEnd"/>
      <w:r>
        <w:rPr>
          <w:sz w:val="28"/>
          <w:szCs w:val="28"/>
        </w:rPr>
        <w:t xml:space="preserve"> и муниципальных образований».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</w:p>
    <w:p w:rsidR="002303BE" w:rsidRPr="00BA29A6" w:rsidRDefault="002303BE" w:rsidP="002303B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29A6">
        <w:rPr>
          <w:b/>
          <w:sz w:val="28"/>
          <w:szCs w:val="28"/>
        </w:rPr>
        <w:t xml:space="preserve">Система мер </w:t>
      </w:r>
      <w:r>
        <w:rPr>
          <w:b/>
          <w:sz w:val="28"/>
          <w:szCs w:val="28"/>
        </w:rPr>
        <w:t xml:space="preserve">по </w:t>
      </w:r>
      <w:r w:rsidRPr="00BA29A6">
        <w:rPr>
          <w:b/>
          <w:sz w:val="28"/>
          <w:szCs w:val="28"/>
        </w:rPr>
        <w:t>материально</w:t>
      </w:r>
      <w:r>
        <w:rPr>
          <w:b/>
          <w:sz w:val="28"/>
          <w:szCs w:val="28"/>
        </w:rPr>
        <w:t>му</w:t>
      </w:r>
      <w:r w:rsidRPr="00BA29A6">
        <w:rPr>
          <w:b/>
          <w:sz w:val="28"/>
          <w:szCs w:val="28"/>
        </w:rPr>
        <w:t xml:space="preserve"> и социально</w:t>
      </w:r>
      <w:r>
        <w:rPr>
          <w:b/>
          <w:sz w:val="28"/>
          <w:szCs w:val="28"/>
        </w:rPr>
        <w:t>му</w:t>
      </w:r>
      <w:r w:rsidRPr="00BA29A6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ю</w:t>
      </w:r>
      <w:r w:rsidRPr="00BA29A6">
        <w:rPr>
          <w:b/>
          <w:sz w:val="28"/>
          <w:szCs w:val="28"/>
        </w:rPr>
        <w:t xml:space="preserve"> председателя</w:t>
      </w:r>
      <w:r>
        <w:rPr>
          <w:b/>
          <w:sz w:val="28"/>
          <w:szCs w:val="28"/>
        </w:rPr>
        <w:t xml:space="preserve"> муниципального учреждения</w:t>
      </w:r>
      <w:r w:rsidRPr="00BA29A6">
        <w:rPr>
          <w:b/>
          <w:sz w:val="28"/>
          <w:szCs w:val="28"/>
        </w:rPr>
        <w:t xml:space="preserve"> Контрольно-счетн</w:t>
      </w:r>
      <w:r>
        <w:rPr>
          <w:b/>
          <w:sz w:val="28"/>
          <w:szCs w:val="28"/>
        </w:rPr>
        <w:t>ая</w:t>
      </w:r>
      <w:r w:rsidRPr="00BA29A6">
        <w:rPr>
          <w:b/>
          <w:sz w:val="28"/>
          <w:szCs w:val="28"/>
        </w:rPr>
        <w:t xml:space="preserve"> палат</w:t>
      </w:r>
      <w:r>
        <w:rPr>
          <w:b/>
          <w:sz w:val="28"/>
          <w:szCs w:val="28"/>
        </w:rPr>
        <w:t>а</w:t>
      </w:r>
      <w:r w:rsidRPr="00BA29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Тутае</w:t>
      </w:r>
      <w:r w:rsidRPr="00BA29A6">
        <w:rPr>
          <w:b/>
          <w:sz w:val="28"/>
          <w:szCs w:val="28"/>
        </w:rPr>
        <w:t>вского муниципального района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Председателю муниципального учреждения Контрольно-счетная палата Тутаевского муниципального района устанавливаются следующие меры по </w:t>
      </w:r>
      <w:r w:rsidRPr="00A802FD">
        <w:rPr>
          <w:color w:val="04092A"/>
          <w:sz w:val="28"/>
          <w:szCs w:val="28"/>
        </w:rPr>
        <w:t>материальному и социальному обеспечению</w:t>
      </w:r>
      <w:r>
        <w:rPr>
          <w:sz w:val="28"/>
          <w:szCs w:val="28"/>
        </w:rPr>
        <w:t>:</w:t>
      </w:r>
    </w:p>
    <w:p w:rsidR="002303BE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денежное содержание (вознаграждение);</w:t>
      </w:r>
    </w:p>
    <w:p w:rsidR="002303BE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ежегодные оплачиваемые отпуска (</w:t>
      </w:r>
      <w:proofErr w:type="gramStart"/>
      <w:r>
        <w:rPr>
          <w:sz w:val="28"/>
          <w:szCs w:val="28"/>
        </w:rPr>
        <w:t>основной</w:t>
      </w:r>
      <w:proofErr w:type="gramEnd"/>
      <w:r>
        <w:rPr>
          <w:sz w:val="28"/>
          <w:szCs w:val="28"/>
        </w:rPr>
        <w:t xml:space="preserve"> и дополнительные);</w:t>
      </w:r>
    </w:p>
    <w:p w:rsidR="002303BE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профессиональное развитие, в том числе получение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профессионального образования;</w:t>
      </w:r>
    </w:p>
    <w:p w:rsidR="002303BE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другие меры материального и социального обеспечения, установленные для лиц, замещающих муниципальные должности и должности муниципальной службы Тутаевского муниципального района (в том числе по медицинскому и санаторно-курортному обеспечению, бытовому, транспортному и иным видам обслуживания).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Денежное содержание (вознаграждение) председателя муниципального учреждения Контрольно-счетная палата Тутаевского </w:t>
      </w:r>
      <w:r>
        <w:rPr>
          <w:sz w:val="28"/>
          <w:szCs w:val="28"/>
        </w:rPr>
        <w:lastRenderedPageBreak/>
        <w:t>муниципального района состоит из ежемесячного денежного вознаграждения, ежемесячного денежного поощрения, единовременной выплаты при предоставлении ежегодного оплачиваемого отпуска.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Ежемесячное денежное вознаграждение включает следующие выплаты:</w:t>
      </w:r>
    </w:p>
    <w:p w:rsidR="002303BE" w:rsidRPr="00BA29A6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A29A6">
        <w:rPr>
          <w:sz w:val="28"/>
          <w:szCs w:val="28"/>
        </w:rPr>
        <w:t xml:space="preserve"> должностной оклад в размере</w:t>
      </w:r>
      <w:r>
        <w:rPr>
          <w:sz w:val="28"/>
          <w:szCs w:val="28"/>
        </w:rPr>
        <w:t xml:space="preserve"> 14324 рубля</w:t>
      </w:r>
      <w:r w:rsidRPr="00BA29A6">
        <w:rPr>
          <w:sz w:val="28"/>
          <w:szCs w:val="28"/>
        </w:rPr>
        <w:t>;</w:t>
      </w:r>
    </w:p>
    <w:p w:rsidR="002303BE" w:rsidRPr="00BA29A6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A29A6">
        <w:rPr>
          <w:sz w:val="28"/>
          <w:szCs w:val="28"/>
        </w:rPr>
        <w:t xml:space="preserve"> ежемесячная надбавка к должностному окладу за сложность и напряженность работы в размере</w:t>
      </w:r>
      <w:r>
        <w:rPr>
          <w:sz w:val="28"/>
          <w:szCs w:val="28"/>
        </w:rPr>
        <w:t xml:space="preserve"> 170 процентов</w:t>
      </w:r>
      <w:r w:rsidRPr="00BA29A6">
        <w:rPr>
          <w:sz w:val="28"/>
          <w:szCs w:val="28"/>
        </w:rPr>
        <w:t>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A29A6">
        <w:rPr>
          <w:sz w:val="28"/>
          <w:szCs w:val="28"/>
        </w:rPr>
        <w:t xml:space="preserve">Ежемесячное денежное поощрение устанавливается в размере </w:t>
      </w:r>
      <w:r>
        <w:rPr>
          <w:sz w:val="28"/>
          <w:szCs w:val="28"/>
        </w:rPr>
        <w:t>0,5</w:t>
      </w:r>
      <w:r w:rsidRPr="00BA29A6">
        <w:rPr>
          <w:sz w:val="28"/>
          <w:szCs w:val="28"/>
        </w:rPr>
        <w:t xml:space="preserve"> ежемесячного денежного вознаграждения.</w:t>
      </w:r>
    </w:p>
    <w:p w:rsidR="002303BE" w:rsidRPr="00BA29A6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9A6">
        <w:rPr>
          <w:sz w:val="28"/>
          <w:szCs w:val="28"/>
        </w:rPr>
        <w:t>2.4. Единовременная выплата при предоставлении ежегодного оплачиваемого отпуска в течение календарного года в размере</w:t>
      </w:r>
      <w:r>
        <w:rPr>
          <w:sz w:val="28"/>
          <w:szCs w:val="28"/>
        </w:rPr>
        <w:t xml:space="preserve"> двух ежемесячных вознаграждений.</w:t>
      </w:r>
    </w:p>
    <w:p w:rsidR="002303BE" w:rsidRDefault="002303BE" w:rsidP="00230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Председателю муниципального учреждения Контрольно-счетная палата Тутаевского муниципального района могут производиться иные выплаты, предусмотренные трудовым законодательством и иными актами, содержащими нормы трудового права.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Ежегодный оплачиваемый отпуск председателя муниципального учреждения Контрольно-счетная палата Тутаевского муниципального района состоит из ежегодного основного оплачиваемого отпуска и ежегодного дополнительного оплачиваемого отпуска за выслугу лет.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Продолжительность ежегодного основного оплачиваемого отпуска председателя муниципального учреждения Контрольно-счетная палата Тутаевского муниципального района составляет 30 календарных дней.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Продолжительность ежегодного дополнительного оплачиваемого отпуска за выслугу лет председателя муниципального учреждения Контрольно-счетная палата Тутаевского муниципального района составляет: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стаже работы от 5 до 10 лет – 5 календарных дней;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стаже работы от 10 лет и выше – 10 календарных дней.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В стаж работы для определения продолжительности ежегодного дополнительного оплачиваемого отпуска за выслугу лет включаются периоды замещения: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должностей муниципальной службы;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муниципальных должностей;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должностей государственной гражданской службы, воинских должностей и должностей федеральной государственной службы иных видов,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иных должностей в соответствии с Указом Президента Российской Федерации от 19 ноября 2007 года № 1532 «</w:t>
      </w:r>
      <w:r w:rsidRPr="00AD7319">
        <w:rPr>
          <w:sz w:val="28"/>
          <w:szCs w:val="28"/>
        </w:rPr>
        <w:t>Об исчислении стажа государственной г</w:t>
      </w:r>
      <w:r>
        <w:rPr>
          <w:sz w:val="28"/>
          <w:szCs w:val="28"/>
        </w:rPr>
        <w:t>ражданской службы Российской Фе</w:t>
      </w:r>
      <w:r w:rsidRPr="00AD7319">
        <w:rPr>
          <w:sz w:val="28"/>
          <w:szCs w:val="28"/>
        </w:rPr>
        <w:t xml:space="preserve">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</w:t>
      </w:r>
      <w:r w:rsidRPr="00AD7319">
        <w:rPr>
          <w:sz w:val="28"/>
          <w:szCs w:val="28"/>
        </w:rPr>
        <w:lastRenderedPageBreak/>
        <w:t>продолжительности ежегодного дополнительного оплачиваемого отпуска за выслугу лет и размера поощрений за безупречную и</w:t>
      </w:r>
      <w:proofErr w:type="gramEnd"/>
      <w:r w:rsidRPr="00AD7319">
        <w:rPr>
          <w:sz w:val="28"/>
          <w:szCs w:val="28"/>
        </w:rPr>
        <w:t xml:space="preserve"> эффективную государственную гражданскую службу Российской Федерации</w:t>
      </w:r>
      <w:r>
        <w:rPr>
          <w:sz w:val="28"/>
          <w:szCs w:val="28"/>
        </w:rPr>
        <w:t>».</w:t>
      </w:r>
    </w:p>
    <w:p w:rsidR="002303BE" w:rsidRDefault="002303BE" w:rsidP="00230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председателя муниципального учреждения Контрольно-счетная палата Тутаевского муниципального района устанавливается на основании решения комиссии муниципального учреждения Контрольно-счетная палата Тутаевского муниципального района по установлению стажа, дающего право на ежегодный дополнительный оплачиваемый отпуск за выслугу лет.</w:t>
      </w: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</w:pPr>
    </w:p>
    <w:p w:rsidR="002303BE" w:rsidRDefault="002303BE" w:rsidP="00BE5652">
      <w:pPr>
        <w:jc w:val="both"/>
        <w:rPr>
          <w:sz w:val="28"/>
          <w:szCs w:val="28"/>
        </w:rPr>
        <w:sectPr w:rsidR="002303BE" w:rsidSect="00352BD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477706" w:rsidRPr="00477706" w:rsidTr="00F82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lastRenderedPageBreak/>
              <w:t>Должность, Ф.И.О.,</w:t>
            </w:r>
          </w:p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Замечания</w:t>
            </w:r>
          </w:p>
        </w:tc>
      </w:tr>
      <w:tr w:rsidR="00477706" w:rsidRPr="00477706" w:rsidTr="00F82C20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rPr>
                <w:sz w:val="22"/>
                <w:szCs w:val="22"/>
                <w:lang w:eastAsia="en-US"/>
              </w:rPr>
            </w:pPr>
            <w:r w:rsidRPr="00477706">
              <w:rPr>
                <w:b/>
                <w:sz w:val="22"/>
                <w:szCs w:val="22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7706" w:rsidRPr="00477706" w:rsidTr="00F82C20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477706">
            <w:pPr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 председатель</w:t>
            </w:r>
          </w:p>
          <w:p w:rsidR="00477706" w:rsidRPr="00477706" w:rsidRDefault="00477706" w:rsidP="00477706">
            <w:pPr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муниципального учреждения </w:t>
            </w:r>
          </w:p>
          <w:p w:rsidR="00477706" w:rsidRPr="00477706" w:rsidRDefault="00477706" w:rsidP="00477706">
            <w:pPr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>Контрольно-счетная палата ТМР</w:t>
            </w:r>
            <w:r>
              <w:rPr>
                <w:sz w:val="22"/>
                <w:szCs w:val="22"/>
              </w:rPr>
              <w:t xml:space="preserve"> Ручина Л.В.</w:t>
            </w:r>
          </w:p>
          <w:p w:rsidR="00477706" w:rsidRPr="00477706" w:rsidRDefault="00477706" w:rsidP="00477706">
            <w:pPr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>2-58-21</w:t>
            </w:r>
            <w:r>
              <w:t xml:space="preserve">                        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706" w:rsidRPr="00477706" w:rsidRDefault="00477706" w:rsidP="00F82C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706" w:rsidRPr="00477706" w:rsidRDefault="00477706" w:rsidP="00F82C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706" w:rsidRPr="00477706" w:rsidRDefault="00477706" w:rsidP="00F82C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706" w:rsidRPr="00477706" w:rsidRDefault="00477706" w:rsidP="00F82C20">
            <w:pPr>
              <w:rPr>
                <w:sz w:val="22"/>
                <w:szCs w:val="22"/>
                <w:lang w:eastAsia="en-US"/>
              </w:rPr>
            </w:pPr>
          </w:p>
        </w:tc>
      </w:tr>
      <w:tr w:rsidR="00477706" w:rsidRPr="00477706" w:rsidTr="00F82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u w:val="single"/>
              </w:rPr>
            </w:pPr>
            <w:r w:rsidRPr="00477706">
              <w:rPr>
                <w:b/>
                <w:sz w:val="22"/>
                <w:szCs w:val="22"/>
                <w:u w:val="single"/>
              </w:rPr>
              <w:t>Согласовано:</w:t>
            </w:r>
          </w:p>
          <w:p w:rsidR="00477706" w:rsidRPr="00477706" w:rsidRDefault="00477706" w:rsidP="00477706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заместитель Главы Администрации ТМР по </w:t>
            </w:r>
            <w:proofErr w:type="spellStart"/>
            <w:r w:rsidRPr="00477706">
              <w:rPr>
                <w:sz w:val="22"/>
                <w:szCs w:val="22"/>
              </w:rPr>
              <w:t>финансо-вым</w:t>
            </w:r>
            <w:proofErr w:type="spellEnd"/>
            <w:r w:rsidRPr="00477706">
              <w:rPr>
                <w:sz w:val="22"/>
                <w:szCs w:val="22"/>
              </w:rPr>
              <w:t xml:space="preserve"> вопроса</w:t>
            </w:r>
            <w:proofErr w:type="gramStart"/>
            <w:r w:rsidRPr="00477706">
              <w:rPr>
                <w:sz w:val="22"/>
                <w:szCs w:val="22"/>
              </w:rPr>
              <w:t>м-</w:t>
            </w:r>
            <w:proofErr w:type="gramEnd"/>
            <w:r w:rsidRPr="00477706">
              <w:rPr>
                <w:sz w:val="22"/>
                <w:szCs w:val="22"/>
              </w:rPr>
              <w:t xml:space="preserve"> директор </w:t>
            </w:r>
            <w:proofErr w:type="spellStart"/>
            <w:r w:rsidRPr="00477706">
              <w:rPr>
                <w:sz w:val="22"/>
                <w:szCs w:val="22"/>
              </w:rPr>
              <w:t>департа</w:t>
            </w:r>
            <w:proofErr w:type="spellEnd"/>
            <w:r w:rsidRPr="00477706">
              <w:rPr>
                <w:sz w:val="22"/>
                <w:szCs w:val="22"/>
              </w:rPr>
              <w:t>-мента финансов</w:t>
            </w:r>
          </w:p>
          <w:p w:rsidR="00477706" w:rsidRPr="00477706" w:rsidRDefault="00477706" w:rsidP="00477706">
            <w:pPr>
              <w:rPr>
                <w:sz w:val="22"/>
                <w:szCs w:val="22"/>
              </w:rPr>
            </w:pPr>
            <w:proofErr w:type="spellStart"/>
            <w:r w:rsidRPr="00477706">
              <w:rPr>
                <w:sz w:val="22"/>
                <w:szCs w:val="22"/>
              </w:rPr>
              <w:t>Низова</w:t>
            </w:r>
            <w:proofErr w:type="spellEnd"/>
            <w:r w:rsidRPr="00477706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7706" w:rsidRPr="00477706" w:rsidTr="00F82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477706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477706">
              <w:rPr>
                <w:sz w:val="22"/>
                <w:szCs w:val="22"/>
              </w:rPr>
              <w:t xml:space="preserve"> отдела АПУ АТМР</w:t>
            </w:r>
          </w:p>
          <w:p w:rsidR="00477706" w:rsidRPr="00477706" w:rsidRDefault="00477706" w:rsidP="00F82C2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proofErr w:type="spellStart"/>
            <w:r w:rsidRPr="00477706">
              <w:rPr>
                <w:sz w:val="22"/>
                <w:szCs w:val="22"/>
              </w:rPr>
              <w:t>Коннов</w:t>
            </w:r>
            <w:proofErr w:type="spellEnd"/>
            <w:r w:rsidRPr="00477706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7706" w:rsidRPr="00477706" w:rsidTr="00F82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06" w:rsidRPr="00477706" w:rsidRDefault="00477706" w:rsidP="00F82C2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477706">
              <w:rPr>
                <w:sz w:val="22"/>
                <w:szCs w:val="22"/>
              </w:rPr>
              <w:t xml:space="preserve">Управляющий делами АТМР </w:t>
            </w:r>
          </w:p>
          <w:p w:rsidR="00477706" w:rsidRPr="00477706" w:rsidRDefault="00477706" w:rsidP="00F82C2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477706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06" w:rsidRPr="00477706" w:rsidRDefault="00477706" w:rsidP="00F82C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77706" w:rsidRDefault="00477706" w:rsidP="00477706">
      <w:pPr>
        <w:jc w:val="both"/>
      </w:pPr>
    </w:p>
    <w:p w:rsidR="00477706" w:rsidRPr="00477706" w:rsidRDefault="00477706" w:rsidP="00477706">
      <w:pPr>
        <w:jc w:val="both"/>
        <w:rPr>
          <w:sz w:val="22"/>
          <w:szCs w:val="22"/>
        </w:rPr>
      </w:pPr>
      <w:r w:rsidRPr="00477706">
        <w:rPr>
          <w:sz w:val="22"/>
          <w:szCs w:val="22"/>
        </w:rPr>
        <w:t>Электронная копия сдана                                      ____________  «____» _________2021 года</w:t>
      </w:r>
    </w:p>
    <w:p w:rsidR="00477706" w:rsidRPr="00477706" w:rsidRDefault="00477706" w:rsidP="00477706">
      <w:pPr>
        <w:jc w:val="both"/>
        <w:rPr>
          <w:sz w:val="22"/>
          <w:szCs w:val="22"/>
        </w:rPr>
      </w:pPr>
    </w:p>
    <w:p w:rsidR="00477706" w:rsidRDefault="00477706" w:rsidP="00477706">
      <w:pPr>
        <w:jc w:val="both"/>
        <w:rPr>
          <w:sz w:val="22"/>
          <w:szCs w:val="22"/>
        </w:rPr>
      </w:pPr>
    </w:p>
    <w:p w:rsidR="00477706" w:rsidRPr="00477706" w:rsidRDefault="00477706" w:rsidP="00477706">
      <w:pPr>
        <w:jc w:val="both"/>
        <w:rPr>
          <w:sz w:val="22"/>
          <w:szCs w:val="22"/>
        </w:rPr>
      </w:pPr>
    </w:p>
    <w:p w:rsidR="00477706" w:rsidRPr="00477706" w:rsidRDefault="00477706" w:rsidP="00477706">
      <w:pPr>
        <w:jc w:val="both"/>
        <w:rPr>
          <w:sz w:val="22"/>
          <w:szCs w:val="22"/>
        </w:rPr>
      </w:pPr>
      <w:r w:rsidRPr="00477706">
        <w:rPr>
          <w:sz w:val="22"/>
          <w:szCs w:val="22"/>
        </w:rPr>
        <w:t>Специальные отметки (НПА/ПА) _______________</w:t>
      </w:r>
    </w:p>
    <w:p w:rsidR="00477706" w:rsidRDefault="00477706" w:rsidP="00477706">
      <w:pPr>
        <w:rPr>
          <w:sz w:val="20"/>
          <w:szCs w:val="20"/>
          <w:u w:val="single"/>
        </w:rPr>
      </w:pPr>
      <w:r w:rsidRPr="00530FFE">
        <w:rPr>
          <w:sz w:val="20"/>
          <w:szCs w:val="20"/>
          <w:u w:val="single"/>
        </w:rPr>
        <w:t>Рассылка:</w:t>
      </w:r>
    </w:p>
    <w:p w:rsidR="00477706" w:rsidRDefault="00477706" w:rsidP="00477706">
      <w:r w:rsidRPr="00075007">
        <w:rPr>
          <w:sz w:val="18"/>
          <w:szCs w:val="18"/>
        </w:rPr>
        <w:t xml:space="preserve">Муниципальное учреждение Контрольно-счетная палата </w:t>
      </w:r>
      <w:r>
        <w:rPr>
          <w:sz w:val="18"/>
          <w:szCs w:val="18"/>
        </w:rPr>
        <w:t>ТМР</w:t>
      </w:r>
    </w:p>
    <w:p w:rsidR="00477706" w:rsidRPr="00143DA5" w:rsidRDefault="00477706" w:rsidP="00477706">
      <w:pPr>
        <w:rPr>
          <w:sz w:val="18"/>
          <w:szCs w:val="18"/>
        </w:rPr>
      </w:pPr>
    </w:p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p w:rsidR="00477706" w:rsidRDefault="00477706" w:rsidP="000B6C1C"/>
    <w:sectPr w:rsidR="0047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FDD"/>
    <w:multiLevelType w:val="multilevel"/>
    <w:tmpl w:val="0030B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6E64FDD"/>
    <w:multiLevelType w:val="hybridMultilevel"/>
    <w:tmpl w:val="B296A734"/>
    <w:lvl w:ilvl="0" w:tplc="25B86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BB17C6"/>
    <w:multiLevelType w:val="hybridMultilevel"/>
    <w:tmpl w:val="9B8AAA42"/>
    <w:lvl w:ilvl="0" w:tplc="BC06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4253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4253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4253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4253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4253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4253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4253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4253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0"/>
    <w:rsid w:val="00005F26"/>
    <w:rsid w:val="00017521"/>
    <w:rsid w:val="00030DFD"/>
    <w:rsid w:val="00032ADE"/>
    <w:rsid w:val="00035C6D"/>
    <w:rsid w:val="0004184E"/>
    <w:rsid w:val="00060230"/>
    <w:rsid w:val="00062056"/>
    <w:rsid w:val="00066FDD"/>
    <w:rsid w:val="00067748"/>
    <w:rsid w:val="00083051"/>
    <w:rsid w:val="00083E55"/>
    <w:rsid w:val="00092806"/>
    <w:rsid w:val="00096016"/>
    <w:rsid w:val="0009672A"/>
    <w:rsid w:val="000A26FA"/>
    <w:rsid w:val="000A280E"/>
    <w:rsid w:val="000A42F1"/>
    <w:rsid w:val="000B4695"/>
    <w:rsid w:val="000B6C1C"/>
    <w:rsid w:val="000F2AF3"/>
    <w:rsid w:val="000F31FF"/>
    <w:rsid w:val="000F32F3"/>
    <w:rsid w:val="000F5153"/>
    <w:rsid w:val="00100D83"/>
    <w:rsid w:val="00112297"/>
    <w:rsid w:val="00123792"/>
    <w:rsid w:val="001324C8"/>
    <w:rsid w:val="00135186"/>
    <w:rsid w:val="001373A5"/>
    <w:rsid w:val="00151794"/>
    <w:rsid w:val="00160B2D"/>
    <w:rsid w:val="00185A99"/>
    <w:rsid w:val="00190502"/>
    <w:rsid w:val="001918D2"/>
    <w:rsid w:val="001A108F"/>
    <w:rsid w:val="001A1EEA"/>
    <w:rsid w:val="001A5F4B"/>
    <w:rsid w:val="001B1189"/>
    <w:rsid w:val="001B563F"/>
    <w:rsid w:val="001C05DF"/>
    <w:rsid w:val="001D511E"/>
    <w:rsid w:val="00200E76"/>
    <w:rsid w:val="00203247"/>
    <w:rsid w:val="00203595"/>
    <w:rsid w:val="0021413E"/>
    <w:rsid w:val="00221353"/>
    <w:rsid w:val="002303BE"/>
    <w:rsid w:val="00251134"/>
    <w:rsid w:val="00254D30"/>
    <w:rsid w:val="00261869"/>
    <w:rsid w:val="00267D05"/>
    <w:rsid w:val="00272273"/>
    <w:rsid w:val="00281892"/>
    <w:rsid w:val="0028557A"/>
    <w:rsid w:val="00286661"/>
    <w:rsid w:val="0029211E"/>
    <w:rsid w:val="002A5D00"/>
    <w:rsid w:val="002B2AD4"/>
    <w:rsid w:val="002B5C41"/>
    <w:rsid w:val="002B5E7E"/>
    <w:rsid w:val="002D529D"/>
    <w:rsid w:val="002E0EA7"/>
    <w:rsid w:val="002E0EAD"/>
    <w:rsid w:val="002E4B93"/>
    <w:rsid w:val="002F0C2D"/>
    <w:rsid w:val="002F673F"/>
    <w:rsid w:val="003031BE"/>
    <w:rsid w:val="00306CBB"/>
    <w:rsid w:val="00311734"/>
    <w:rsid w:val="00321750"/>
    <w:rsid w:val="00321D84"/>
    <w:rsid w:val="003258E9"/>
    <w:rsid w:val="00327DF2"/>
    <w:rsid w:val="00342D5A"/>
    <w:rsid w:val="00352BDE"/>
    <w:rsid w:val="00360F8C"/>
    <w:rsid w:val="003707A4"/>
    <w:rsid w:val="0037315A"/>
    <w:rsid w:val="00375CCF"/>
    <w:rsid w:val="003A24F3"/>
    <w:rsid w:val="003B734C"/>
    <w:rsid w:val="003C1589"/>
    <w:rsid w:val="003C6BD0"/>
    <w:rsid w:val="003C7D27"/>
    <w:rsid w:val="00410E60"/>
    <w:rsid w:val="00422034"/>
    <w:rsid w:val="00427F12"/>
    <w:rsid w:val="0045123C"/>
    <w:rsid w:val="00453D5F"/>
    <w:rsid w:val="00463349"/>
    <w:rsid w:val="00466216"/>
    <w:rsid w:val="004708FF"/>
    <w:rsid w:val="00471EC2"/>
    <w:rsid w:val="004733B1"/>
    <w:rsid w:val="00477706"/>
    <w:rsid w:val="00477998"/>
    <w:rsid w:val="00480E33"/>
    <w:rsid w:val="004828F1"/>
    <w:rsid w:val="004851FC"/>
    <w:rsid w:val="00490CD6"/>
    <w:rsid w:val="00492F1F"/>
    <w:rsid w:val="004964BE"/>
    <w:rsid w:val="004C2F8B"/>
    <w:rsid w:val="004E6A35"/>
    <w:rsid w:val="00501A1D"/>
    <w:rsid w:val="00501C61"/>
    <w:rsid w:val="005120E5"/>
    <w:rsid w:val="005152D6"/>
    <w:rsid w:val="00525421"/>
    <w:rsid w:val="00527807"/>
    <w:rsid w:val="00532B40"/>
    <w:rsid w:val="005501A1"/>
    <w:rsid w:val="0055259B"/>
    <w:rsid w:val="00556534"/>
    <w:rsid w:val="00564098"/>
    <w:rsid w:val="00565FD6"/>
    <w:rsid w:val="00575BAE"/>
    <w:rsid w:val="005947A9"/>
    <w:rsid w:val="005A680D"/>
    <w:rsid w:val="005B1F92"/>
    <w:rsid w:val="005B44DB"/>
    <w:rsid w:val="005E73D8"/>
    <w:rsid w:val="00625335"/>
    <w:rsid w:val="00646434"/>
    <w:rsid w:val="0066116B"/>
    <w:rsid w:val="00676ECE"/>
    <w:rsid w:val="0068259D"/>
    <w:rsid w:val="00683669"/>
    <w:rsid w:val="00683DFB"/>
    <w:rsid w:val="00697B91"/>
    <w:rsid w:val="006A0996"/>
    <w:rsid w:val="006A223E"/>
    <w:rsid w:val="006C6C08"/>
    <w:rsid w:val="006C7504"/>
    <w:rsid w:val="006E57EE"/>
    <w:rsid w:val="0072708D"/>
    <w:rsid w:val="00727EB8"/>
    <w:rsid w:val="007369E0"/>
    <w:rsid w:val="007521CC"/>
    <w:rsid w:val="0075454E"/>
    <w:rsid w:val="00766F92"/>
    <w:rsid w:val="007842BF"/>
    <w:rsid w:val="00797524"/>
    <w:rsid w:val="007C1448"/>
    <w:rsid w:val="007C2140"/>
    <w:rsid w:val="007C26CB"/>
    <w:rsid w:val="007D65A4"/>
    <w:rsid w:val="007D7E08"/>
    <w:rsid w:val="007F227B"/>
    <w:rsid w:val="00835C4D"/>
    <w:rsid w:val="00843F1D"/>
    <w:rsid w:val="008461A9"/>
    <w:rsid w:val="00847E34"/>
    <w:rsid w:val="008807DA"/>
    <w:rsid w:val="008911D6"/>
    <w:rsid w:val="008B46F1"/>
    <w:rsid w:val="008B75A7"/>
    <w:rsid w:val="008C4F4D"/>
    <w:rsid w:val="008C669C"/>
    <w:rsid w:val="008F455D"/>
    <w:rsid w:val="00910463"/>
    <w:rsid w:val="00911BD3"/>
    <w:rsid w:val="00916980"/>
    <w:rsid w:val="00930974"/>
    <w:rsid w:val="00933083"/>
    <w:rsid w:val="009346D1"/>
    <w:rsid w:val="00946837"/>
    <w:rsid w:val="00951E86"/>
    <w:rsid w:val="0095667B"/>
    <w:rsid w:val="00965A08"/>
    <w:rsid w:val="00972C14"/>
    <w:rsid w:val="009734D1"/>
    <w:rsid w:val="00982044"/>
    <w:rsid w:val="00994183"/>
    <w:rsid w:val="00996C9E"/>
    <w:rsid w:val="009B0260"/>
    <w:rsid w:val="009C6956"/>
    <w:rsid w:val="009D50DF"/>
    <w:rsid w:val="009E3F60"/>
    <w:rsid w:val="009F2CB1"/>
    <w:rsid w:val="009F75CA"/>
    <w:rsid w:val="009F7BA4"/>
    <w:rsid w:val="00A06643"/>
    <w:rsid w:val="00A33AF7"/>
    <w:rsid w:val="00A34CE7"/>
    <w:rsid w:val="00A57864"/>
    <w:rsid w:val="00A65437"/>
    <w:rsid w:val="00A6617A"/>
    <w:rsid w:val="00A90B66"/>
    <w:rsid w:val="00AB3227"/>
    <w:rsid w:val="00AB466F"/>
    <w:rsid w:val="00AC009B"/>
    <w:rsid w:val="00AD5730"/>
    <w:rsid w:val="00AF41FE"/>
    <w:rsid w:val="00AF4E98"/>
    <w:rsid w:val="00B0638B"/>
    <w:rsid w:val="00B15DD0"/>
    <w:rsid w:val="00B30C33"/>
    <w:rsid w:val="00B50FCB"/>
    <w:rsid w:val="00B52C7B"/>
    <w:rsid w:val="00B60E61"/>
    <w:rsid w:val="00B62E4A"/>
    <w:rsid w:val="00B64BC8"/>
    <w:rsid w:val="00B72648"/>
    <w:rsid w:val="00B75D8D"/>
    <w:rsid w:val="00B77428"/>
    <w:rsid w:val="00B82D22"/>
    <w:rsid w:val="00B84515"/>
    <w:rsid w:val="00B907C6"/>
    <w:rsid w:val="00B91309"/>
    <w:rsid w:val="00BA1ED7"/>
    <w:rsid w:val="00BB6CD4"/>
    <w:rsid w:val="00BD458F"/>
    <w:rsid w:val="00BD5CD8"/>
    <w:rsid w:val="00BD7CD8"/>
    <w:rsid w:val="00BE5652"/>
    <w:rsid w:val="00BE5679"/>
    <w:rsid w:val="00BE7676"/>
    <w:rsid w:val="00C15613"/>
    <w:rsid w:val="00C233BC"/>
    <w:rsid w:val="00C2782D"/>
    <w:rsid w:val="00C33AD2"/>
    <w:rsid w:val="00C6114E"/>
    <w:rsid w:val="00C71988"/>
    <w:rsid w:val="00C818A0"/>
    <w:rsid w:val="00C8376C"/>
    <w:rsid w:val="00C915D2"/>
    <w:rsid w:val="00C92259"/>
    <w:rsid w:val="00C929B8"/>
    <w:rsid w:val="00C9351A"/>
    <w:rsid w:val="00CA0763"/>
    <w:rsid w:val="00CD4011"/>
    <w:rsid w:val="00CD6640"/>
    <w:rsid w:val="00CD671C"/>
    <w:rsid w:val="00CF1AF8"/>
    <w:rsid w:val="00D020D7"/>
    <w:rsid w:val="00D1609A"/>
    <w:rsid w:val="00D22762"/>
    <w:rsid w:val="00D321AC"/>
    <w:rsid w:val="00D3657B"/>
    <w:rsid w:val="00D56C10"/>
    <w:rsid w:val="00D8400A"/>
    <w:rsid w:val="00DB3A73"/>
    <w:rsid w:val="00DC3018"/>
    <w:rsid w:val="00DC37B2"/>
    <w:rsid w:val="00DC6FFF"/>
    <w:rsid w:val="00DC7F47"/>
    <w:rsid w:val="00DD03F3"/>
    <w:rsid w:val="00DD2974"/>
    <w:rsid w:val="00E11362"/>
    <w:rsid w:val="00E135F0"/>
    <w:rsid w:val="00E21821"/>
    <w:rsid w:val="00E23D84"/>
    <w:rsid w:val="00E243AA"/>
    <w:rsid w:val="00E247C1"/>
    <w:rsid w:val="00E332FC"/>
    <w:rsid w:val="00E337B6"/>
    <w:rsid w:val="00E461FC"/>
    <w:rsid w:val="00E4620A"/>
    <w:rsid w:val="00E52000"/>
    <w:rsid w:val="00E63507"/>
    <w:rsid w:val="00E7595A"/>
    <w:rsid w:val="00E94F3A"/>
    <w:rsid w:val="00EB733B"/>
    <w:rsid w:val="00EC7927"/>
    <w:rsid w:val="00ED03A5"/>
    <w:rsid w:val="00EF6DCF"/>
    <w:rsid w:val="00EF7192"/>
    <w:rsid w:val="00F00FA5"/>
    <w:rsid w:val="00F04A99"/>
    <w:rsid w:val="00F067ED"/>
    <w:rsid w:val="00F27495"/>
    <w:rsid w:val="00F375E5"/>
    <w:rsid w:val="00F43FB2"/>
    <w:rsid w:val="00F50357"/>
    <w:rsid w:val="00F6376D"/>
    <w:rsid w:val="00F64E98"/>
    <w:rsid w:val="00F67B0F"/>
    <w:rsid w:val="00F76F00"/>
    <w:rsid w:val="00F82CFD"/>
    <w:rsid w:val="00F83AA7"/>
    <w:rsid w:val="00F900A4"/>
    <w:rsid w:val="00FA6D24"/>
    <w:rsid w:val="00FB3E73"/>
    <w:rsid w:val="00FB582C"/>
    <w:rsid w:val="00FC637C"/>
    <w:rsid w:val="00FD0392"/>
    <w:rsid w:val="00FD66D0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2C58-823E-4811-B1B9-34D92325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278</cp:revision>
  <cp:lastPrinted>2021-09-22T10:58:00Z</cp:lastPrinted>
  <dcterms:created xsi:type="dcterms:W3CDTF">2017-08-08T11:46:00Z</dcterms:created>
  <dcterms:modified xsi:type="dcterms:W3CDTF">2021-09-28T07:24:00Z</dcterms:modified>
</cp:coreProperties>
</file>