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45" w:rsidRPr="00593445" w:rsidRDefault="006E015C" w:rsidP="0015130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93445" w:rsidRPr="00593445">
        <w:rPr>
          <w:rFonts w:ascii="Times New Roman" w:eastAsia="Times New Roman" w:hAnsi="Times New Roman" w:cs="Times New Roman"/>
          <w:color w:val="000000"/>
          <w:sz w:val="24"/>
          <w:szCs w:val="24"/>
          <w:lang w:eastAsia="ru-RU"/>
        </w:rPr>
        <w:t>Проект внесён</w:t>
      </w:r>
    </w:p>
    <w:p w:rsidR="00593445" w:rsidRPr="00593445" w:rsidRDefault="0078108A" w:rsidP="0015130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ВРИП </w:t>
      </w:r>
      <w:r w:rsidR="00640E9A">
        <w:rPr>
          <w:rFonts w:ascii="Times New Roman" w:eastAsia="Times New Roman" w:hAnsi="Times New Roman" w:cs="Times New Roman"/>
          <w:color w:val="000000"/>
          <w:sz w:val="24"/>
          <w:szCs w:val="24"/>
          <w:lang w:eastAsia="ru-RU"/>
        </w:rPr>
        <w:t>Глав</w:t>
      </w:r>
      <w:r>
        <w:rPr>
          <w:rFonts w:ascii="Times New Roman" w:eastAsia="Times New Roman" w:hAnsi="Times New Roman" w:cs="Times New Roman"/>
          <w:color w:val="000000"/>
          <w:sz w:val="24"/>
          <w:szCs w:val="24"/>
          <w:lang w:eastAsia="ru-RU"/>
        </w:rPr>
        <w:t>ы</w:t>
      </w:r>
      <w:r w:rsidR="00593445" w:rsidRPr="00593445">
        <w:rPr>
          <w:rFonts w:ascii="Times New Roman" w:eastAsia="Times New Roman" w:hAnsi="Times New Roman" w:cs="Times New Roman"/>
          <w:color w:val="000000"/>
          <w:sz w:val="24"/>
          <w:szCs w:val="24"/>
          <w:lang w:eastAsia="ru-RU"/>
        </w:rPr>
        <w:t xml:space="preserve"> Т</w:t>
      </w:r>
      <w:r>
        <w:rPr>
          <w:rFonts w:ascii="Times New Roman" w:eastAsia="Times New Roman" w:hAnsi="Times New Roman" w:cs="Times New Roman"/>
          <w:color w:val="000000"/>
          <w:sz w:val="24"/>
          <w:szCs w:val="24"/>
          <w:lang w:eastAsia="ru-RU"/>
        </w:rPr>
        <w:t>МР</w:t>
      </w:r>
    </w:p>
    <w:p w:rsidR="00593445" w:rsidRPr="00593445" w:rsidRDefault="0078108A" w:rsidP="0015130C">
      <w:pPr>
        <w:spacing w:after="0" w:line="240" w:lineRule="auto"/>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С.А.Федоровой</w:t>
      </w:r>
      <w:proofErr w:type="spellEnd"/>
    </w:p>
    <w:p w:rsidR="00593445" w:rsidRPr="00593445" w:rsidRDefault="00593445" w:rsidP="00593445">
      <w:pPr>
        <w:spacing w:after="0" w:line="240" w:lineRule="auto"/>
        <w:jc w:val="right"/>
        <w:rPr>
          <w:rFonts w:ascii="Times New Roman" w:eastAsia="Times New Roman" w:hAnsi="Times New Roman" w:cs="Times New Roman"/>
          <w:color w:val="000000"/>
          <w:sz w:val="24"/>
          <w:szCs w:val="24"/>
          <w:lang w:eastAsia="ru-RU"/>
        </w:rPr>
      </w:pPr>
    </w:p>
    <w:p w:rsidR="00593445" w:rsidRPr="00593445" w:rsidRDefault="00593445" w:rsidP="00593445">
      <w:pPr>
        <w:spacing w:after="0" w:line="240" w:lineRule="auto"/>
        <w:jc w:val="right"/>
        <w:rPr>
          <w:rFonts w:ascii="Times New Roman" w:eastAsia="Times New Roman" w:hAnsi="Times New Roman" w:cs="Times New Roman"/>
          <w:color w:val="000000"/>
          <w:sz w:val="24"/>
          <w:szCs w:val="24"/>
          <w:lang w:eastAsia="ru-RU"/>
        </w:rPr>
      </w:pPr>
      <w:r w:rsidRPr="00593445">
        <w:rPr>
          <w:rFonts w:ascii="Times New Roman" w:eastAsia="Times New Roman" w:hAnsi="Times New Roman" w:cs="Times New Roman"/>
          <w:color w:val="000000"/>
          <w:sz w:val="24"/>
          <w:szCs w:val="24"/>
          <w:lang w:eastAsia="ru-RU"/>
        </w:rPr>
        <w:t>__________________________</w:t>
      </w:r>
    </w:p>
    <w:p w:rsidR="00593445" w:rsidRPr="00593445" w:rsidRDefault="00593445" w:rsidP="00593445">
      <w:pPr>
        <w:spacing w:after="0" w:line="240" w:lineRule="auto"/>
        <w:jc w:val="right"/>
        <w:rPr>
          <w:rFonts w:ascii="Times New Roman" w:eastAsia="Times New Roman" w:hAnsi="Times New Roman" w:cs="Times New Roman"/>
          <w:color w:val="000000"/>
          <w:sz w:val="24"/>
          <w:szCs w:val="24"/>
          <w:lang w:eastAsia="ru-RU"/>
        </w:rPr>
      </w:pPr>
      <w:r w:rsidRPr="00593445">
        <w:rPr>
          <w:rFonts w:ascii="Times New Roman" w:eastAsia="Times New Roman" w:hAnsi="Times New Roman" w:cs="Times New Roman"/>
          <w:color w:val="000000"/>
          <w:sz w:val="24"/>
          <w:szCs w:val="24"/>
          <w:lang w:eastAsia="ru-RU"/>
        </w:rPr>
        <w:t>(подпись)</w:t>
      </w:r>
    </w:p>
    <w:p w:rsidR="00590011" w:rsidRDefault="00593445" w:rsidP="00593445">
      <w:pPr>
        <w:spacing w:after="0" w:line="240" w:lineRule="auto"/>
        <w:jc w:val="right"/>
        <w:rPr>
          <w:rFonts w:ascii="Times New Roman" w:eastAsia="Times New Roman" w:hAnsi="Times New Roman" w:cs="Times New Roman"/>
          <w:color w:val="000000"/>
          <w:sz w:val="24"/>
          <w:szCs w:val="24"/>
          <w:lang w:eastAsia="ru-RU"/>
        </w:rPr>
      </w:pPr>
      <w:r w:rsidRPr="00593445">
        <w:rPr>
          <w:rFonts w:ascii="Times New Roman" w:eastAsia="Times New Roman" w:hAnsi="Times New Roman" w:cs="Times New Roman"/>
          <w:color w:val="000000"/>
          <w:sz w:val="24"/>
          <w:szCs w:val="24"/>
          <w:lang w:eastAsia="ru-RU"/>
        </w:rPr>
        <w:t xml:space="preserve">                                                                                                        «_______» ___________  2021</w:t>
      </w:r>
    </w:p>
    <w:tbl>
      <w:tblPr>
        <w:tblW w:w="0" w:type="auto"/>
        <w:tblLayout w:type="fixed"/>
        <w:tblCellMar>
          <w:left w:w="70" w:type="dxa"/>
          <w:right w:w="70" w:type="dxa"/>
        </w:tblCellMar>
        <w:tblLook w:val="0000" w:firstRow="0" w:lastRow="0" w:firstColumn="0" w:lastColumn="0" w:noHBand="0" w:noVBand="0"/>
      </w:tblPr>
      <w:tblGrid>
        <w:gridCol w:w="9360"/>
      </w:tblGrid>
      <w:tr w:rsidR="00CC6078" w:rsidRPr="00B512EE" w:rsidTr="00735867">
        <w:trPr>
          <w:cantSplit/>
          <w:trHeight w:val="4753"/>
        </w:trPr>
        <w:tc>
          <w:tcPr>
            <w:tcW w:w="9360" w:type="dxa"/>
          </w:tcPr>
          <w:p w:rsidR="00CC6078" w:rsidRPr="00CC6078" w:rsidRDefault="00CC6078" w:rsidP="00CC6078">
            <w:pPr>
              <w:pStyle w:val="afa"/>
              <w:jc w:val="center"/>
              <w:rPr>
                <w:rFonts w:ascii="Times New Roman" w:hAnsi="Times New Roman" w:cs="Times New Roman"/>
              </w:rPr>
            </w:pPr>
            <w:r w:rsidRPr="00CC6078">
              <w:rPr>
                <w:rFonts w:ascii="Times New Roman" w:hAnsi="Times New Roman" w:cs="Times New Roman"/>
                <w:noProof/>
              </w:rPr>
              <w:drawing>
                <wp:inline distT="0" distB="0" distL="0" distR="0" wp14:anchorId="2376FF4B" wp14:editId="272CA1CF">
                  <wp:extent cx="607060" cy="797560"/>
                  <wp:effectExtent l="0" t="0" r="2540" b="2540"/>
                  <wp:docPr id="2" name="Рисунок 2"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97560"/>
                          </a:xfrm>
                          <a:prstGeom prst="rect">
                            <a:avLst/>
                          </a:prstGeom>
                          <a:noFill/>
                          <a:ln>
                            <a:noFill/>
                          </a:ln>
                        </pic:spPr>
                      </pic:pic>
                    </a:graphicData>
                  </a:graphic>
                </wp:inline>
              </w:drawing>
            </w:r>
          </w:p>
          <w:p w:rsidR="00CC6078" w:rsidRPr="00CC6078" w:rsidRDefault="00CC6078" w:rsidP="00CC6078">
            <w:pPr>
              <w:pStyle w:val="afa"/>
              <w:jc w:val="center"/>
              <w:rPr>
                <w:rFonts w:ascii="Times New Roman" w:hAnsi="Times New Roman" w:cs="Times New Roman"/>
              </w:rPr>
            </w:pPr>
          </w:p>
          <w:p w:rsidR="00CC6078" w:rsidRPr="00CC6078" w:rsidRDefault="00CC6078" w:rsidP="00CC6078">
            <w:pPr>
              <w:pStyle w:val="afa"/>
              <w:jc w:val="center"/>
              <w:rPr>
                <w:rFonts w:ascii="Times New Roman" w:hAnsi="Times New Roman" w:cs="Times New Roman"/>
                <w:sz w:val="32"/>
                <w:szCs w:val="32"/>
              </w:rPr>
            </w:pPr>
            <w:r w:rsidRPr="00CC6078">
              <w:rPr>
                <w:rFonts w:ascii="Times New Roman" w:hAnsi="Times New Roman" w:cs="Times New Roman"/>
                <w:sz w:val="32"/>
                <w:szCs w:val="32"/>
              </w:rPr>
              <w:t>Муниципальный Совет</w:t>
            </w:r>
          </w:p>
          <w:p w:rsidR="00CC6078" w:rsidRPr="00CC6078" w:rsidRDefault="00CC6078" w:rsidP="00CC6078">
            <w:pPr>
              <w:pStyle w:val="afa"/>
              <w:jc w:val="center"/>
              <w:rPr>
                <w:rFonts w:ascii="Times New Roman" w:hAnsi="Times New Roman" w:cs="Times New Roman"/>
                <w:sz w:val="32"/>
                <w:szCs w:val="32"/>
              </w:rPr>
            </w:pPr>
            <w:r w:rsidRPr="00CC6078">
              <w:rPr>
                <w:rFonts w:ascii="Times New Roman" w:hAnsi="Times New Roman" w:cs="Times New Roman"/>
                <w:sz w:val="32"/>
                <w:szCs w:val="32"/>
              </w:rPr>
              <w:t>Тутаевского муниципального района</w:t>
            </w:r>
          </w:p>
          <w:p w:rsidR="00CC6078" w:rsidRPr="00CC6078" w:rsidRDefault="00CC6078" w:rsidP="00CC6078">
            <w:pPr>
              <w:pStyle w:val="afa"/>
              <w:jc w:val="center"/>
              <w:rPr>
                <w:rFonts w:ascii="Times New Roman" w:hAnsi="Times New Roman" w:cs="Times New Roman"/>
                <w:sz w:val="32"/>
                <w:szCs w:val="32"/>
              </w:rPr>
            </w:pPr>
          </w:p>
          <w:p w:rsidR="00CC6078" w:rsidRPr="00CC6078" w:rsidRDefault="00CC6078" w:rsidP="00CC6078">
            <w:pPr>
              <w:pStyle w:val="afa"/>
              <w:jc w:val="center"/>
              <w:rPr>
                <w:rFonts w:ascii="Times New Roman" w:hAnsi="Times New Roman" w:cs="Times New Roman"/>
                <w:bCs/>
                <w:sz w:val="48"/>
                <w:szCs w:val="48"/>
              </w:rPr>
            </w:pPr>
            <w:r w:rsidRPr="00CC6078">
              <w:rPr>
                <w:rFonts w:ascii="Times New Roman" w:hAnsi="Times New Roman" w:cs="Times New Roman"/>
                <w:bCs/>
                <w:sz w:val="48"/>
                <w:szCs w:val="48"/>
              </w:rPr>
              <w:t>РЕШЕНИЕ</w:t>
            </w:r>
          </w:p>
          <w:p w:rsidR="00CC6078" w:rsidRPr="00B512EE" w:rsidRDefault="00CC6078" w:rsidP="00CC6078">
            <w:pPr>
              <w:pStyle w:val="afa"/>
            </w:pPr>
          </w:p>
          <w:p w:rsidR="00CC6078" w:rsidRPr="00CC6078" w:rsidRDefault="00CC6078" w:rsidP="00CC6078">
            <w:pPr>
              <w:pStyle w:val="afa"/>
              <w:rPr>
                <w:rFonts w:ascii="Times New Roman" w:hAnsi="Times New Roman" w:cs="Times New Roman"/>
                <w:b/>
                <w:sz w:val="28"/>
                <w:szCs w:val="28"/>
              </w:rPr>
            </w:pPr>
            <w:r w:rsidRPr="00CC6078">
              <w:rPr>
                <w:rFonts w:ascii="Times New Roman" w:hAnsi="Times New Roman" w:cs="Times New Roman"/>
                <w:b/>
                <w:sz w:val="28"/>
                <w:szCs w:val="28"/>
              </w:rPr>
              <w:t>от ____________ № ______- г</w:t>
            </w:r>
          </w:p>
          <w:p w:rsidR="00CC6078" w:rsidRPr="00CC6078" w:rsidRDefault="00CC6078" w:rsidP="00CC6078">
            <w:pPr>
              <w:pStyle w:val="afa"/>
              <w:rPr>
                <w:rFonts w:ascii="Times New Roman" w:hAnsi="Times New Roman" w:cs="Times New Roman"/>
                <w:b/>
              </w:rPr>
            </w:pPr>
            <w:r w:rsidRPr="00CC6078">
              <w:rPr>
                <w:rFonts w:ascii="Times New Roman" w:hAnsi="Times New Roman" w:cs="Times New Roman"/>
                <w:b/>
              </w:rPr>
              <w:t>г. Тутаев</w:t>
            </w:r>
          </w:p>
          <w:p w:rsidR="00CC6078" w:rsidRPr="00CC6078" w:rsidRDefault="00CC6078" w:rsidP="00CC6078">
            <w:pPr>
              <w:pStyle w:val="afa"/>
              <w:rPr>
                <w:rFonts w:ascii="Times New Roman" w:hAnsi="Times New Roman" w:cs="Times New Roman"/>
              </w:rPr>
            </w:pPr>
          </w:p>
          <w:p w:rsidR="00CC6078" w:rsidRPr="00CC6078" w:rsidRDefault="00CC6078" w:rsidP="00CC6078">
            <w:pPr>
              <w:pStyle w:val="afa"/>
              <w:rPr>
                <w:rFonts w:ascii="Times New Roman" w:hAnsi="Times New Roman" w:cs="Times New Roman"/>
                <w:b/>
                <w:sz w:val="20"/>
                <w:szCs w:val="20"/>
              </w:rPr>
            </w:pPr>
            <w:r w:rsidRPr="00CC6078">
              <w:rPr>
                <w:rFonts w:ascii="Times New Roman" w:hAnsi="Times New Roman" w:cs="Times New Roman"/>
                <w:b/>
                <w:sz w:val="20"/>
                <w:szCs w:val="20"/>
              </w:rPr>
              <w:t>принято на заседании</w:t>
            </w:r>
          </w:p>
          <w:p w:rsidR="00CC6078" w:rsidRPr="00CC6078" w:rsidRDefault="00CC6078" w:rsidP="00CC6078">
            <w:pPr>
              <w:pStyle w:val="afa"/>
              <w:rPr>
                <w:rFonts w:ascii="Times New Roman" w:hAnsi="Times New Roman" w:cs="Times New Roman"/>
                <w:b/>
                <w:sz w:val="20"/>
                <w:szCs w:val="20"/>
              </w:rPr>
            </w:pPr>
            <w:r w:rsidRPr="00CC6078">
              <w:rPr>
                <w:rFonts w:ascii="Times New Roman" w:hAnsi="Times New Roman" w:cs="Times New Roman"/>
                <w:b/>
                <w:sz w:val="20"/>
                <w:szCs w:val="20"/>
              </w:rPr>
              <w:t>Муниципального Совета</w:t>
            </w:r>
          </w:p>
          <w:p w:rsidR="00CC6078" w:rsidRPr="00CC6078" w:rsidRDefault="00CC6078" w:rsidP="00CC6078">
            <w:pPr>
              <w:pStyle w:val="afa"/>
              <w:rPr>
                <w:rFonts w:ascii="Times New Roman" w:hAnsi="Times New Roman" w:cs="Times New Roman"/>
                <w:b/>
                <w:sz w:val="20"/>
                <w:szCs w:val="20"/>
              </w:rPr>
            </w:pPr>
            <w:r w:rsidRPr="00CC6078">
              <w:rPr>
                <w:rFonts w:ascii="Times New Roman" w:hAnsi="Times New Roman" w:cs="Times New Roman"/>
                <w:b/>
                <w:sz w:val="20"/>
                <w:szCs w:val="20"/>
              </w:rPr>
              <w:t>Тутаевского муниципального района</w:t>
            </w:r>
          </w:p>
          <w:p w:rsidR="00CC6078" w:rsidRPr="00B512EE" w:rsidRDefault="00CC6078" w:rsidP="00CC6078">
            <w:pPr>
              <w:pStyle w:val="afa"/>
            </w:pPr>
            <w:r w:rsidRPr="00CC6078">
              <w:rPr>
                <w:rFonts w:ascii="Times New Roman" w:hAnsi="Times New Roman" w:cs="Times New Roman"/>
                <w:b/>
              </w:rPr>
              <w:t>___________________________________</w:t>
            </w:r>
          </w:p>
        </w:tc>
      </w:tr>
    </w:tbl>
    <w:p w:rsidR="00CC6078" w:rsidRPr="00590011" w:rsidRDefault="00CC6078" w:rsidP="00593445">
      <w:pPr>
        <w:spacing w:after="0" w:line="240" w:lineRule="auto"/>
        <w:jc w:val="right"/>
        <w:rPr>
          <w:rFonts w:ascii="Times New Roman" w:eastAsia="Times New Roman" w:hAnsi="Times New Roman" w:cs="Times New Roman"/>
          <w:color w:val="000000"/>
          <w:sz w:val="24"/>
          <w:szCs w:val="24"/>
          <w:lang w:eastAsia="ru-RU"/>
        </w:rPr>
      </w:pPr>
    </w:p>
    <w:p w:rsidR="00590011" w:rsidRPr="00590011" w:rsidRDefault="00590011" w:rsidP="00590011">
      <w:pPr>
        <w:spacing w:after="0" w:line="240" w:lineRule="auto"/>
        <w:rPr>
          <w:rFonts w:ascii="Times New Roman" w:eastAsia="Times New Roman" w:hAnsi="Times New Roman" w:cs="Times New Roman"/>
          <w:sz w:val="28"/>
          <w:szCs w:val="28"/>
          <w:lang w:eastAsia="ru-RU"/>
        </w:rPr>
      </w:pPr>
    </w:p>
    <w:p w:rsidR="00AA33AD" w:rsidRPr="0078108A" w:rsidRDefault="00590011" w:rsidP="00AA33AD">
      <w:pPr>
        <w:spacing w:after="0" w:line="240" w:lineRule="auto"/>
        <w:rPr>
          <w:rFonts w:ascii="Times New Roman" w:eastAsia="Times New Roman" w:hAnsi="Times New Roman" w:cs="Times New Roman"/>
          <w:sz w:val="26"/>
          <w:szCs w:val="26"/>
          <w:lang w:eastAsia="ru-RU"/>
        </w:rPr>
      </w:pPr>
      <w:r w:rsidRPr="0078108A">
        <w:rPr>
          <w:rFonts w:ascii="Times New Roman" w:eastAsia="Times New Roman" w:hAnsi="Times New Roman" w:cs="Times New Roman"/>
          <w:sz w:val="26"/>
          <w:szCs w:val="26"/>
          <w:lang w:eastAsia="ru-RU"/>
        </w:rPr>
        <w:t>О</w:t>
      </w:r>
      <w:r w:rsidR="00FA5B72" w:rsidRPr="0078108A">
        <w:rPr>
          <w:rFonts w:ascii="Times New Roman" w:eastAsia="Times New Roman" w:hAnsi="Times New Roman" w:cs="Times New Roman"/>
          <w:sz w:val="26"/>
          <w:szCs w:val="26"/>
          <w:lang w:eastAsia="ru-RU"/>
        </w:rPr>
        <w:t>б</w:t>
      </w:r>
      <w:r w:rsidR="00AA33AD" w:rsidRPr="0078108A">
        <w:rPr>
          <w:rFonts w:ascii="Times New Roman" w:eastAsia="Times New Roman" w:hAnsi="Times New Roman" w:cs="Times New Roman"/>
          <w:sz w:val="26"/>
          <w:szCs w:val="26"/>
          <w:lang w:eastAsia="ru-RU"/>
        </w:rPr>
        <w:t xml:space="preserve"> </w:t>
      </w:r>
      <w:r w:rsidR="00FA5B72" w:rsidRPr="0078108A">
        <w:rPr>
          <w:rFonts w:ascii="Times New Roman" w:eastAsia="Times New Roman" w:hAnsi="Times New Roman" w:cs="Times New Roman"/>
          <w:sz w:val="26"/>
          <w:szCs w:val="26"/>
          <w:lang w:eastAsia="ru-RU"/>
        </w:rPr>
        <w:t>утверждении</w:t>
      </w:r>
      <w:r w:rsidRPr="0078108A">
        <w:rPr>
          <w:rFonts w:ascii="Times New Roman" w:eastAsia="Times New Roman" w:hAnsi="Times New Roman" w:cs="Times New Roman"/>
          <w:sz w:val="26"/>
          <w:szCs w:val="26"/>
          <w:lang w:eastAsia="ru-RU"/>
        </w:rPr>
        <w:t xml:space="preserve"> </w:t>
      </w:r>
      <w:r w:rsidR="00FA5B72" w:rsidRPr="0078108A">
        <w:rPr>
          <w:rFonts w:ascii="Times New Roman" w:eastAsia="Times New Roman" w:hAnsi="Times New Roman" w:cs="Times New Roman"/>
          <w:sz w:val="26"/>
          <w:szCs w:val="26"/>
          <w:lang w:eastAsia="ru-RU"/>
        </w:rPr>
        <w:t>П</w:t>
      </w:r>
      <w:r w:rsidR="00AA33AD" w:rsidRPr="0078108A">
        <w:rPr>
          <w:rFonts w:ascii="Times New Roman" w:eastAsia="Times New Roman" w:hAnsi="Times New Roman" w:cs="Times New Roman"/>
          <w:sz w:val="26"/>
          <w:szCs w:val="26"/>
          <w:lang w:eastAsia="ru-RU"/>
        </w:rPr>
        <w:t xml:space="preserve">оложения </w:t>
      </w:r>
      <w:proofErr w:type="gramStart"/>
      <w:r w:rsidR="00AA33AD" w:rsidRPr="0078108A">
        <w:rPr>
          <w:rFonts w:ascii="Times New Roman" w:eastAsia="Times New Roman" w:hAnsi="Times New Roman" w:cs="Times New Roman"/>
          <w:sz w:val="26"/>
          <w:szCs w:val="26"/>
          <w:lang w:eastAsia="ru-RU"/>
        </w:rPr>
        <w:t>о</w:t>
      </w:r>
      <w:proofErr w:type="gramEnd"/>
      <w:r w:rsidR="00AA33AD" w:rsidRPr="0078108A">
        <w:rPr>
          <w:rFonts w:ascii="Times New Roman" w:eastAsia="Times New Roman" w:hAnsi="Times New Roman" w:cs="Times New Roman"/>
          <w:sz w:val="26"/>
          <w:szCs w:val="26"/>
          <w:lang w:eastAsia="ru-RU"/>
        </w:rPr>
        <w:t xml:space="preserve"> муниципальном</w:t>
      </w:r>
    </w:p>
    <w:p w:rsidR="00605FCB" w:rsidRPr="0078108A" w:rsidRDefault="002C3B7D" w:rsidP="00605FCB">
      <w:pPr>
        <w:spacing w:after="0" w:line="240" w:lineRule="auto"/>
        <w:rPr>
          <w:rFonts w:ascii="Times New Roman" w:hAnsi="Times New Roman" w:cs="Times New Roman"/>
          <w:sz w:val="26"/>
          <w:szCs w:val="26"/>
        </w:rPr>
      </w:pPr>
      <w:r w:rsidRPr="0078108A">
        <w:rPr>
          <w:rFonts w:ascii="Times New Roman" w:eastAsia="Times New Roman" w:hAnsi="Times New Roman" w:cs="Times New Roman"/>
          <w:sz w:val="26"/>
          <w:szCs w:val="26"/>
          <w:lang w:eastAsia="ru-RU"/>
        </w:rPr>
        <w:t>земельном</w:t>
      </w:r>
      <w:r w:rsidR="00AA33AD" w:rsidRPr="0078108A">
        <w:rPr>
          <w:rFonts w:ascii="Times New Roman" w:eastAsia="Times New Roman" w:hAnsi="Times New Roman" w:cs="Times New Roman"/>
          <w:sz w:val="26"/>
          <w:szCs w:val="26"/>
          <w:lang w:eastAsia="ru-RU"/>
        </w:rPr>
        <w:t xml:space="preserve"> </w:t>
      </w:r>
      <w:proofErr w:type="gramStart"/>
      <w:r w:rsidR="00AA33AD" w:rsidRPr="0078108A">
        <w:rPr>
          <w:rFonts w:ascii="Times New Roman" w:eastAsia="Times New Roman" w:hAnsi="Times New Roman" w:cs="Times New Roman"/>
          <w:sz w:val="26"/>
          <w:szCs w:val="26"/>
          <w:lang w:eastAsia="ru-RU"/>
        </w:rPr>
        <w:t>контроле</w:t>
      </w:r>
      <w:proofErr w:type="gramEnd"/>
      <w:r w:rsidR="00AA33AD" w:rsidRPr="0078108A">
        <w:rPr>
          <w:rFonts w:ascii="Times New Roman" w:eastAsia="Times New Roman" w:hAnsi="Times New Roman" w:cs="Times New Roman"/>
          <w:sz w:val="26"/>
          <w:szCs w:val="26"/>
          <w:lang w:eastAsia="ru-RU"/>
        </w:rPr>
        <w:t xml:space="preserve"> </w:t>
      </w:r>
      <w:r w:rsidR="00605FCB" w:rsidRPr="0078108A">
        <w:rPr>
          <w:rFonts w:ascii="Times New Roman" w:hAnsi="Times New Roman" w:cs="Times New Roman"/>
          <w:sz w:val="26"/>
          <w:szCs w:val="26"/>
        </w:rPr>
        <w:t xml:space="preserve">в границах сельских поселений, </w:t>
      </w:r>
    </w:p>
    <w:p w:rsidR="00590011" w:rsidRPr="0078108A" w:rsidRDefault="00605FCB" w:rsidP="00605FCB">
      <w:pPr>
        <w:spacing w:after="0" w:line="240" w:lineRule="auto"/>
        <w:rPr>
          <w:rFonts w:ascii="Times New Roman" w:eastAsia="Times New Roman" w:hAnsi="Times New Roman" w:cs="Times New Roman"/>
          <w:sz w:val="26"/>
          <w:szCs w:val="26"/>
          <w:lang w:eastAsia="ru-RU"/>
        </w:rPr>
      </w:pPr>
      <w:r w:rsidRPr="0078108A">
        <w:rPr>
          <w:rFonts w:ascii="Times New Roman" w:hAnsi="Times New Roman" w:cs="Times New Roman"/>
          <w:sz w:val="26"/>
          <w:szCs w:val="26"/>
        </w:rPr>
        <w:t>входящих в состав Тутаевского муниципального района</w:t>
      </w:r>
    </w:p>
    <w:p w:rsidR="00590011" w:rsidRPr="00590011" w:rsidRDefault="00590011" w:rsidP="00590011">
      <w:pPr>
        <w:spacing w:after="0" w:line="240" w:lineRule="auto"/>
        <w:jc w:val="both"/>
        <w:rPr>
          <w:rFonts w:ascii="Times New Roman" w:eastAsia="Times New Roman" w:hAnsi="Times New Roman" w:cs="Times New Roman"/>
          <w:sz w:val="28"/>
          <w:szCs w:val="20"/>
          <w:lang w:eastAsia="ru-RU"/>
        </w:rPr>
      </w:pPr>
    </w:p>
    <w:p w:rsidR="00590011" w:rsidRPr="00A801D3" w:rsidRDefault="00590011" w:rsidP="00590011">
      <w:pPr>
        <w:spacing w:after="0" w:line="240" w:lineRule="auto"/>
        <w:jc w:val="both"/>
        <w:rPr>
          <w:rFonts w:ascii="Times New Roman" w:eastAsia="Times New Roman" w:hAnsi="Times New Roman" w:cs="Times New Roman"/>
          <w:sz w:val="26"/>
          <w:szCs w:val="26"/>
          <w:lang w:eastAsia="ru-RU"/>
        </w:rPr>
      </w:pPr>
      <w:r w:rsidRPr="00A801D3">
        <w:rPr>
          <w:rFonts w:ascii="Times New Roman" w:eastAsia="Times New Roman" w:hAnsi="Times New Roman" w:cs="Times New Roman"/>
          <w:sz w:val="26"/>
          <w:szCs w:val="26"/>
          <w:lang w:eastAsia="ru-RU"/>
        </w:rPr>
        <w:tab/>
      </w:r>
      <w:proofErr w:type="gramStart"/>
      <w:r w:rsidR="00276B9E" w:rsidRPr="00A801D3">
        <w:rPr>
          <w:rFonts w:ascii="Times New Roman" w:hAnsi="Times New Roman"/>
          <w:sz w:val="26"/>
          <w:szCs w:val="26"/>
        </w:rPr>
        <w:t xml:space="preserve">В соответствии с </w:t>
      </w:r>
      <w:r w:rsidR="002C3B7D" w:rsidRPr="00A801D3">
        <w:rPr>
          <w:rFonts w:ascii="Times New Roman" w:hAnsi="Times New Roman"/>
          <w:sz w:val="26"/>
          <w:szCs w:val="26"/>
        </w:rPr>
        <w:t xml:space="preserve">Земельным </w:t>
      </w:r>
      <w:r w:rsidR="00276B9E" w:rsidRPr="00A801D3">
        <w:rPr>
          <w:rFonts w:ascii="Times New Roman" w:hAnsi="Times New Roman"/>
          <w:sz w:val="26"/>
          <w:szCs w:val="26"/>
        </w:rPr>
        <w:t>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w:t>
      </w:r>
      <w:r w:rsidR="00276B9E" w:rsidRPr="00A801D3">
        <w:rPr>
          <w:rFonts w:ascii="Times New Roman" w:eastAsia="Times New Roman" w:hAnsi="Times New Roman" w:cs="Times New Roman"/>
          <w:sz w:val="26"/>
          <w:szCs w:val="26"/>
          <w:lang w:eastAsia="ru-RU"/>
        </w:rPr>
        <w:t xml:space="preserve"> </w:t>
      </w:r>
      <w:r w:rsidR="002C3B7D" w:rsidRPr="00A801D3">
        <w:rPr>
          <w:rFonts w:ascii="Times New Roman" w:eastAsia="Times New Roman" w:hAnsi="Times New Roman" w:cs="Times New Roman"/>
          <w:sz w:val="26"/>
          <w:szCs w:val="26"/>
          <w:lang w:eastAsia="ru-RU"/>
        </w:rPr>
        <w:t xml:space="preserve">Уставом </w:t>
      </w:r>
      <w:r w:rsidR="00B47CD1" w:rsidRPr="00A801D3">
        <w:rPr>
          <w:rFonts w:ascii="Times New Roman" w:eastAsia="Times New Roman" w:hAnsi="Times New Roman" w:cs="Times New Roman"/>
          <w:sz w:val="26"/>
          <w:szCs w:val="26"/>
          <w:lang w:eastAsia="ru-RU"/>
        </w:rPr>
        <w:t xml:space="preserve">Тутаевского муниципального района </w:t>
      </w:r>
      <w:r w:rsidR="00276B9E" w:rsidRPr="00A801D3">
        <w:rPr>
          <w:rFonts w:ascii="Times New Roman" w:eastAsia="Times New Roman" w:hAnsi="Times New Roman" w:cs="Times New Roman"/>
          <w:sz w:val="26"/>
          <w:szCs w:val="26"/>
          <w:lang w:eastAsia="ru-RU"/>
        </w:rPr>
        <w:t xml:space="preserve"> Ярославской  области, </w:t>
      </w:r>
      <w:r w:rsidR="00276B9E" w:rsidRPr="00A801D3">
        <w:rPr>
          <w:rFonts w:ascii="Times New Roman" w:eastAsia="Times New Roman" w:hAnsi="Times New Roman" w:cs="Times New Roman"/>
          <w:bCs/>
          <w:sz w:val="26"/>
          <w:szCs w:val="26"/>
          <w:lang w:eastAsia="ru-RU"/>
        </w:rPr>
        <w:t>в целях приведения нормативного правового акта в соответствие с действующим законодательством</w:t>
      </w:r>
      <w:r w:rsidR="00640E9A" w:rsidRPr="00A801D3">
        <w:rPr>
          <w:rFonts w:ascii="Times New Roman" w:eastAsia="Times New Roman" w:hAnsi="Times New Roman" w:cs="Times New Roman"/>
          <w:bCs/>
          <w:sz w:val="26"/>
          <w:szCs w:val="26"/>
          <w:lang w:eastAsia="ru-RU"/>
        </w:rPr>
        <w:t xml:space="preserve">, </w:t>
      </w:r>
      <w:r w:rsidR="00640E9A" w:rsidRPr="00A801D3">
        <w:rPr>
          <w:rFonts w:ascii="Times New Roman" w:eastAsia="Times New Roman" w:hAnsi="Times New Roman" w:cs="Times New Roman"/>
          <w:sz w:val="26"/>
          <w:szCs w:val="26"/>
          <w:lang w:eastAsia="ru-RU"/>
        </w:rPr>
        <w:t>Муниципальный Совет городского поселения Тутаев</w:t>
      </w:r>
      <w:proofErr w:type="gramEnd"/>
    </w:p>
    <w:p w:rsidR="00590011" w:rsidRPr="00A801D3" w:rsidRDefault="00590011" w:rsidP="00590011">
      <w:pPr>
        <w:spacing w:after="0" w:line="240" w:lineRule="auto"/>
        <w:jc w:val="both"/>
        <w:rPr>
          <w:rFonts w:ascii="Times New Roman" w:eastAsia="Times New Roman" w:hAnsi="Times New Roman" w:cs="Times New Roman"/>
          <w:sz w:val="26"/>
          <w:szCs w:val="26"/>
          <w:lang w:eastAsia="ru-RU"/>
        </w:rPr>
      </w:pPr>
    </w:p>
    <w:p w:rsidR="00590011" w:rsidRPr="00A801D3" w:rsidRDefault="00590011" w:rsidP="00590011">
      <w:pPr>
        <w:spacing w:after="0" w:line="240" w:lineRule="auto"/>
        <w:jc w:val="both"/>
        <w:rPr>
          <w:rFonts w:ascii="Times New Roman" w:eastAsia="Times New Roman" w:hAnsi="Times New Roman" w:cs="Times New Roman"/>
          <w:sz w:val="26"/>
          <w:szCs w:val="26"/>
          <w:lang w:eastAsia="ru-RU"/>
        </w:rPr>
      </w:pPr>
      <w:r w:rsidRPr="00A801D3">
        <w:rPr>
          <w:rFonts w:ascii="Times New Roman" w:eastAsia="Times New Roman" w:hAnsi="Times New Roman" w:cs="Times New Roman"/>
          <w:sz w:val="26"/>
          <w:szCs w:val="26"/>
          <w:lang w:eastAsia="ru-RU"/>
        </w:rPr>
        <w:t>РЕШИЛ:</w:t>
      </w:r>
    </w:p>
    <w:p w:rsidR="00590011" w:rsidRPr="00A801D3" w:rsidRDefault="00590011" w:rsidP="00590011">
      <w:pPr>
        <w:spacing w:after="0" w:line="240" w:lineRule="auto"/>
        <w:jc w:val="both"/>
        <w:rPr>
          <w:rFonts w:ascii="Times New Roman" w:eastAsia="Times New Roman" w:hAnsi="Times New Roman" w:cs="Times New Roman"/>
          <w:sz w:val="26"/>
          <w:szCs w:val="26"/>
          <w:lang w:eastAsia="ru-RU"/>
        </w:rPr>
      </w:pPr>
    </w:p>
    <w:p w:rsidR="00590011" w:rsidRPr="00A801D3" w:rsidRDefault="00AA33AD" w:rsidP="00A801D3">
      <w:pPr>
        <w:pStyle w:val="a3"/>
        <w:numPr>
          <w:ilvl w:val="0"/>
          <w:numId w:val="1"/>
        </w:numPr>
        <w:spacing w:after="0" w:line="240" w:lineRule="auto"/>
        <w:ind w:left="0" w:firstLine="993"/>
        <w:jc w:val="both"/>
        <w:rPr>
          <w:rFonts w:ascii="Times New Roman" w:eastAsia="Times New Roman" w:hAnsi="Times New Roman" w:cs="Times New Roman"/>
          <w:sz w:val="26"/>
          <w:szCs w:val="26"/>
          <w:lang w:eastAsia="ru-RU"/>
        </w:rPr>
      </w:pPr>
      <w:r w:rsidRPr="00A801D3">
        <w:rPr>
          <w:rFonts w:ascii="Times New Roman" w:eastAsia="Times New Roman" w:hAnsi="Times New Roman" w:cs="Times New Roman"/>
          <w:sz w:val="26"/>
          <w:szCs w:val="26"/>
          <w:lang w:eastAsia="ru-RU"/>
        </w:rPr>
        <w:t>Утвердить</w:t>
      </w:r>
      <w:r w:rsidR="00B2710E" w:rsidRPr="00A801D3">
        <w:rPr>
          <w:rFonts w:ascii="Times New Roman" w:eastAsia="Times New Roman" w:hAnsi="Times New Roman" w:cs="Times New Roman"/>
          <w:sz w:val="26"/>
          <w:szCs w:val="26"/>
          <w:lang w:eastAsia="ru-RU"/>
        </w:rPr>
        <w:t xml:space="preserve"> прилагаемое</w:t>
      </w:r>
      <w:r w:rsidRPr="00A801D3">
        <w:rPr>
          <w:rFonts w:ascii="Times New Roman" w:eastAsia="Times New Roman" w:hAnsi="Times New Roman" w:cs="Times New Roman"/>
          <w:sz w:val="26"/>
          <w:szCs w:val="26"/>
          <w:lang w:eastAsia="ru-RU"/>
        </w:rPr>
        <w:t xml:space="preserve"> положение о муниципальном </w:t>
      </w:r>
      <w:r w:rsidR="002C3B7D" w:rsidRPr="00A801D3">
        <w:rPr>
          <w:rFonts w:ascii="Times New Roman" w:eastAsia="Times New Roman" w:hAnsi="Times New Roman" w:cs="Times New Roman"/>
          <w:sz w:val="26"/>
          <w:szCs w:val="26"/>
          <w:lang w:eastAsia="ru-RU"/>
        </w:rPr>
        <w:t xml:space="preserve">земельном </w:t>
      </w:r>
      <w:r w:rsidRPr="00A801D3">
        <w:rPr>
          <w:rFonts w:ascii="Times New Roman" w:eastAsia="Times New Roman" w:hAnsi="Times New Roman" w:cs="Times New Roman"/>
          <w:sz w:val="26"/>
          <w:szCs w:val="26"/>
          <w:lang w:eastAsia="ru-RU"/>
        </w:rPr>
        <w:t xml:space="preserve">контроле </w:t>
      </w:r>
      <w:r w:rsidR="00605FCB" w:rsidRPr="00A801D3">
        <w:rPr>
          <w:rFonts w:ascii="Times New Roman" w:hAnsi="Times New Roman" w:cs="Times New Roman"/>
          <w:sz w:val="26"/>
          <w:szCs w:val="26"/>
        </w:rPr>
        <w:t>в границах сельских поселений, входящих в состав Тутаевского муниципального района</w:t>
      </w:r>
      <w:r w:rsidR="00B2710E" w:rsidRPr="00A801D3">
        <w:rPr>
          <w:rFonts w:ascii="Times New Roman" w:eastAsia="Times New Roman" w:hAnsi="Times New Roman" w:cs="Times New Roman"/>
          <w:sz w:val="26"/>
          <w:szCs w:val="26"/>
          <w:lang w:eastAsia="ru-RU"/>
        </w:rPr>
        <w:t>.</w:t>
      </w:r>
    </w:p>
    <w:p w:rsidR="00A801D3" w:rsidRPr="00A801D3" w:rsidRDefault="00B47CD1" w:rsidP="00A801D3">
      <w:pPr>
        <w:pStyle w:val="a3"/>
        <w:numPr>
          <w:ilvl w:val="0"/>
          <w:numId w:val="1"/>
        </w:numPr>
        <w:spacing w:after="0" w:line="240" w:lineRule="auto"/>
        <w:ind w:left="0" w:firstLine="993"/>
        <w:jc w:val="both"/>
        <w:rPr>
          <w:rFonts w:ascii="Times New Roman" w:hAnsi="Times New Roman" w:cs="Times New Roman"/>
          <w:sz w:val="26"/>
          <w:szCs w:val="26"/>
        </w:rPr>
      </w:pPr>
      <w:r w:rsidRPr="00A801D3">
        <w:rPr>
          <w:rFonts w:ascii="Times New Roman" w:hAnsi="Times New Roman" w:cs="Times New Roman"/>
          <w:sz w:val="26"/>
          <w:szCs w:val="26"/>
        </w:rPr>
        <w:t>Признать утратившим силу решение Муниципального Совета Тутаевского</w:t>
      </w:r>
      <w:r w:rsidR="00A801D3" w:rsidRPr="00A801D3">
        <w:rPr>
          <w:rFonts w:ascii="Times New Roman" w:hAnsi="Times New Roman" w:cs="Times New Roman"/>
          <w:sz w:val="26"/>
          <w:szCs w:val="26"/>
        </w:rPr>
        <w:t xml:space="preserve"> муниципального района №65-г от 26.09.2019 «Об утверждении положения о муниципальном земельном контроле на территории Тутаевского муниципального района».</w:t>
      </w:r>
    </w:p>
    <w:p w:rsidR="00A801D3" w:rsidRPr="00A801D3" w:rsidRDefault="00640E9A" w:rsidP="00A801D3">
      <w:pPr>
        <w:pStyle w:val="a3"/>
        <w:numPr>
          <w:ilvl w:val="0"/>
          <w:numId w:val="1"/>
        </w:numPr>
        <w:spacing w:after="0" w:line="240" w:lineRule="auto"/>
        <w:ind w:left="0" w:firstLine="993"/>
        <w:jc w:val="both"/>
        <w:rPr>
          <w:rFonts w:ascii="Times New Roman" w:hAnsi="Times New Roman" w:cs="Times New Roman"/>
          <w:sz w:val="26"/>
          <w:szCs w:val="26"/>
        </w:rPr>
      </w:pPr>
      <w:proofErr w:type="gramStart"/>
      <w:r w:rsidRPr="00A801D3">
        <w:rPr>
          <w:rFonts w:ascii="Times New Roman" w:eastAsia="Times New Roman" w:hAnsi="Times New Roman" w:cs="Times New Roman"/>
          <w:sz w:val="26"/>
          <w:szCs w:val="26"/>
          <w:lang w:eastAsia="ru-RU"/>
        </w:rPr>
        <w:t>Контроль за</w:t>
      </w:r>
      <w:proofErr w:type="gramEnd"/>
      <w:r w:rsidRPr="00A801D3">
        <w:rPr>
          <w:rFonts w:ascii="Times New Roman" w:eastAsia="Times New Roman" w:hAnsi="Times New Roman" w:cs="Times New Roman"/>
          <w:sz w:val="26"/>
          <w:szCs w:val="26"/>
          <w:lang w:eastAsia="ru-RU"/>
        </w:rPr>
        <w:t xml:space="preserve"> исполнением настоящего решения возложить на постоянную комиссию Му</w:t>
      </w:r>
      <w:r w:rsidR="002C3B7D" w:rsidRPr="00A801D3">
        <w:rPr>
          <w:rFonts w:ascii="Times New Roman" w:eastAsia="Times New Roman" w:hAnsi="Times New Roman" w:cs="Times New Roman"/>
          <w:sz w:val="26"/>
          <w:szCs w:val="26"/>
          <w:lang w:eastAsia="ru-RU"/>
        </w:rPr>
        <w:t xml:space="preserve">ниципального Совета </w:t>
      </w:r>
      <w:r w:rsidR="00CC6078">
        <w:rPr>
          <w:rFonts w:ascii="Times New Roman" w:eastAsia="Times New Roman" w:hAnsi="Times New Roman" w:cs="Times New Roman"/>
          <w:sz w:val="26"/>
          <w:szCs w:val="26"/>
          <w:lang w:eastAsia="ru-RU"/>
        </w:rPr>
        <w:t>Т</w:t>
      </w:r>
      <w:r w:rsidR="002C3B7D" w:rsidRPr="00A801D3">
        <w:rPr>
          <w:rFonts w:ascii="Times New Roman" w:eastAsia="Times New Roman" w:hAnsi="Times New Roman" w:cs="Times New Roman"/>
          <w:sz w:val="26"/>
          <w:szCs w:val="26"/>
          <w:lang w:eastAsia="ru-RU"/>
        </w:rPr>
        <w:t>утаев</w:t>
      </w:r>
      <w:r w:rsidR="00CC6078">
        <w:rPr>
          <w:rFonts w:ascii="Times New Roman" w:eastAsia="Times New Roman" w:hAnsi="Times New Roman" w:cs="Times New Roman"/>
          <w:sz w:val="26"/>
          <w:szCs w:val="26"/>
          <w:lang w:eastAsia="ru-RU"/>
        </w:rPr>
        <w:t xml:space="preserve">ского муниципального </w:t>
      </w:r>
      <w:r w:rsidR="00CC6078">
        <w:rPr>
          <w:rFonts w:ascii="Times New Roman" w:eastAsia="Times New Roman" w:hAnsi="Times New Roman" w:cs="Times New Roman"/>
          <w:sz w:val="26"/>
          <w:szCs w:val="26"/>
          <w:lang w:eastAsia="ru-RU"/>
        </w:rPr>
        <w:lastRenderedPageBreak/>
        <w:t>района</w:t>
      </w:r>
      <w:r w:rsidR="002C3B7D" w:rsidRPr="00A801D3">
        <w:rPr>
          <w:rFonts w:ascii="Times New Roman" w:eastAsia="Times New Roman" w:hAnsi="Times New Roman" w:cs="Times New Roman"/>
          <w:sz w:val="26"/>
          <w:szCs w:val="26"/>
          <w:lang w:eastAsia="ru-RU"/>
        </w:rPr>
        <w:t xml:space="preserve"> по</w:t>
      </w:r>
      <w:r w:rsidRPr="00A801D3">
        <w:rPr>
          <w:rFonts w:ascii="Times New Roman" w:eastAsia="Times New Roman" w:hAnsi="Times New Roman" w:cs="Times New Roman"/>
          <w:sz w:val="26"/>
          <w:szCs w:val="26"/>
          <w:lang w:eastAsia="ru-RU"/>
        </w:rPr>
        <w:t xml:space="preserve"> экономической политике и </w:t>
      </w:r>
      <w:r w:rsidR="00CC6078">
        <w:rPr>
          <w:rFonts w:ascii="Times New Roman" w:eastAsia="Times New Roman" w:hAnsi="Times New Roman" w:cs="Times New Roman"/>
          <w:sz w:val="26"/>
          <w:szCs w:val="26"/>
          <w:lang w:eastAsia="ru-RU"/>
        </w:rPr>
        <w:t>вопросам местного самоуправления</w:t>
      </w:r>
      <w:r w:rsidRPr="00A801D3">
        <w:rPr>
          <w:rFonts w:ascii="Times New Roman" w:eastAsia="Times New Roman" w:hAnsi="Times New Roman" w:cs="Times New Roman"/>
          <w:sz w:val="26"/>
          <w:szCs w:val="26"/>
          <w:lang w:eastAsia="ru-RU"/>
        </w:rPr>
        <w:t xml:space="preserve"> (</w:t>
      </w:r>
      <w:r w:rsidR="00CC6078">
        <w:rPr>
          <w:rFonts w:ascii="Times New Roman" w:eastAsia="Times New Roman" w:hAnsi="Times New Roman" w:cs="Times New Roman"/>
          <w:sz w:val="26"/>
          <w:szCs w:val="26"/>
          <w:lang w:eastAsia="ru-RU"/>
        </w:rPr>
        <w:t>Кулаков П.Н.</w:t>
      </w:r>
      <w:r w:rsidRPr="00A801D3">
        <w:rPr>
          <w:rFonts w:ascii="Times New Roman" w:eastAsia="Times New Roman" w:hAnsi="Times New Roman" w:cs="Times New Roman"/>
          <w:sz w:val="26"/>
          <w:szCs w:val="26"/>
          <w:lang w:eastAsia="ru-RU"/>
        </w:rPr>
        <w:t>).</w:t>
      </w:r>
    </w:p>
    <w:p w:rsidR="00590011" w:rsidRPr="00A801D3" w:rsidRDefault="00276B9E" w:rsidP="00A801D3">
      <w:pPr>
        <w:pStyle w:val="a3"/>
        <w:numPr>
          <w:ilvl w:val="0"/>
          <w:numId w:val="1"/>
        </w:numPr>
        <w:spacing w:after="0" w:line="240" w:lineRule="auto"/>
        <w:ind w:left="0" w:firstLine="993"/>
        <w:jc w:val="both"/>
        <w:rPr>
          <w:rFonts w:ascii="Times New Roman" w:hAnsi="Times New Roman" w:cs="Times New Roman"/>
          <w:sz w:val="26"/>
          <w:szCs w:val="26"/>
        </w:rPr>
      </w:pPr>
      <w:r w:rsidRPr="00A801D3">
        <w:rPr>
          <w:rFonts w:ascii="Times New Roman" w:eastAsia="Times New Roman" w:hAnsi="Times New Roman" w:cs="Times New Roman"/>
          <w:sz w:val="26"/>
          <w:szCs w:val="26"/>
          <w:lang w:eastAsia="ru-RU"/>
        </w:rPr>
        <w:t>Решение вступает в силу с 1 января 2022 года, но не ранее его официального опубликования.</w:t>
      </w:r>
    </w:p>
    <w:p w:rsidR="00590011" w:rsidRPr="00A801D3" w:rsidRDefault="00590011" w:rsidP="00590011">
      <w:pPr>
        <w:spacing w:after="0" w:line="240" w:lineRule="auto"/>
        <w:ind w:firstLine="225"/>
        <w:jc w:val="both"/>
        <w:rPr>
          <w:rFonts w:ascii="Times New Roman" w:eastAsia="Times New Roman" w:hAnsi="Times New Roman" w:cs="Times New Roman"/>
          <w:color w:val="000000"/>
          <w:sz w:val="26"/>
          <w:szCs w:val="26"/>
          <w:lang w:eastAsia="ru-RU"/>
        </w:rPr>
      </w:pPr>
    </w:p>
    <w:p w:rsidR="00590011" w:rsidRDefault="00590011" w:rsidP="00590011">
      <w:pPr>
        <w:spacing w:after="0" w:line="240" w:lineRule="auto"/>
        <w:ind w:firstLine="225"/>
        <w:jc w:val="both"/>
        <w:rPr>
          <w:rFonts w:ascii="Times New Roman" w:eastAsia="Times New Roman" w:hAnsi="Times New Roman" w:cs="Times New Roman"/>
          <w:color w:val="000000"/>
          <w:sz w:val="26"/>
          <w:szCs w:val="26"/>
          <w:lang w:eastAsia="ru-RU"/>
        </w:rPr>
      </w:pPr>
    </w:p>
    <w:p w:rsidR="00CC6078" w:rsidRDefault="00CC6078" w:rsidP="00590011">
      <w:pPr>
        <w:spacing w:after="0" w:line="240" w:lineRule="auto"/>
        <w:ind w:firstLine="225"/>
        <w:jc w:val="both"/>
        <w:rPr>
          <w:rFonts w:ascii="Times New Roman" w:eastAsia="Times New Roman" w:hAnsi="Times New Roman" w:cs="Times New Roman"/>
          <w:color w:val="000000"/>
          <w:sz w:val="26"/>
          <w:szCs w:val="26"/>
          <w:lang w:eastAsia="ru-RU"/>
        </w:rPr>
      </w:pPr>
    </w:p>
    <w:p w:rsidR="00CC6078" w:rsidRPr="00A801D3" w:rsidRDefault="00CC6078" w:rsidP="00590011">
      <w:pPr>
        <w:spacing w:after="0" w:line="240" w:lineRule="auto"/>
        <w:ind w:firstLine="225"/>
        <w:jc w:val="both"/>
        <w:rPr>
          <w:rFonts w:ascii="Times New Roman" w:eastAsia="Times New Roman" w:hAnsi="Times New Roman" w:cs="Times New Roman"/>
          <w:color w:val="000000"/>
          <w:sz w:val="26"/>
          <w:szCs w:val="26"/>
          <w:lang w:eastAsia="ru-RU"/>
        </w:rPr>
      </w:pPr>
    </w:p>
    <w:p w:rsidR="00590011" w:rsidRPr="00A801D3" w:rsidRDefault="00590011" w:rsidP="00590011">
      <w:pPr>
        <w:spacing w:after="0" w:line="240" w:lineRule="auto"/>
        <w:jc w:val="both"/>
        <w:rPr>
          <w:rFonts w:ascii="Times New Roman" w:eastAsia="Times New Roman" w:hAnsi="Times New Roman" w:cs="Times New Roman"/>
          <w:color w:val="000000"/>
          <w:sz w:val="26"/>
          <w:szCs w:val="26"/>
          <w:lang w:eastAsia="ru-RU"/>
        </w:rPr>
      </w:pPr>
      <w:r w:rsidRPr="00A801D3">
        <w:rPr>
          <w:rFonts w:ascii="Times New Roman" w:eastAsia="Times New Roman" w:hAnsi="Times New Roman" w:cs="Times New Roman"/>
          <w:color w:val="000000"/>
          <w:sz w:val="26"/>
          <w:szCs w:val="26"/>
          <w:lang w:eastAsia="ru-RU"/>
        </w:rPr>
        <w:t>Председатель Муниципального Совета</w:t>
      </w:r>
    </w:p>
    <w:p w:rsidR="00590011" w:rsidRDefault="0097359D" w:rsidP="0059001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Тутаевского муниципального района</w:t>
      </w:r>
      <w:r w:rsidR="00590011" w:rsidRPr="00A801D3">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М.А. Ванюшкин</w:t>
      </w:r>
    </w:p>
    <w:p w:rsidR="0097359D" w:rsidRDefault="0097359D" w:rsidP="00590011">
      <w:pPr>
        <w:spacing w:after="0" w:line="240" w:lineRule="auto"/>
        <w:jc w:val="both"/>
        <w:rPr>
          <w:rFonts w:ascii="Times New Roman" w:eastAsia="Times New Roman" w:hAnsi="Times New Roman" w:cs="Times New Roman"/>
          <w:color w:val="000000"/>
          <w:sz w:val="26"/>
          <w:szCs w:val="26"/>
          <w:lang w:eastAsia="ru-RU"/>
        </w:rPr>
      </w:pPr>
    </w:p>
    <w:p w:rsidR="00CC6078" w:rsidRDefault="00CC6078" w:rsidP="00590011">
      <w:pPr>
        <w:spacing w:after="0" w:line="240" w:lineRule="auto"/>
        <w:jc w:val="both"/>
        <w:rPr>
          <w:rFonts w:ascii="Times New Roman" w:eastAsia="Times New Roman" w:hAnsi="Times New Roman" w:cs="Times New Roman"/>
          <w:color w:val="000000"/>
          <w:sz w:val="26"/>
          <w:szCs w:val="26"/>
          <w:lang w:eastAsia="ru-RU"/>
        </w:rPr>
      </w:pPr>
    </w:p>
    <w:p w:rsidR="00CC6078" w:rsidRDefault="00CC6078" w:rsidP="00590011">
      <w:pPr>
        <w:spacing w:after="0" w:line="240" w:lineRule="auto"/>
        <w:jc w:val="both"/>
        <w:rPr>
          <w:rFonts w:ascii="Times New Roman" w:eastAsia="Times New Roman" w:hAnsi="Times New Roman" w:cs="Times New Roman"/>
          <w:color w:val="000000"/>
          <w:sz w:val="26"/>
          <w:szCs w:val="26"/>
          <w:lang w:eastAsia="ru-RU"/>
        </w:rPr>
      </w:pPr>
    </w:p>
    <w:p w:rsidR="00CC6078" w:rsidRDefault="00CC6078" w:rsidP="00590011">
      <w:pPr>
        <w:spacing w:after="0" w:line="240" w:lineRule="auto"/>
        <w:jc w:val="both"/>
        <w:rPr>
          <w:rFonts w:ascii="Times New Roman" w:eastAsia="Times New Roman" w:hAnsi="Times New Roman" w:cs="Times New Roman"/>
          <w:color w:val="000000"/>
          <w:sz w:val="26"/>
          <w:szCs w:val="26"/>
          <w:lang w:eastAsia="ru-RU"/>
        </w:rPr>
      </w:pPr>
    </w:p>
    <w:p w:rsidR="008D4FCD" w:rsidRDefault="008D4FCD" w:rsidP="0059001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Временно </w:t>
      </w:r>
      <w:proofErr w:type="gramStart"/>
      <w:r>
        <w:rPr>
          <w:rFonts w:ascii="Times New Roman" w:eastAsia="Times New Roman" w:hAnsi="Times New Roman" w:cs="Times New Roman"/>
          <w:color w:val="000000"/>
          <w:sz w:val="26"/>
          <w:szCs w:val="26"/>
          <w:lang w:eastAsia="ru-RU"/>
        </w:rPr>
        <w:t>исполняющий</w:t>
      </w:r>
      <w:proofErr w:type="gramEnd"/>
      <w:r>
        <w:rPr>
          <w:rFonts w:ascii="Times New Roman" w:eastAsia="Times New Roman" w:hAnsi="Times New Roman" w:cs="Times New Roman"/>
          <w:color w:val="000000"/>
          <w:sz w:val="26"/>
          <w:szCs w:val="26"/>
          <w:lang w:eastAsia="ru-RU"/>
        </w:rPr>
        <w:t xml:space="preserve"> полномочия </w:t>
      </w:r>
      <w:r w:rsidR="0097359D">
        <w:rPr>
          <w:rFonts w:ascii="Times New Roman" w:eastAsia="Times New Roman" w:hAnsi="Times New Roman" w:cs="Times New Roman"/>
          <w:color w:val="000000"/>
          <w:sz w:val="26"/>
          <w:szCs w:val="26"/>
          <w:lang w:eastAsia="ru-RU"/>
        </w:rPr>
        <w:t>Глав</w:t>
      </w:r>
      <w:r>
        <w:rPr>
          <w:rFonts w:ascii="Times New Roman" w:eastAsia="Times New Roman" w:hAnsi="Times New Roman" w:cs="Times New Roman"/>
          <w:color w:val="000000"/>
          <w:sz w:val="26"/>
          <w:szCs w:val="26"/>
          <w:lang w:eastAsia="ru-RU"/>
        </w:rPr>
        <w:t>ы</w:t>
      </w:r>
    </w:p>
    <w:p w:rsidR="0097359D" w:rsidRPr="00A801D3" w:rsidRDefault="0097359D" w:rsidP="0059001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Тутаевского муниципального района                                           </w:t>
      </w:r>
      <w:r w:rsidR="008D4FCD">
        <w:rPr>
          <w:rFonts w:ascii="Times New Roman" w:eastAsia="Times New Roman" w:hAnsi="Times New Roman" w:cs="Times New Roman"/>
          <w:color w:val="000000"/>
          <w:sz w:val="26"/>
          <w:szCs w:val="26"/>
          <w:lang w:eastAsia="ru-RU"/>
        </w:rPr>
        <w:t xml:space="preserve">    </w:t>
      </w:r>
      <w:proofErr w:type="spellStart"/>
      <w:r w:rsidR="008D4FCD">
        <w:rPr>
          <w:rFonts w:ascii="Times New Roman" w:eastAsia="Times New Roman" w:hAnsi="Times New Roman" w:cs="Times New Roman"/>
          <w:color w:val="000000"/>
          <w:sz w:val="26"/>
          <w:szCs w:val="26"/>
          <w:lang w:eastAsia="ru-RU"/>
        </w:rPr>
        <w:t>С.А.Федорова</w:t>
      </w:r>
      <w:proofErr w:type="spellEnd"/>
    </w:p>
    <w:p w:rsidR="0015130C" w:rsidRDefault="0015130C"/>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CC6078" w:rsidRDefault="00CC6078"/>
    <w:p w:rsidR="00A801D3" w:rsidRPr="0078108A" w:rsidRDefault="00A801D3" w:rsidP="00A801D3">
      <w:pPr>
        <w:widowControl w:val="0"/>
        <w:spacing w:after="0" w:line="240" w:lineRule="auto"/>
        <w:ind w:left="5102"/>
        <w:jc w:val="right"/>
        <w:outlineLvl w:val="0"/>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УТВЕРЖДЕНО</w:t>
      </w:r>
    </w:p>
    <w:p w:rsidR="00A801D3" w:rsidRPr="0078108A" w:rsidRDefault="00A801D3" w:rsidP="00A801D3">
      <w:pPr>
        <w:widowControl w:val="0"/>
        <w:autoSpaceDE w:val="0"/>
        <w:spacing w:after="0" w:line="240" w:lineRule="auto"/>
        <w:ind w:left="5103"/>
        <w:jc w:val="right"/>
        <w:rPr>
          <w:rFonts w:ascii="Times New Roman" w:eastAsia="Times New Roman" w:hAnsi="Times New Roman" w:cs="Times New Roman"/>
          <w:i/>
          <w:sz w:val="24"/>
          <w:szCs w:val="24"/>
          <w:lang w:eastAsia="ru-RU"/>
        </w:rPr>
      </w:pPr>
      <w:r w:rsidRPr="0078108A">
        <w:rPr>
          <w:rFonts w:ascii="Times New Roman" w:eastAsia="Times New Roman" w:hAnsi="Times New Roman" w:cs="Times New Roman"/>
          <w:sz w:val="24"/>
          <w:szCs w:val="24"/>
          <w:lang w:eastAsia="ru-RU"/>
        </w:rPr>
        <w:t>решением Муниципального Совета Тутаевского муниципального района</w:t>
      </w:r>
    </w:p>
    <w:p w:rsidR="00A801D3" w:rsidRPr="0078108A" w:rsidRDefault="00A801D3" w:rsidP="00A801D3">
      <w:pPr>
        <w:widowControl w:val="0"/>
        <w:autoSpaceDE w:val="0"/>
        <w:spacing w:after="0" w:line="240" w:lineRule="auto"/>
        <w:ind w:left="5103"/>
        <w:jc w:val="right"/>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от «___» ________ г. № _____</w:t>
      </w:r>
    </w:p>
    <w:p w:rsidR="00A801D3" w:rsidRPr="0078108A" w:rsidRDefault="00A801D3" w:rsidP="00A801D3">
      <w:pPr>
        <w:widowControl w:val="0"/>
        <w:spacing w:after="0" w:line="240" w:lineRule="auto"/>
        <w:jc w:val="right"/>
        <w:rPr>
          <w:rFonts w:ascii="Times New Roman" w:eastAsia="Times New Roman" w:hAnsi="Times New Roman" w:cs="Times New Roman"/>
          <w:sz w:val="24"/>
          <w:szCs w:val="24"/>
          <w:lang w:eastAsia="ru-RU"/>
        </w:rPr>
      </w:pPr>
      <w:bookmarkStart w:id="0" w:name="Par35"/>
      <w:bookmarkEnd w:id="0"/>
    </w:p>
    <w:p w:rsidR="00A801D3" w:rsidRPr="0078108A" w:rsidRDefault="00631432" w:rsidP="00A801D3">
      <w:pPr>
        <w:widowControl w:val="0"/>
        <w:spacing w:after="0" w:line="240" w:lineRule="exact"/>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 </w:t>
      </w:r>
    </w:p>
    <w:p w:rsidR="00A801D3" w:rsidRPr="0078108A" w:rsidRDefault="00A801D3" w:rsidP="00A801D3">
      <w:pPr>
        <w:widowControl w:val="0"/>
        <w:spacing w:after="0" w:line="240" w:lineRule="exact"/>
        <w:jc w:val="center"/>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b/>
          <w:sz w:val="24"/>
          <w:szCs w:val="24"/>
          <w:lang w:eastAsia="ru-RU"/>
        </w:rPr>
        <w:t>ПОЛОЖЕНИЕ</w:t>
      </w:r>
    </w:p>
    <w:p w:rsidR="00A801D3" w:rsidRPr="0078108A" w:rsidRDefault="00A801D3" w:rsidP="00A801D3">
      <w:pPr>
        <w:widowControl w:val="0"/>
        <w:spacing w:after="0" w:line="240" w:lineRule="auto"/>
        <w:jc w:val="center"/>
        <w:rPr>
          <w:rFonts w:ascii="Times New Roman" w:eastAsia="Times New Roman" w:hAnsi="Times New Roman" w:cs="Times New Roman"/>
          <w:b/>
          <w:sz w:val="24"/>
          <w:szCs w:val="24"/>
          <w:lang w:eastAsia="ru-RU"/>
        </w:rPr>
      </w:pPr>
      <w:bookmarkStart w:id="1" w:name="_Hlk73456502"/>
      <w:r w:rsidRPr="0078108A">
        <w:rPr>
          <w:rFonts w:ascii="Times New Roman" w:eastAsia="Times New Roman" w:hAnsi="Times New Roman" w:cs="Times New Roman"/>
          <w:b/>
          <w:sz w:val="24"/>
          <w:szCs w:val="24"/>
          <w:lang w:eastAsia="ru-RU"/>
        </w:rPr>
        <w:t xml:space="preserve">о муниципальном земельном контроле </w:t>
      </w:r>
      <w:bookmarkEnd w:id="1"/>
      <w:r w:rsidRPr="0078108A">
        <w:rPr>
          <w:rFonts w:ascii="Times New Roman" w:eastAsia="Times New Roman" w:hAnsi="Times New Roman" w:cs="Times New Roman"/>
          <w:b/>
          <w:sz w:val="24"/>
          <w:szCs w:val="24"/>
          <w:lang w:eastAsia="ru-RU"/>
        </w:rPr>
        <w:t>в границах сельских поселений, входящих в состав Тутаевского муниципального района</w:t>
      </w:r>
    </w:p>
    <w:p w:rsidR="00A801D3" w:rsidRPr="0078108A" w:rsidRDefault="00A801D3" w:rsidP="00A801D3">
      <w:pPr>
        <w:widowControl w:val="0"/>
        <w:spacing w:after="0" w:line="240" w:lineRule="auto"/>
        <w:jc w:val="center"/>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b/>
          <w:sz w:val="24"/>
          <w:szCs w:val="24"/>
          <w:lang w:eastAsia="ru-RU"/>
        </w:rPr>
        <w:t>1.Общие положения</w:t>
      </w:r>
    </w:p>
    <w:p w:rsidR="00A801D3" w:rsidRPr="0078108A" w:rsidRDefault="00A801D3" w:rsidP="00A801D3">
      <w:pPr>
        <w:widowControl w:val="0"/>
        <w:spacing w:after="0" w:line="240" w:lineRule="auto"/>
        <w:ind w:firstLine="567"/>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ind w:firstLine="708"/>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1.1. Настоящее Положение устанавливает порядок организации и осуществления муниципального земельного контроля в границах сельских поселений, входящих в состав Тутаевского муниципального района</w:t>
      </w:r>
      <w:r w:rsidRPr="0078108A">
        <w:rPr>
          <w:rFonts w:ascii="Times New Roman" w:eastAsia="Times New Roman" w:hAnsi="Times New Roman" w:cs="Times New Roman"/>
          <w:spacing w:val="-2"/>
          <w:sz w:val="24"/>
          <w:szCs w:val="24"/>
          <w:lang w:eastAsia="ru-RU"/>
        </w:rPr>
        <w:t xml:space="preserve"> </w:t>
      </w:r>
      <w:r w:rsidRPr="0078108A">
        <w:rPr>
          <w:rFonts w:ascii="Times New Roman" w:eastAsia="Times New Roman" w:hAnsi="Times New Roman" w:cs="Times New Roman"/>
          <w:sz w:val="24"/>
          <w:szCs w:val="24"/>
          <w:lang w:eastAsia="ru-RU"/>
        </w:rPr>
        <w:t>(далее – муниципальный земельный контроль).</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1.2.</w:t>
      </w: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 xml:space="preserve">Предмет муниципального </w:t>
      </w:r>
      <w:r w:rsidRPr="0078108A">
        <w:rPr>
          <w:rFonts w:ascii="Times New Roman" w:eastAsia="Times New Roman" w:hAnsi="Times New Roman" w:cs="Times New Roman"/>
          <w:sz w:val="24"/>
          <w:szCs w:val="24"/>
          <w:lang w:eastAsia="x-none"/>
        </w:rPr>
        <w:t xml:space="preserve">земельного </w:t>
      </w:r>
      <w:r w:rsidRPr="0078108A">
        <w:rPr>
          <w:rFonts w:ascii="Times New Roman" w:eastAsia="Times New Roman" w:hAnsi="Times New Roman" w:cs="Times New Roman"/>
          <w:sz w:val="24"/>
          <w:szCs w:val="24"/>
          <w:lang w:val="x-none" w:eastAsia="x-none"/>
        </w:rPr>
        <w:t xml:space="preserve">контроля </w:t>
      </w:r>
      <w:r w:rsidRPr="0078108A">
        <w:rPr>
          <w:rFonts w:ascii="Times New Roman" w:eastAsia="Times New Roman" w:hAnsi="Times New Roman" w:cs="Times New Roman"/>
          <w:sz w:val="24"/>
          <w:szCs w:val="24"/>
          <w:lang w:eastAsia="x-none"/>
        </w:rPr>
        <w:t>определяется Земельным кодексом Российской Федерации.</w:t>
      </w:r>
    </w:p>
    <w:p w:rsidR="00A801D3" w:rsidRPr="0078108A" w:rsidRDefault="00A801D3" w:rsidP="00A801D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color w:val="000000"/>
          <w:sz w:val="24"/>
          <w:szCs w:val="24"/>
          <w:lang w:eastAsia="ru-RU"/>
        </w:rPr>
        <w:t>1.3. Объект муниципального земельного контроля (далее – объект контроля) определяется Федеральным законом от 31.07.2020 № 248-ФЗ «О государственном контроле (надзоре) и муниципальном контроле в Российской Федерации»</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1.4. Учет объектов контроля осуществляется посредством создания:</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единого реестра контрольных мероприятий;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информационной системы (подсистемы государственной информационной системы) досудебного обжалования;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1.5. Муниципальный земельный контроль осуществляется Администрацией Тутаевского муниципального района.</w:t>
      </w:r>
    </w:p>
    <w:p w:rsidR="00A801D3" w:rsidRPr="0078108A" w:rsidRDefault="00A801D3" w:rsidP="00A801D3">
      <w:pPr>
        <w:spacing w:after="0" w:line="240" w:lineRule="auto"/>
        <w:ind w:firstLine="709"/>
        <w:contextualSpacing/>
        <w:jc w:val="both"/>
        <w:rPr>
          <w:rFonts w:ascii="Times New Roman" w:eastAsia="Times New Roman" w:hAnsi="Times New Roman" w:cs="Times New Roman"/>
          <w:color w:val="FF0000"/>
          <w:sz w:val="24"/>
          <w:szCs w:val="24"/>
          <w:vertAlign w:val="superscript"/>
          <w:lang w:eastAsia="x-none"/>
        </w:rPr>
      </w:pPr>
      <w:r w:rsidRPr="0078108A">
        <w:rPr>
          <w:rFonts w:ascii="Times New Roman" w:eastAsia="Times New Roman" w:hAnsi="Times New Roman" w:cs="Times New Roman"/>
          <w:sz w:val="24"/>
          <w:szCs w:val="24"/>
          <w:lang w:val="x-none" w:eastAsia="x-none"/>
        </w:rPr>
        <w:t xml:space="preserve">Непосредственное осуществление муниципального </w:t>
      </w:r>
      <w:r w:rsidRPr="0078108A">
        <w:rPr>
          <w:rFonts w:ascii="Times New Roman" w:eastAsia="Times New Roman" w:hAnsi="Times New Roman" w:cs="Times New Roman"/>
          <w:sz w:val="24"/>
          <w:szCs w:val="24"/>
          <w:lang w:eastAsia="x-none"/>
        </w:rPr>
        <w:t>земельного</w:t>
      </w:r>
      <w:r w:rsidRPr="0078108A">
        <w:rPr>
          <w:rFonts w:ascii="Times New Roman" w:eastAsia="Times New Roman" w:hAnsi="Times New Roman" w:cs="Times New Roman"/>
          <w:sz w:val="24"/>
          <w:szCs w:val="24"/>
          <w:lang w:val="x-none" w:eastAsia="x-none"/>
        </w:rPr>
        <w:t xml:space="preserve"> контроля возлагается на управление муниципального контроля Администрации Тутаевского муниципального района (далее –</w:t>
      </w:r>
      <w:r w:rsidRPr="0078108A">
        <w:rPr>
          <w:rFonts w:ascii="Times New Roman" w:eastAsia="Times New Roman" w:hAnsi="Times New Roman" w:cs="Times New Roman"/>
          <w:sz w:val="24"/>
          <w:szCs w:val="24"/>
          <w:lang w:eastAsia="x-none"/>
        </w:rPr>
        <w:t xml:space="preserve"> Контрольный орган).</w:t>
      </w:r>
    </w:p>
    <w:p w:rsidR="00A801D3" w:rsidRPr="0078108A" w:rsidRDefault="00A801D3" w:rsidP="00A801D3">
      <w:pPr>
        <w:spacing w:after="0" w:line="240" w:lineRule="auto"/>
        <w:ind w:firstLine="709"/>
        <w:contextualSpacing/>
        <w:jc w:val="both"/>
        <w:rPr>
          <w:rFonts w:ascii="Times New Roman" w:eastAsia="Times New Roman" w:hAnsi="Times New Roman" w:cs="Times New Roman"/>
          <w:sz w:val="24"/>
          <w:szCs w:val="24"/>
          <w:lang w:val="x-none" w:eastAsia="x-none"/>
        </w:rPr>
      </w:pP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1.6. От имени Администрации Тутаевского муниципального района муниципальный земельный контроль вправе осуществлять следующие должностные лица: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 начальник управления муниципального контроля Администрации Тутаевского муниципального района (далее Администрация ТМР);</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2) должностное лицо управления муниципального контроля Администрации ТМР, в должностные обязанности которого в соответствии с настоящим Положением, а также должностной инструкцией входит осуществление полномочий по виду муниципального земельного контроля, в том числе проведение профилактических мероприятий и контрольных мероприятий.</w:t>
      </w:r>
    </w:p>
    <w:p w:rsidR="00A801D3" w:rsidRPr="0078108A" w:rsidRDefault="00631432"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Должностным лицом</w:t>
      </w:r>
      <w:r w:rsidR="00A801D3" w:rsidRPr="0078108A">
        <w:rPr>
          <w:rFonts w:ascii="Times New Roman" w:eastAsia="Times New Roman" w:hAnsi="Times New Roman" w:cs="Times New Roman"/>
          <w:i/>
          <w:color w:val="000000"/>
          <w:sz w:val="24"/>
          <w:szCs w:val="24"/>
          <w:lang w:eastAsia="ru-RU"/>
        </w:rPr>
        <w:t xml:space="preserve"> </w:t>
      </w:r>
      <w:r w:rsidR="00A801D3" w:rsidRPr="0078108A">
        <w:rPr>
          <w:rFonts w:ascii="Times New Roman" w:eastAsia="Times New Roman" w:hAnsi="Times New Roman" w:cs="Times New Roman"/>
          <w:color w:val="000000"/>
          <w:sz w:val="24"/>
          <w:szCs w:val="24"/>
          <w:lang w:eastAsia="ru-RU"/>
        </w:rPr>
        <w:t>Администрации ТМР</w:t>
      </w:r>
      <w:r w:rsidRPr="0078108A">
        <w:rPr>
          <w:rFonts w:ascii="Times New Roman" w:eastAsia="Times New Roman" w:hAnsi="Times New Roman" w:cs="Times New Roman"/>
          <w:color w:val="000000"/>
          <w:sz w:val="24"/>
          <w:szCs w:val="24"/>
          <w:lang w:eastAsia="ru-RU"/>
        </w:rPr>
        <w:t>, уполномоченным</w:t>
      </w:r>
      <w:r w:rsidR="00A801D3" w:rsidRPr="0078108A">
        <w:rPr>
          <w:rFonts w:ascii="Times New Roman" w:eastAsia="Times New Roman" w:hAnsi="Times New Roman" w:cs="Times New Roman"/>
          <w:color w:val="000000"/>
          <w:sz w:val="24"/>
          <w:szCs w:val="24"/>
          <w:lang w:eastAsia="ru-RU"/>
        </w:rPr>
        <w:t xml:space="preserve"> </w:t>
      </w:r>
      <w:r w:rsidR="00A801D3" w:rsidRPr="0078108A">
        <w:rPr>
          <w:rFonts w:ascii="Times New Roman" w:eastAsia="Times New Roman" w:hAnsi="Times New Roman" w:cs="Times New Roman"/>
          <w:color w:val="000000"/>
          <w:sz w:val="24"/>
          <w:szCs w:val="24"/>
          <w:lang w:eastAsia="ru-RU"/>
        </w:rPr>
        <w:br/>
        <w:t xml:space="preserve">на принятие решения о проведении контрольного мероприятия, является начальник управления муниципального контроля Администрации ТМР.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1.7. Права и обязанности инспектора:</w:t>
      </w:r>
    </w:p>
    <w:p w:rsidR="00A801D3" w:rsidRPr="0078108A" w:rsidRDefault="00A801D3" w:rsidP="00A801D3">
      <w:pPr>
        <w:tabs>
          <w:tab w:val="left" w:pos="1134"/>
        </w:tabs>
        <w:spacing w:after="0" w:line="240" w:lineRule="auto"/>
        <w:ind w:left="720"/>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1.7.1.</w:t>
      </w:r>
      <w:r w:rsidRPr="0078108A">
        <w:rPr>
          <w:rFonts w:ascii="Times New Roman" w:eastAsia="Times New Roman" w:hAnsi="Times New Roman" w:cs="Times New Roman"/>
          <w:sz w:val="24"/>
          <w:szCs w:val="24"/>
          <w:lang w:val="x-none" w:eastAsia="x-none"/>
        </w:rPr>
        <w:t xml:space="preserve"> Инспектор обязан:</w:t>
      </w:r>
    </w:p>
    <w:p w:rsidR="00A801D3" w:rsidRPr="0078108A" w:rsidRDefault="00A801D3" w:rsidP="00A801D3">
      <w:pPr>
        <w:tabs>
          <w:tab w:val="left" w:pos="1134"/>
        </w:tabs>
        <w:spacing w:after="0" w:line="240" w:lineRule="auto"/>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1) соблюдать законодательство Российской Федерации, права и законные интересы контролируемых лиц;</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5) не препятствовать присутствию контролируемых лиц, их представителей,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78108A">
        <w:rPr>
          <w:rFonts w:ascii="Times New Roman" w:eastAsia="Times New Roman" w:hAnsi="Times New Roman" w:cs="Times New Roman"/>
          <w:sz w:val="24"/>
          <w:szCs w:val="24"/>
          <w:lang w:eastAsia="x-none"/>
        </w:rPr>
        <w:t xml:space="preserve">Федеральным </w:t>
      </w:r>
      <w:r w:rsidRPr="0078108A">
        <w:rPr>
          <w:rFonts w:ascii="Times New Roman" w:eastAsia="Times New Roman" w:hAnsi="Times New Roman" w:cs="Times New Roman"/>
          <w:sz w:val="24"/>
          <w:szCs w:val="24"/>
          <w:lang w:val="x-none" w:eastAsia="x-none"/>
        </w:rPr>
        <w:t>з</w:t>
      </w:r>
      <w:r w:rsidRPr="0078108A">
        <w:rPr>
          <w:rFonts w:ascii="Times New Roman" w:eastAsia="Times New Roman" w:hAnsi="Times New Roman" w:cs="Times New Roman"/>
          <w:sz w:val="24"/>
          <w:szCs w:val="24"/>
          <w:lang w:eastAsia="x-none"/>
        </w:rPr>
        <w:t>аконом</w:t>
      </w:r>
      <w:r w:rsidRPr="0078108A">
        <w:rPr>
          <w:rFonts w:ascii="Times New Roman" w:eastAsia="Times New Roman" w:hAnsi="Times New Roman" w:cs="Times New Roman"/>
          <w:sz w:val="24"/>
          <w:szCs w:val="24"/>
          <w:lang w:val="x-none" w:eastAsia="x-none"/>
        </w:rPr>
        <w:t xml:space="preserve"> и пунктом 3.3 настоящего Положения, осуществлять консультирование;</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w:t>
      </w:r>
      <w:r w:rsidRPr="0078108A">
        <w:rPr>
          <w:rFonts w:ascii="Times New Roman" w:eastAsia="Times New Roman" w:hAnsi="Times New Roman" w:cs="Times New Roman"/>
          <w:sz w:val="24"/>
          <w:szCs w:val="24"/>
          <w:lang w:eastAsia="x-none"/>
        </w:rPr>
        <w:t xml:space="preserve">земельного </w:t>
      </w:r>
      <w:r w:rsidRPr="0078108A">
        <w:rPr>
          <w:rFonts w:ascii="Times New Roman" w:eastAsia="Times New Roman" w:hAnsi="Times New Roman" w:cs="Times New Roman"/>
          <w:sz w:val="24"/>
          <w:szCs w:val="24"/>
          <w:lang w:val="x-none" w:eastAsia="x-none"/>
        </w:rPr>
        <w:t xml:space="preserve">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8108A">
        <w:rPr>
          <w:rFonts w:ascii="Times New Roman" w:eastAsia="Times New Roman" w:hAnsi="Times New Roman" w:cs="Times New Roman"/>
          <w:sz w:val="24"/>
          <w:szCs w:val="24"/>
          <w:lang w:eastAsia="x-none"/>
        </w:rPr>
        <w:t xml:space="preserve">Федеральным </w:t>
      </w:r>
      <w:r w:rsidRPr="0078108A">
        <w:rPr>
          <w:rFonts w:ascii="Times New Roman" w:eastAsia="Times New Roman" w:hAnsi="Times New Roman" w:cs="Times New Roman"/>
          <w:sz w:val="24"/>
          <w:szCs w:val="24"/>
          <w:lang w:val="x-none" w:eastAsia="x-none"/>
        </w:rPr>
        <w:t>законом;</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eastAsia="x-none"/>
        </w:rPr>
        <w:t xml:space="preserve">1.7.2. </w:t>
      </w:r>
      <w:r w:rsidRPr="0078108A">
        <w:rPr>
          <w:rFonts w:ascii="Times New Roman" w:eastAsia="Times New Roman" w:hAnsi="Times New Roman" w:cs="Times New Roman"/>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w:t>
      </w:r>
      <w:r w:rsidRPr="0078108A">
        <w:rPr>
          <w:rFonts w:ascii="Times New Roman" w:eastAsia="Times New Roman" w:hAnsi="Times New Roman" w:cs="Times New Roman"/>
          <w:sz w:val="24"/>
          <w:szCs w:val="24"/>
          <w:lang w:eastAsia="x-none"/>
        </w:rPr>
        <w:t xml:space="preserve"> контроля</w:t>
      </w:r>
      <w:r w:rsidRPr="0078108A">
        <w:rPr>
          <w:rFonts w:ascii="Times New Roman" w:eastAsia="Times New Roman" w:hAnsi="Times New Roman" w:cs="Times New Roman"/>
          <w:sz w:val="24"/>
          <w:szCs w:val="24"/>
          <w:lang w:val="x-none" w:eastAsia="x-none"/>
        </w:rPr>
        <w:t>, если иное не предусмотрено федеральными законами;</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2) знакомиться со всеми документами, касающимися соблюдения обязательных требований, в том числе в установленном порядке с документами, </w:t>
      </w:r>
      <w:r w:rsidRPr="0078108A">
        <w:rPr>
          <w:rFonts w:ascii="Times New Roman" w:eastAsia="Times New Roman" w:hAnsi="Times New Roman" w:cs="Times New Roman"/>
          <w:sz w:val="24"/>
          <w:szCs w:val="24"/>
          <w:lang w:val="x-none" w:eastAsia="x-none"/>
        </w:rPr>
        <w:lastRenderedPageBreak/>
        <w:t>содержащими государственную, служебную, коммерческую или иную охраняемую законом тайну;</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801D3" w:rsidRPr="0078108A" w:rsidRDefault="00A801D3" w:rsidP="00A801D3">
      <w:pPr>
        <w:tabs>
          <w:tab w:val="left" w:pos="1134"/>
        </w:tabs>
        <w:spacing w:after="0" w:line="240" w:lineRule="auto"/>
        <w:ind w:firstLine="851"/>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r w:rsidRPr="0078108A">
        <w:rPr>
          <w:rFonts w:ascii="Times New Roman" w:eastAsia="Times New Roman" w:hAnsi="Times New Roman" w:cs="Times New Roman"/>
          <w:sz w:val="24"/>
          <w:szCs w:val="24"/>
          <w:lang w:eastAsia="x-none"/>
        </w:rPr>
        <w:t>.</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bCs/>
          <w:sz w:val="24"/>
          <w:szCs w:val="24"/>
          <w:lang w:val="x-none" w:eastAsia="x-none"/>
        </w:rPr>
        <w:t xml:space="preserve">1.8. </w:t>
      </w:r>
      <w:r w:rsidRPr="0078108A">
        <w:rPr>
          <w:rFonts w:ascii="Times New Roman" w:eastAsia="Times New Roman" w:hAnsi="Times New Roman" w:cs="Times New Roman"/>
          <w:sz w:val="24"/>
          <w:szCs w:val="24"/>
          <w:lang w:val="x-none" w:eastAsia="x-none"/>
        </w:rPr>
        <w:t>К отношениям, связанным с осуществлением муниципального земельного контроля  применяются положения Федерального закона № 248-ФЗ.</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1.9. </w:t>
      </w:r>
      <w:proofErr w:type="gramStart"/>
      <w:r w:rsidRPr="0078108A">
        <w:rPr>
          <w:rFonts w:ascii="Times New Roman" w:eastAsia="Times New Roman" w:hAnsi="Times New Roman" w:cs="Times New Roman"/>
          <w:sz w:val="24"/>
          <w:szCs w:val="24"/>
          <w:lang w:eastAsia="ru-RU"/>
        </w:rPr>
        <w:t>Информирование контролируемых лиц о совершаемых должностными лицами Администрации ТМР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8108A">
        <w:rPr>
          <w:rFonts w:ascii="Times New Roman" w:eastAsia="Times New Roman" w:hAnsi="Times New Roman" w:cs="Times New Roman"/>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78108A">
        <w:rPr>
          <w:rFonts w:ascii="Times New Roman" w:eastAsia="Times New Roman" w:hAnsi="Times New Roman" w:cs="Times New Roman"/>
          <w:sz w:val="24"/>
          <w:szCs w:val="24"/>
          <w:lang w:eastAsia="ru-RU"/>
        </w:rPr>
        <w:t>)и</w:t>
      </w:r>
      <w:proofErr w:type="gramEnd"/>
      <w:r w:rsidRPr="0078108A">
        <w:rPr>
          <w:rFonts w:ascii="Times New Roman" w:eastAsia="Times New Roman" w:hAnsi="Times New Roman" w:cs="Times New Roman"/>
          <w:sz w:val="24"/>
          <w:szCs w:val="24"/>
          <w:lang w:eastAsia="ru-RU"/>
        </w:rPr>
        <w:t xml:space="preserve"> (или) через региональный портал государственных и муниципальных услуг.</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ind w:left="1543"/>
        <w:outlineLvl w:val="1"/>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b/>
          <w:sz w:val="24"/>
          <w:szCs w:val="24"/>
          <w:lang w:eastAsia="ru-RU"/>
        </w:rPr>
        <w:t>2. Категории риска причинения вреда (ущерба)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801D3" w:rsidRPr="0078108A" w:rsidRDefault="00A801D3" w:rsidP="00A801D3">
      <w:pPr>
        <w:widowControl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801D3" w:rsidRPr="0078108A" w:rsidRDefault="00A801D3" w:rsidP="00A801D3">
      <w:pPr>
        <w:widowControl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lang w:eastAsia="ru-RU"/>
        </w:rPr>
      </w:pPr>
    </w:p>
    <w:tbl>
      <w:tblPr>
        <w:tblStyle w:val="af9"/>
        <w:tblW w:w="0" w:type="auto"/>
        <w:tblInd w:w="107" w:type="dxa"/>
        <w:tblLook w:val="0000" w:firstRow="0" w:lastRow="0" w:firstColumn="0" w:lastColumn="0" w:noHBand="0" w:noVBand="0"/>
      </w:tblPr>
      <w:tblGrid>
        <w:gridCol w:w="3031"/>
        <w:gridCol w:w="3069"/>
        <w:gridCol w:w="3080"/>
      </w:tblGrid>
      <w:tr w:rsidR="00A801D3" w:rsidRPr="0078108A" w:rsidTr="001D162D">
        <w:trPr>
          <w:trHeight w:val="345"/>
        </w:trPr>
        <w:tc>
          <w:tcPr>
            <w:tcW w:w="3225" w:type="dxa"/>
            <w:tcBorders>
              <w:top w:val="single" w:sz="4" w:space="0" w:color="auto"/>
              <w:bottom w:val="single" w:sz="4" w:space="0" w:color="auto"/>
            </w:tcBorders>
            <w:shd w:val="clear" w:color="auto" w:fill="auto"/>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степень риска</w:t>
            </w:r>
          </w:p>
        </w:tc>
        <w:tc>
          <w:tcPr>
            <w:tcW w:w="3332" w:type="dxa"/>
            <w:tcBorders>
              <w:top w:val="single" w:sz="4" w:space="0" w:color="auto"/>
              <w:left w:val="single" w:sz="4" w:space="0" w:color="auto"/>
              <w:bottom w:val="single" w:sz="4" w:space="0" w:color="auto"/>
              <w:right w:val="single" w:sz="4" w:space="0" w:color="auto"/>
            </w:tcBorders>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от</w:t>
            </w:r>
          </w:p>
        </w:tc>
        <w:tc>
          <w:tcPr>
            <w:tcW w:w="3332" w:type="dxa"/>
            <w:tcBorders>
              <w:top w:val="single" w:sz="4" w:space="0" w:color="auto"/>
              <w:left w:val="single" w:sz="4" w:space="0" w:color="auto"/>
              <w:bottom w:val="nil"/>
              <w:right w:val="single" w:sz="4" w:space="0" w:color="auto"/>
            </w:tcBorders>
            <w:shd w:val="clear" w:color="auto" w:fill="auto"/>
          </w:tcPr>
          <w:p w:rsidR="00A801D3" w:rsidRPr="0078108A" w:rsidRDefault="00A801D3" w:rsidP="00A801D3">
            <w:pPr>
              <w:widowControl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до</w:t>
            </w:r>
          </w:p>
        </w:tc>
      </w:tr>
      <w:tr w:rsidR="00A801D3" w:rsidRPr="0078108A" w:rsidTr="001D162D">
        <w:tblPrEx>
          <w:tblLook w:val="04A0" w:firstRow="1" w:lastRow="0" w:firstColumn="1" w:lastColumn="0" w:noHBand="0" w:noVBand="1"/>
        </w:tblPrEx>
        <w:tc>
          <w:tcPr>
            <w:tcW w:w="3224" w:type="dxa"/>
            <w:tcBorders>
              <w:top w:val="single" w:sz="4" w:space="0" w:color="auto"/>
            </w:tcBorders>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низкий риск</w:t>
            </w:r>
          </w:p>
        </w:tc>
        <w:tc>
          <w:tcPr>
            <w:tcW w:w="3332" w:type="dxa"/>
            <w:tcBorders>
              <w:top w:val="single" w:sz="4" w:space="0" w:color="auto"/>
            </w:tcBorders>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0</w:t>
            </w:r>
          </w:p>
        </w:tc>
        <w:tc>
          <w:tcPr>
            <w:tcW w:w="3332"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5</w:t>
            </w:r>
          </w:p>
        </w:tc>
      </w:tr>
      <w:tr w:rsidR="00A801D3" w:rsidRPr="0078108A" w:rsidTr="001D162D">
        <w:tblPrEx>
          <w:tblLook w:val="04A0" w:firstRow="1" w:lastRow="0" w:firstColumn="1" w:lastColumn="0" w:noHBand="0" w:noVBand="1"/>
        </w:tblPrEx>
        <w:tc>
          <w:tcPr>
            <w:tcW w:w="3224"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средний риск</w:t>
            </w:r>
          </w:p>
        </w:tc>
        <w:tc>
          <w:tcPr>
            <w:tcW w:w="3332"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5</w:t>
            </w:r>
          </w:p>
        </w:tc>
        <w:tc>
          <w:tcPr>
            <w:tcW w:w="3332"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50</w:t>
            </w:r>
          </w:p>
        </w:tc>
      </w:tr>
      <w:tr w:rsidR="00A801D3" w:rsidRPr="0078108A" w:rsidTr="001D162D">
        <w:tblPrEx>
          <w:tblLook w:val="04A0" w:firstRow="1" w:lastRow="0" w:firstColumn="1" w:lastColumn="0" w:noHBand="0" w:noVBand="1"/>
        </w:tblPrEx>
        <w:tc>
          <w:tcPr>
            <w:tcW w:w="3224"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высокий риск</w:t>
            </w:r>
          </w:p>
        </w:tc>
        <w:tc>
          <w:tcPr>
            <w:tcW w:w="3332"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50</w:t>
            </w:r>
          </w:p>
        </w:tc>
        <w:tc>
          <w:tcPr>
            <w:tcW w:w="3332" w:type="dxa"/>
          </w:tcPr>
          <w:p w:rsidR="00A801D3" w:rsidRPr="0078108A" w:rsidRDefault="00A801D3" w:rsidP="00A801D3">
            <w:pPr>
              <w:widowControl w:val="0"/>
              <w:autoSpaceDE w:val="0"/>
              <w:autoSpaceDN w:val="0"/>
              <w:adjustRightInd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 xml:space="preserve"> </w:t>
            </w:r>
            <w:r w:rsidRPr="0078108A">
              <w:rPr>
                <w:rFonts w:ascii="Times New Roman" w:eastAsia="Times New Roman" w:hAnsi="Times New Roman"/>
                <w:b/>
                <w:color w:val="000000"/>
                <w:sz w:val="24"/>
                <w:szCs w:val="24"/>
              </w:rPr>
              <w:t>500</w:t>
            </w:r>
          </w:p>
        </w:tc>
      </w:tr>
    </w:tbl>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Определение объекта контроля к категории риска в рамках осуществления муниципального контроля определяется по формуле:</w:t>
      </w:r>
    </w:p>
    <w:p w:rsidR="00A801D3" w:rsidRPr="0078108A" w:rsidRDefault="00A801D3" w:rsidP="00A801D3">
      <w:pPr>
        <w:widowControl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lang w:eastAsia="ru-RU"/>
        </w:rPr>
      </w:pPr>
      <m:oMathPara>
        <m:oMath>
          <m:r>
            <w:rPr>
              <w:rFonts w:ascii="Cambria Math" w:eastAsia="Times New Roman" w:hAnsi="Cambria Math" w:cs="Cambria Math"/>
              <w:color w:val="000000"/>
              <w:sz w:val="24"/>
              <w:szCs w:val="24"/>
              <w:lang w:val="en-US" w:eastAsia="ru-RU"/>
            </w:rPr>
            <m:t>R</m:t>
          </m:r>
          <m:r>
            <m:rPr>
              <m:sty m:val="p"/>
            </m:rPr>
            <w:rPr>
              <w:rFonts w:ascii="Cambria Math" w:eastAsia="Times New Roman" w:hAnsi="Cambria Math" w:cs="Cambria Math"/>
              <w:color w:val="000000"/>
              <w:sz w:val="24"/>
              <w:szCs w:val="24"/>
              <w:lang w:eastAsia="ru-RU"/>
            </w:rPr>
            <m:t>=</m:t>
          </m:r>
          <m:f>
            <m:fPr>
              <m:ctrlPr>
                <w:rPr>
                  <w:rFonts w:ascii="Cambria Math" w:eastAsia="Times New Roman" w:hAnsi="Cambria Math" w:cs="Times New Roman"/>
                  <w:color w:val="000000"/>
                  <w:sz w:val="24"/>
                  <w:szCs w:val="24"/>
                  <w:lang w:eastAsia="ru-RU"/>
                </w:rPr>
              </m:ctrlPr>
            </m:fPr>
            <m:num>
              <m:d>
                <m:dPr>
                  <m:ctrlPr>
                    <w:rPr>
                      <w:rFonts w:ascii="Cambria Math" w:eastAsia="Times New Roman" w:hAnsi="Cambria Math" w:cs="Cambria Math"/>
                      <w:color w:val="000000"/>
                      <w:sz w:val="24"/>
                      <w:szCs w:val="24"/>
                      <w:lang w:eastAsia="ru-RU"/>
                    </w:rPr>
                  </m:ctrlPr>
                </m:dPr>
                <m:e>
                  <m:d>
                    <m:dPr>
                      <m:ctrlPr>
                        <w:rPr>
                          <w:rFonts w:ascii="Cambria Math" w:eastAsia="Times New Roman" w:hAnsi="Cambria Math" w:cs="Cambria Math"/>
                          <w:color w:val="000000"/>
                          <w:sz w:val="24"/>
                          <w:szCs w:val="24"/>
                          <w:lang w:eastAsia="ru-RU"/>
                        </w:rPr>
                      </m:ctrlPr>
                    </m:dPr>
                    <m:e>
                      <m:r>
                        <m:rPr>
                          <m:sty m:val="p"/>
                        </m:rPr>
                        <w:rPr>
                          <w:rFonts w:ascii="Cambria Math" w:eastAsia="Times New Roman" w:hAnsi="Cambria Math" w:cs="Cambria Math"/>
                          <w:color w:val="000000"/>
                          <w:sz w:val="24"/>
                          <w:szCs w:val="24"/>
                          <w:lang w:eastAsia="ru-RU"/>
                        </w:rPr>
                        <m:t xml:space="preserve"> C₁+C₂+C₃</m:t>
                      </m:r>
                      <m:ctrlPr>
                        <w:rPr>
                          <w:rFonts w:ascii="Cambria Math" w:eastAsia="Times New Roman" w:hAnsi="Cambria Math" w:cs="Cambria Math"/>
                          <w:i/>
                          <w:color w:val="000000"/>
                          <w:sz w:val="24"/>
                          <w:szCs w:val="24"/>
                          <w:lang w:eastAsia="ru-RU"/>
                        </w:rPr>
                      </m:ctrlPr>
                    </m:e>
                  </m:d>
                  <m:r>
                    <w:rPr>
                      <w:rFonts w:ascii="Cambria Math" w:eastAsia="Times New Roman" w:hAnsi="Cambria Math" w:cs="Cambria Math"/>
                      <w:color w:val="000000"/>
                      <w:sz w:val="24"/>
                      <w:szCs w:val="24"/>
                      <w:lang w:eastAsia="ru-RU"/>
                    </w:rPr>
                    <m:t>*</m:t>
                  </m:r>
                  <m:r>
                    <m:rPr>
                      <m:sty m:val="p"/>
                    </m:rPr>
                    <w:rPr>
                      <w:rFonts w:ascii="Cambria Math" w:eastAsia="Times New Roman" w:hAnsi="Cambria Math" w:cs="Cambria Math"/>
                      <w:color w:val="000000"/>
                      <w:sz w:val="24"/>
                      <w:szCs w:val="24"/>
                      <w:lang w:eastAsia="ru-RU"/>
                    </w:rPr>
                    <m:t>K₁</m:t>
                  </m:r>
                </m:e>
              </m:d>
              <m:r>
                <m:rPr>
                  <m:sty m:val="p"/>
                </m:rPr>
                <w:rPr>
                  <w:rFonts w:ascii="Cambria Math" w:eastAsia="Times New Roman" w:hAnsi="Cambria Math" w:cs="Cambria Math"/>
                  <w:color w:val="000000"/>
                  <w:sz w:val="24"/>
                  <w:szCs w:val="24"/>
                  <w:lang w:eastAsia="ru-RU"/>
                </w:rPr>
                <m:t>*K₂</m:t>
              </m:r>
              <m:r>
                <w:rPr>
                  <w:rFonts w:ascii="Cambria Math" w:eastAsia="Times New Roman" w:hAnsi="Cambria Math" w:cs="Cambria Math"/>
                  <w:color w:val="000000"/>
                  <w:sz w:val="24"/>
                  <w:szCs w:val="24"/>
                  <w:lang w:eastAsia="ru-RU"/>
                </w:rPr>
                <m:t>*</m:t>
              </m:r>
              <m:r>
                <m:rPr>
                  <m:sty m:val="p"/>
                </m:rPr>
                <w:rPr>
                  <w:rFonts w:ascii="Cambria Math" w:eastAsia="Times New Roman" w:hAnsi="Cambria Math" w:cs="Cambria Math"/>
                  <w:color w:val="000000"/>
                  <w:sz w:val="24"/>
                  <w:szCs w:val="24"/>
                  <w:lang w:eastAsia="ru-RU"/>
                </w:rPr>
                <m:t>K₃</m:t>
              </m:r>
              <m:r>
                <w:rPr>
                  <w:rFonts w:ascii="Cambria Math" w:eastAsia="Times New Roman" w:hAnsi="Cambria Math" w:cs="Cambria Math"/>
                  <w:color w:val="000000"/>
                  <w:sz w:val="24"/>
                  <w:szCs w:val="24"/>
                  <w:lang w:eastAsia="ru-RU"/>
                </w:rPr>
                <m:t>*</m:t>
              </m:r>
              <m:r>
                <m:rPr>
                  <m:sty m:val="p"/>
                </m:rPr>
                <w:rPr>
                  <w:rFonts w:ascii="Cambria Math" w:eastAsia="Times New Roman" w:hAnsi="Cambria Math" w:cs="Cambria Math"/>
                  <w:color w:val="000000"/>
                  <w:sz w:val="24"/>
                  <w:szCs w:val="24"/>
                  <w:lang w:eastAsia="ru-RU"/>
                </w:rPr>
                <m:t>K₄</m:t>
              </m:r>
            </m:num>
            <m:den>
              <m:r>
                <m:rPr>
                  <m:sty m:val="p"/>
                </m:rPr>
                <w:rPr>
                  <w:rFonts w:ascii="Cambria Math" w:eastAsia="Times New Roman" w:hAnsi="Cambria Math" w:cs="Cambria Math"/>
                  <w:color w:val="000000"/>
                  <w:sz w:val="24"/>
                  <w:szCs w:val="24"/>
                  <w:lang w:eastAsia="ru-RU"/>
                </w:rPr>
                <m:t>100</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color w:val="000000"/>
                  <w:sz w:val="24"/>
                  <w:szCs w:val="24"/>
                  <w:lang w:eastAsia="ru-RU"/>
                </w:rPr>
              </m:ctrlPr>
            </m:fPr>
            <m:num>
              <m:r>
                <w:rPr>
                  <w:rFonts w:ascii="Cambria Math" w:eastAsia="Times New Roman" w:hAnsi="Cambria Math" w:cs="Cambria Math"/>
                  <w:color w:val="000000"/>
                  <w:sz w:val="24"/>
                  <w:szCs w:val="24"/>
                  <w:lang w:eastAsia="ru-RU"/>
                </w:rPr>
                <m:t>T*</m:t>
              </m:r>
              <m:r>
                <m:rPr>
                  <m:sty m:val="p"/>
                </m:rPr>
                <w:rPr>
                  <w:rFonts w:ascii="Cambria Math" w:eastAsia="Times New Roman" w:hAnsi="Cambria Math" w:cs="Cambria Math"/>
                  <w:color w:val="000000"/>
                  <w:sz w:val="24"/>
                  <w:szCs w:val="24"/>
                  <w:lang w:eastAsia="ru-RU"/>
                </w:rPr>
                <m:t>S</m:t>
              </m:r>
            </m:num>
            <m:den>
              <m:r>
                <m:rPr>
                  <m:sty m:val="p"/>
                </m:rPr>
                <w:rPr>
                  <w:rFonts w:ascii="Cambria Math" w:eastAsia="Times New Roman" w:hAnsi="Cambria Math" w:cs="Cambria Math"/>
                  <w:color w:val="000000"/>
                  <w:sz w:val="24"/>
                  <w:szCs w:val="24"/>
                  <w:lang w:eastAsia="ru-RU"/>
                </w:rPr>
                <m:t>10</m:t>
              </m:r>
            </m:den>
          </m:f>
        </m:oMath>
      </m:oMathPara>
    </w:p>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4.3. Расшифровка каждого показателя формулы установлены приложением 1 к настоящему Положению.</w:t>
      </w:r>
    </w:p>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4.4. Руководствуясь п.1 статьи 61 Федерального закона от 31 июля 2020г. №248-ФЗ "О государственном контроле (надзоре) и муниципальном контроле в Российской Федерации" муниципальный земельный контроль в</w:t>
      </w:r>
      <w:r w:rsidRPr="0078108A">
        <w:rPr>
          <w:rFonts w:ascii="Arial" w:eastAsia="Times New Roman" w:hAnsi="Arial" w:cs="Times New Roman"/>
          <w:color w:val="000000"/>
          <w:sz w:val="24"/>
          <w:szCs w:val="24"/>
          <w:lang w:eastAsia="ru-RU"/>
        </w:rPr>
        <w:t xml:space="preserve"> </w:t>
      </w:r>
      <w:r w:rsidRPr="0078108A">
        <w:rPr>
          <w:rFonts w:ascii="Times New Roman" w:eastAsia="Times New Roman" w:hAnsi="Times New Roman" w:cs="Times New Roman"/>
          <w:color w:val="000000"/>
          <w:sz w:val="24"/>
          <w:szCs w:val="24"/>
          <w:lang w:eastAsia="ru-RU"/>
        </w:rPr>
        <w:t>границах сельских поселений, входящих в состав Тутаевского муниципального района Ярославской области, осуществляется с проведением плановых контрольных (надзорных) мероприятий.</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4.5.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4.6. Индикаторы риска нарушений обязательных требований, проверяемых в рамках осуществления муниципального контроля установлен</w:t>
      </w:r>
      <w:r w:rsidRPr="0078108A">
        <w:rPr>
          <w:rFonts w:ascii="Times New Roman" w:eastAsia="Times New Roman" w:hAnsi="Times New Roman" w:cs="Times New Roman"/>
          <w:sz w:val="24"/>
          <w:szCs w:val="24"/>
          <w:lang w:eastAsia="x-none"/>
        </w:rPr>
        <w:t>ы</w:t>
      </w:r>
      <w:r w:rsidRPr="0078108A">
        <w:rPr>
          <w:rFonts w:ascii="Times New Roman" w:eastAsia="Times New Roman" w:hAnsi="Times New Roman" w:cs="Times New Roman"/>
          <w:sz w:val="24"/>
          <w:szCs w:val="24"/>
          <w:lang w:val="x-none" w:eastAsia="x-none"/>
        </w:rPr>
        <w:t xml:space="preserve"> приложением 2 к настоящему Положению. </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4.7. В случае если объект контроля не отнесен к определенной категории риска, он считается отнесенным к категории низкого риска.</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4.8.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4.9. Контрольный орган ведет перечни земельных участков, отнесенных к одной из категорий риска (далее – перечни земельных участков).</w:t>
      </w:r>
    </w:p>
    <w:p w:rsidR="00A801D3" w:rsidRPr="0078108A" w:rsidRDefault="00A801D3" w:rsidP="00A801D3">
      <w:pPr>
        <w:widowControl w:val="0"/>
        <w:tabs>
          <w:tab w:val="left" w:pos="1134"/>
        </w:tabs>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Перечни земельных участков содержат следующую информацию:</w:t>
      </w:r>
    </w:p>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а) кадастровый номер земельного участка или при его отсутствии адрес местоположения земельного участка;</w:t>
      </w:r>
    </w:p>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б) категория риска, к которой отнесен земельный участок;</w:t>
      </w:r>
    </w:p>
    <w:p w:rsidR="00A801D3" w:rsidRPr="0078108A" w:rsidRDefault="00A801D3" w:rsidP="00A801D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в) реквизиты решения об отнесении земельного участка к категории риска.</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p>
    <w:p w:rsidR="00A801D3" w:rsidRPr="0078108A" w:rsidRDefault="00A801D3" w:rsidP="00A801D3">
      <w:pPr>
        <w:tabs>
          <w:tab w:val="left" w:pos="1134"/>
        </w:tabs>
        <w:spacing w:after="0" w:line="240" w:lineRule="auto"/>
        <w:jc w:val="center"/>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b/>
          <w:sz w:val="24"/>
          <w:szCs w:val="24"/>
          <w:lang w:eastAsia="ru-RU"/>
        </w:rPr>
        <w:t xml:space="preserve">3. Виды профилактических мероприятий, которые проводятся при осуществлении муниципального контроля </w:t>
      </w:r>
    </w:p>
    <w:p w:rsidR="00A801D3" w:rsidRPr="0078108A" w:rsidRDefault="00A801D3" w:rsidP="00A801D3">
      <w:pPr>
        <w:tabs>
          <w:tab w:val="left" w:pos="1134"/>
        </w:tabs>
        <w:spacing w:after="0" w:line="240" w:lineRule="auto"/>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При осуществлении муниципального земельного контроля Контрольный орган проводит следующие виды профилактических мероприятий: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информирование;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обобщение правоприменительной практики;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объявление предостережения;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консультирование;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 профилактический визит.</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3.1.1. </w:t>
      </w:r>
      <w:r w:rsidRPr="0078108A">
        <w:rPr>
          <w:rFonts w:ascii="Times New Roman" w:eastAsia="Times New Roman" w:hAnsi="Times New Roman" w:cs="Times New Roman"/>
          <w:sz w:val="24"/>
          <w:szCs w:val="24"/>
          <w:lang w:eastAsia="x-none"/>
        </w:rPr>
        <w:t>Контрольный орган</w:t>
      </w:r>
      <w:r w:rsidRPr="0078108A">
        <w:rPr>
          <w:rFonts w:ascii="Times New Roman" w:eastAsia="Times New Roman" w:hAnsi="Times New Roman" w:cs="Times New Roman"/>
          <w:sz w:val="24"/>
          <w:szCs w:val="24"/>
          <w:lang w:val="x-none" w:eastAsia="x-none"/>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78108A">
        <w:rPr>
          <w:rFonts w:ascii="Times New Roman" w:eastAsia="Times New Roman" w:hAnsi="Times New Roman" w:cs="Times New Roman"/>
          <w:sz w:val="24"/>
          <w:szCs w:val="24"/>
          <w:lang w:eastAsia="x-none"/>
        </w:rPr>
        <w:t>, определенных частью 3 статьи 46 Федерального закона</w:t>
      </w:r>
      <w:r w:rsidRPr="0078108A">
        <w:rPr>
          <w:rFonts w:ascii="Times New Roman" w:eastAsia="Times New Roman" w:hAnsi="Times New Roman" w:cs="Times New Roman"/>
          <w:sz w:val="24"/>
          <w:szCs w:val="24"/>
          <w:lang w:val="x-none" w:eastAsia="x-none"/>
        </w:rPr>
        <w:t xml:space="preserve">.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lastRenderedPageBreak/>
        <w:t>3.1.2. Обобщение правоприменительной практики организации и проведения муниципального земельного</w:t>
      </w: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контроля осуществляется ежегодно.</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801D3" w:rsidRPr="0078108A" w:rsidRDefault="00A801D3" w:rsidP="00A801D3">
      <w:pPr>
        <w:spacing w:after="0" w:line="240" w:lineRule="auto"/>
        <w:ind w:firstLine="709"/>
        <w:jc w:val="both"/>
        <w:rPr>
          <w:rFonts w:ascii="Times New Roman" w:eastAsia="Times New Roman" w:hAnsi="Times New Roman" w:cs="Times New Roman"/>
          <w:color w:val="FF0000"/>
          <w:sz w:val="24"/>
          <w:szCs w:val="24"/>
          <w:lang w:eastAsia="ru-RU"/>
        </w:rPr>
      </w:pPr>
      <w:r w:rsidRPr="0078108A">
        <w:rPr>
          <w:rFonts w:ascii="Times New Roman" w:eastAsia="Times New Roman" w:hAnsi="Times New Roman" w:cs="Times New Roman"/>
          <w:color w:val="000000"/>
          <w:sz w:val="24"/>
          <w:szCs w:val="24"/>
          <w:lang w:eastAsia="ru-RU"/>
        </w:rPr>
        <w:t xml:space="preserve">Контрольный орган обеспечивает публичное обсуждение проекта доклада.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color w:val="FF0000"/>
          <w:sz w:val="24"/>
          <w:szCs w:val="24"/>
          <w:lang w:eastAsia="ru-RU"/>
        </w:rPr>
      </w:pPr>
      <w:r w:rsidRPr="0078108A">
        <w:rPr>
          <w:rFonts w:ascii="Times New Roman" w:eastAsia="Times New Roman" w:hAnsi="Times New Roman" w:cs="Times New Roman"/>
          <w:sz w:val="24"/>
          <w:szCs w:val="24"/>
          <w:lang w:eastAsia="ru-RU"/>
        </w:rPr>
        <w:t xml:space="preserve">Доклад </w:t>
      </w:r>
      <w:proofErr w:type="gramStart"/>
      <w:r w:rsidRPr="0078108A">
        <w:rPr>
          <w:rFonts w:ascii="Times New Roman" w:eastAsia="Times New Roman" w:hAnsi="Times New Roman" w:cs="Times New Roman"/>
          <w:sz w:val="24"/>
          <w:szCs w:val="24"/>
          <w:lang w:eastAsia="ru-RU"/>
        </w:rPr>
        <w:t>утверждается руководителем Контрольного органа и размещается</w:t>
      </w:r>
      <w:proofErr w:type="gramEnd"/>
      <w:r w:rsidRPr="0078108A">
        <w:rPr>
          <w:rFonts w:ascii="Times New Roman" w:eastAsia="Times New Roman" w:hAnsi="Times New Roman" w:cs="Times New Roman"/>
          <w:sz w:val="24"/>
          <w:szCs w:val="24"/>
          <w:lang w:eastAsia="ru-RU"/>
        </w:rPr>
        <w:t xml:space="preserve"> на официальном сайте ежегодно не позднее 30 января года, следующего за годом обобщения правоприменительной практики. </w:t>
      </w:r>
    </w:p>
    <w:p w:rsidR="00A801D3" w:rsidRPr="0078108A" w:rsidRDefault="00A801D3" w:rsidP="00A801D3">
      <w:pPr>
        <w:spacing w:after="0" w:line="240" w:lineRule="auto"/>
        <w:jc w:val="center"/>
        <w:rPr>
          <w:rFonts w:ascii="Times New Roman" w:eastAsia="Times New Roman" w:hAnsi="Times New Roman" w:cs="Times New Roman"/>
          <w:color w:val="000000"/>
          <w:sz w:val="24"/>
          <w:szCs w:val="24"/>
          <w:lang w:eastAsia="ru-RU"/>
        </w:rPr>
      </w:pPr>
    </w:p>
    <w:p w:rsidR="00A801D3" w:rsidRPr="0078108A" w:rsidRDefault="00A801D3" w:rsidP="00A801D3">
      <w:pPr>
        <w:spacing w:after="0" w:line="240" w:lineRule="auto"/>
        <w:jc w:val="center"/>
        <w:rPr>
          <w:rFonts w:ascii="Times New Roman" w:eastAsia="Times New Roman" w:hAnsi="Times New Roman" w:cs="Times New Roman"/>
          <w:color w:val="000000"/>
          <w:sz w:val="24"/>
          <w:szCs w:val="24"/>
          <w:lang w:eastAsia="ru-RU"/>
        </w:rPr>
      </w:pPr>
    </w:p>
    <w:p w:rsidR="00A801D3" w:rsidRPr="0078108A" w:rsidRDefault="00A801D3" w:rsidP="00A801D3">
      <w:pPr>
        <w:spacing w:after="0" w:line="240" w:lineRule="auto"/>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3.2. Предостережение о недопустимости нарушения </w:t>
      </w:r>
    </w:p>
    <w:p w:rsidR="00A801D3" w:rsidRPr="0078108A" w:rsidRDefault="00A801D3" w:rsidP="00A801D3">
      <w:pPr>
        <w:spacing w:after="0" w:line="240" w:lineRule="auto"/>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обязательных требований</w:t>
      </w:r>
    </w:p>
    <w:p w:rsidR="00A801D3" w:rsidRPr="0078108A" w:rsidRDefault="00A801D3" w:rsidP="00A801D3">
      <w:pPr>
        <w:spacing w:after="0" w:line="240" w:lineRule="auto"/>
        <w:ind w:firstLine="709"/>
        <w:jc w:val="center"/>
        <w:rPr>
          <w:rFonts w:ascii="Times New Roman" w:eastAsia="Times New Roman" w:hAnsi="Times New Roman" w:cs="Times New Roman"/>
          <w:b/>
          <w:color w:val="000000"/>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3.2.1. </w:t>
      </w:r>
      <w:proofErr w:type="spellStart"/>
      <w:proofErr w:type="gramStart"/>
      <w:r w:rsidRPr="0078108A">
        <w:rPr>
          <w:rFonts w:ascii="Times New Roman" w:eastAsia="Times New Roman" w:hAnsi="Times New Roman" w:cs="Times New Roman"/>
          <w:sz w:val="24"/>
          <w:szCs w:val="24"/>
          <w:lang w:eastAsia="x-none"/>
        </w:rPr>
        <w:t>Контрольн</w:t>
      </w:r>
      <w:r w:rsidRPr="0078108A">
        <w:rPr>
          <w:rFonts w:ascii="Times New Roman" w:eastAsia="Times New Roman" w:hAnsi="Times New Roman" w:cs="Times New Roman"/>
          <w:sz w:val="24"/>
          <w:szCs w:val="24"/>
          <w:lang w:val="x-none" w:eastAsia="x-none"/>
        </w:rPr>
        <w:t>ый</w:t>
      </w:r>
      <w:proofErr w:type="spellEnd"/>
      <w:r w:rsidRPr="0078108A">
        <w:rPr>
          <w:rFonts w:ascii="Times New Roman" w:eastAsia="Times New Roman" w:hAnsi="Times New Roman" w:cs="Times New Roman"/>
          <w:sz w:val="24"/>
          <w:szCs w:val="24"/>
          <w:lang w:val="x-none" w:eastAsia="x-none"/>
        </w:rPr>
        <w:t xml:space="preserve">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78108A">
        <w:rPr>
          <w:rFonts w:ascii="Times New Roman" w:eastAsia="Times New Roman" w:hAnsi="Times New Roman" w:cs="Times New Roman"/>
          <w:sz w:val="24"/>
          <w:szCs w:val="24"/>
          <w:lang w:eastAsia="x-none"/>
        </w:rPr>
        <w:t xml:space="preserve"> или признаках нарушений обязательных требований и (или) </w:t>
      </w:r>
      <w:r w:rsidRPr="0078108A">
        <w:rPr>
          <w:rFonts w:ascii="Times New Roman" w:eastAsia="Times New Roman" w:hAnsi="Times New Roman" w:cs="Times New Roman"/>
          <w:sz w:val="24"/>
          <w:szCs w:val="24"/>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8108A">
        <w:rPr>
          <w:rFonts w:ascii="Times New Roman" w:eastAsia="Times New Roman" w:hAnsi="Times New Roman" w:cs="Times New Roman"/>
          <w:sz w:val="24"/>
          <w:szCs w:val="24"/>
          <w:lang w:val="x-none" w:eastAsia="x-none"/>
        </w:rPr>
        <w:t xml:space="preserve"> соблюдения обязательных требований.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3.2.2. Предостережение </w:t>
      </w:r>
      <w:r w:rsidRPr="0078108A">
        <w:rPr>
          <w:rFonts w:ascii="Times New Roman" w:eastAsia="Times New Roman" w:hAnsi="Times New Roman" w:cs="Times New Roman"/>
          <w:sz w:val="24"/>
          <w:szCs w:val="24"/>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78108A">
        <w:rPr>
          <w:rFonts w:ascii="Times New Roman" w:eastAsia="Times New Roman" w:hAnsi="Times New Roman" w:cs="Times New Roman"/>
          <w:sz w:val="24"/>
          <w:szCs w:val="24"/>
          <w:lang w:val="x-none" w:eastAsia="x-none"/>
        </w:rPr>
        <w:t>.</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3.2.4. Возражение должно содержать:</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 наименование контрольного органа, в который направляется возражение;</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 дату и номер предостережения;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4) доводы, на основании которых контролируемое лицо </w:t>
      </w:r>
      <w:proofErr w:type="gramStart"/>
      <w:r w:rsidRPr="0078108A">
        <w:rPr>
          <w:rFonts w:ascii="Times New Roman" w:eastAsia="Times New Roman" w:hAnsi="Times New Roman" w:cs="Times New Roman"/>
          <w:color w:val="000000"/>
          <w:sz w:val="24"/>
          <w:szCs w:val="24"/>
          <w:lang w:eastAsia="ru-RU"/>
        </w:rPr>
        <w:t>не согласно</w:t>
      </w:r>
      <w:proofErr w:type="gramEnd"/>
      <w:r w:rsidRPr="0078108A">
        <w:rPr>
          <w:rFonts w:ascii="Times New Roman" w:eastAsia="Times New Roman" w:hAnsi="Times New Roman" w:cs="Times New Roman"/>
          <w:color w:val="000000"/>
          <w:sz w:val="24"/>
          <w:szCs w:val="24"/>
          <w:lang w:eastAsia="ru-RU"/>
        </w:rPr>
        <w:t xml:space="preserve"> с объявленным предостережением;</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5) дату получения предостережения контролируемым лицом;</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6) личную подпись и дату.</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3.2.6. Контрольный орган рассматривает возражение в отношении предостережения в течение двадцати рабочих дней со дня его получения.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3.2.7. По результатам рассмотрения возражения Контрольный орган принимает одно из следующих решений:</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 удовлетворяет возражение в форме отмены объявленного предостережения;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2) отказывает в удовлетворении возражения с указанием причины отказа.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3.2.8. Контрольный орган информирует контролируемое лицо о результатах рассмотрения возражения не позднее десяти рабочих дней со дня рассмотрения возражения в отношении предостережения.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3.2.9. Повторное направление возражения по тем же основаниям не допускается.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4"/>
          <w:szCs w:val="24"/>
          <w:lang w:eastAsia="ru-RU"/>
        </w:rPr>
      </w:pPr>
      <w:r w:rsidRPr="0078108A">
        <w:rPr>
          <w:rFonts w:ascii="Times New Roman" w:eastAsia="Times New Roman" w:hAnsi="Times New Roman" w:cs="Courier New"/>
          <w:sz w:val="24"/>
          <w:szCs w:val="24"/>
          <w:lang w:eastAsia="ru-RU"/>
        </w:rPr>
        <w:t>3.2.10. Контрольный орган</w:t>
      </w:r>
      <w:r w:rsidRPr="0078108A">
        <w:rPr>
          <w:rFonts w:ascii="Times New Roman" w:eastAsia="Times New Roman" w:hAnsi="Times New Roman" w:cs="Times New Roman"/>
          <w:sz w:val="24"/>
          <w:szCs w:val="24"/>
          <w:lang w:eastAsia="ru-RU"/>
        </w:rPr>
        <w:t xml:space="preserve"> </w:t>
      </w:r>
      <w:proofErr w:type="gramStart"/>
      <w:r w:rsidRPr="0078108A">
        <w:rPr>
          <w:rFonts w:ascii="Times New Roman" w:eastAsia="Times New Roman" w:hAnsi="Times New Roman" w:cs="Times New Roman"/>
          <w:sz w:val="24"/>
          <w:szCs w:val="24"/>
          <w:lang w:eastAsia="ru-RU"/>
        </w:rPr>
        <w:t>осуществляет учет объявленных им предостережений о недопустимости нарушения обязательных требований и использует</w:t>
      </w:r>
      <w:proofErr w:type="gramEnd"/>
      <w:r w:rsidRPr="0078108A">
        <w:rPr>
          <w:rFonts w:ascii="Times New Roman" w:eastAsia="Times New Roman" w:hAnsi="Times New Roman" w:cs="Times New Roman"/>
          <w:sz w:val="24"/>
          <w:szCs w:val="24"/>
          <w:lang w:eastAsia="ru-RU"/>
        </w:rPr>
        <w:t xml:space="preserve"> соответствующие данные для проведения иных профилактических мероприятий и контрольных мероприятий.</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p>
    <w:p w:rsidR="00A801D3" w:rsidRPr="0078108A" w:rsidRDefault="00A801D3" w:rsidP="00A801D3">
      <w:pPr>
        <w:spacing w:after="0" w:line="240" w:lineRule="auto"/>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3.3. Консультирование</w:t>
      </w:r>
    </w:p>
    <w:p w:rsidR="00A801D3" w:rsidRPr="0078108A" w:rsidRDefault="00A801D3" w:rsidP="00A801D3">
      <w:pPr>
        <w:spacing w:after="0" w:line="240" w:lineRule="auto"/>
        <w:ind w:firstLine="709"/>
        <w:jc w:val="center"/>
        <w:rPr>
          <w:rFonts w:ascii="Times New Roman" w:eastAsia="Times New Roman" w:hAnsi="Times New Roman" w:cs="Times New Roman"/>
          <w:b/>
          <w:color w:val="000000"/>
          <w:sz w:val="24"/>
          <w:szCs w:val="24"/>
          <w:lang w:eastAsia="ru-RU"/>
        </w:rPr>
      </w:pP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земельного контроля:</w:t>
      </w:r>
    </w:p>
    <w:p w:rsidR="00A801D3" w:rsidRPr="0078108A" w:rsidRDefault="00A801D3" w:rsidP="00A801D3">
      <w:pPr>
        <w:widowControl w:val="0"/>
        <w:tabs>
          <w:tab w:val="left" w:pos="1134"/>
        </w:tabs>
        <w:spacing w:after="0" w:line="240" w:lineRule="auto"/>
        <w:ind w:left="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порядка проведения контрольных мероприятий;</w:t>
      </w:r>
    </w:p>
    <w:p w:rsidR="00A801D3" w:rsidRPr="0078108A" w:rsidRDefault="00A801D3" w:rsidP="00A801D3">
      <w:pPr>
        <w:widowControl w:val="0"/>
        <w:tabs>
          <w:tab w:val="left" w:pos="1134"/>
        </w:tabs>
        <w:spacing w:after="0" w:line="240" w:lineRule="auto"/>
        <w:ind w:left="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периодичности проведения контрольных мероприятий;</w:t>
      </w:r>
    </w:p>
    <w:p w:rsidR="00A801D3" w:rsidRPr="0078108A" w:rsidRDefault="00A801D3" w:rsidP="00A801D3">
      <w:pPr>
        <w:widowControl w:val="0"/>
        <w:tabs>
          <w:tab w:val="left" w:pos="1134"/>
        </w:tabs>
        <w:spacing w:after="0" w:line="240" w:lineRule="auto"/>
        <w:ind w:left="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порядка принятия решений по итогам контрольных мероприятий;</w:t>
      </w:r>
    </w:p>
    <w:p w:rsidR="00A801D3" w:rsidRPr="0078108A" w:rsidRDefault="00A801D3" w:rsidP="00A801D3">
      <w:pPr>
        <w:widowControl w:val="0"/>
        <w:tabs>
          <w:tab w:val="left" w:pos="1134"/>
        </w:tabs>
        <w:spacing w:after="0" w:line="240" w:lineRule="auto"/>
        <w:ind w:left="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порядка обжалования решений контрольного органа.</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eastAsia="x-none"/>
        </w:rPr>
        <w:t xml:space="preserve">3.3.2. </w:t>
      </w:r>
      <w:r w:rsidRPr="0078108A">
        <w:rPr>
          <w:rFonts w:ascii="Times New Roman" w:eastAsia="Times New Roman" w:hAnsi="Times New Roman" w:cs="Times New Roman"/>
          <w:sz w:val="24"/>
          <w:szCs w:val="24"/>
          <w:lang w:val="x-none" w:eastAsia="x-none"/>
        </w:rPr>
        <w:t>Инспекторы осуществляют консультирование контролируемых лиц и их представителей: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Управления.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Время разговора по телефону не должно превышать 10 минут.</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3.3.5. Письменное консультирование контролируемых лиц и их представителей не осуществляется.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78108A">
          <w:rPr>
            <w:rFonts w:ascii="Times New Roman" w:eastAsia="Times New Roman" w:hAnsi="Times New Roman" w:cs="Times New Roman"/>
            <w:sz w:val="24"/>
            <w:szCs w:val="24"/>
            <w:lang w:eastAsia="ru-RU"/>
          </w:rPr>
          <w:t>законом</w:t>
        </w:r>
      </w:hyperlink>
      <w:r w:rsidRPr="0078108A">
        <w:rPr>
          <w:rFonts w:ascii="Times New Roman" w:eastAsia="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3.3.7. Контрольный орган осуществляет учет проведенных консультирований.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p>
    <w:p w:rsidR="00A801D3" w:rsidRPr="0078108A" w:rsidRDefault="00A801D3" w:rsidP="00A801D3">
      <w:pPr>
        <w:widowControl w:val="0"/>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3.4. Профилактический визит</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b/>
          <w:sz w:val="24"/>
          <w:szCs w:val="24"/>
          <w:lang w:eastAsia="ru-RU"/>
        </w:rPr>
      </w:pPr>
    </w:p>
    <w:p w:rsidR="00A801D3" w:rsidRPr="0078108A" w:rsidRDefault="00A801D3" w:rsidP="00A801D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3.4.1. Профилактический визит проводится</w:t>
      </w:r>
      <w:r w:rsidRPr="0078108A">
        <w:rPr>
          <w:rFonts w:ascii="Times New Roman" w:hAnsi="Times New Roman" w:cs="Times New Roman"/>
          <w:iCs/>
          <w:sz w:val="24"/>
          <w:szCs w:val="24"/>
        </w:rPr>
        <w:t xml:space="preserve"> инспектором </w:t>
      </w:r>
      <w:r w:rsidRPr="0078108A">
        <w:rPr>
          <w:rFonts w:ascii="Times New Roman" w:eastAsia="Times New Roman" w:hAnsi="Times New Roman" w:cs="Times New Roman"/>
          <w:color w:val="000000"/>
          <w:sz w:val="24"/>
          <w:szCs w:val="24"/>
          <w:lang w:eastAsia="ru-RU"/>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Продолжительность профилактического визита составляет не более двух часов в течение рабочего дня. </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3.4.2. Инспектор проводит обязательный профилактический визит в отношении:</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shd w:val="clear" w:color="auto" w:fill="F1C100"/>
          <w:lang w:eastAsia="ru-RU"/>
        </w:rPr>
      </w:pPr>
      <w:r w:rsidRPr="0078108A">
        <w:rPr>
          <w:rFonts w:ascii="Times New Roman" w:eastAsia="Times New Roman" w:hAnsi="Times New Roman" w:cs="Times New Roman"/>
          <w:color w:val="000000"/>
          <w:sz w:val="24"/>
          <w:szCs w:val="24"/>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3.4.3. Профилактические визиты проводятся по согласованию с контролируемыми лицами.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3.4.4. Контрольный орган направляет контролируемому лицу уведомление о проведении профилактического визита не </w:t>
      </w:r>
      <w:proofErr w:type="gramStart"/>
      <w:r w:rsidRPr="0078108A">
        <w:rPr>
          <w:rFonts w:ascii="Times New Roman" w:eastAsia="Times New Roman" w:hAnsi="Times New Roman" w:cs="Times New Roman"/>
          <w:sz w:val="24"/>
          <w:szCs w:val="24"/>
          <w:lang w:eastAsia="ru-RU"/>
        </w:rPr>
        <w:t>позднее</w:t>
      </w:r>
      <w:proofErr w:type="gramEnd"/>
      <w:r w:rsidRPr="0078108A">
        <w:rPr>
          <w:rFonts w:ascii="Times New Roman" w:eastAsia="Times New Roman" w:hAnsi="Times New Roman" w:cs="Times New Roman"/>
          <w:sz w:val="24"/>
          <w:szCs w:val="24"/>
          <w:lang w:eastAsia="ru-RU"/>
        </w:rPr>
        <w:t xml:space="preserve"> чем за пять рабочих дней до даты его проведения.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3.4.5. По итогам профилактического визита инспектор составляет акт о проведении профилактического визита.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lastRenderedPageBreak/>
        <w:t>3.4.6. Контрольный орган осуществляет учет проведенных профилактических визитов.</w:t>
      </w: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eastAsia="x-none"/>
        </w:rPr>
      </w:pP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eastAsia="x-none"/>
        </w:rPr>
      </w:pPr>
      <w:r w:rsidRPr="0078108A">
        <w:rPr>
          <w:rFonts w:ascii="Times New Roman" w:eastAsia="Times New Roman" w:hAnsi="Times New Roman" w:cs="Times New Roman"/>
          <w:b/>
          <w:sz w:val="24"/>
          <w:szCs w:val="24"/>
          <w:lang w:val="x-none" w:eastAsia="x-none"/>
        </w:rPr>
        <w:t xml:space="preserve">4. Контрольные мероприятия, проводимые в рамках </w:t>
      </w: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val="x-none" w:eastAsia="x-none"/>
        </w:rPr>
      </w:pPr>
      <w:r w:rsidRPr="0078108A">
        <w:rPr>
          <w:rFonts w:ascii="Times New Roman" w:eastAsia="Times New Roman" w:hAnsi="Times New Roman" w:cs="Times New Roman"/>
          <w:b/>
          <w:sz w:val="24"/>
          <w:szCs w:val="24"/>
          <w:lang w:val="x-none" w:eastAsia="x-none"/>
        </w:rPr>
        <w:t>муниципального</w:t>
      </w:r>
      <w:r w:rsidRPr="0078108A">
        <w:rPr>
          <w:rFonts w:ascii="Times New Roman" w:eastAsia="Times New Roman" w:hAnsi="Times New Roman" w:cs="Times New Roman"/>
          <w:b/>
          <w:sz w:val="24"/>
          <w:szCs w:val="24"/>
          <w:lang w:eastAsia="x-none"/>
        </w:rPr>
        <w:t xml:space="preserve"> </w:t>
      </w:r>
      <w:r w:rsidRPr="0078108A">
        <w:rPr>
          <w:rFonts w:ascii="Times New Roman" w:eastAsia="Times New Roman" w:hAnsi="Times New Roman" w:cs="Times New Roman"/>
          <w:b/>
          <w:sz w:val="24"/>
          <w:szCs w:val="24"/>
          <w:lang w:val="x-none" w:eastAsia="x-none"/>
        </w:rPr>
        <w:t xml:space="preserve">земельного контроля </w:t>
      </w:r>
    </w:p>
    <w:p w:rsidR="00A801D3" w:rsidRPr="0078108A" w:rsidRDefault="00A801D3" w:rsidP="00A801D3">
      <w:pPr>
        <w:tabs>
          <w:tab w:val="left" w:pos="1134"/>
        </w:tabs>
        <w:spacing w:after="0" w:line="240" w:lineRule="auto"/>
        <w:jc w:val="center"/>
        <w:rPr>
          <w:rFonts w:ascii="Times New Roman" w:eastAsia="Times New Roman" w:hAnsi="Times New Roman" w:cs="Times New Roman"/>
          <w:sz w:val="24"/>
          <w:szCs w:val="24"/>
          <w:highlight w:val="yellow"/>
          <w:lang w:eastAsia="ru-RU"/>
        </w:rPr>
      </w:pPr>
    </w:p>
    <w:p w:rsidR="00A801D3" w:rsidRPr="0078108A" w:rsidRDefault="00A801D3" w:rsidP="00A801D3">
      <w:pPr>
        <w:tabs>
          <w:tab w:val="left" w:pos="1134"/>
        </w:tabs>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 Контрольные мероприятия. Общие вопросы</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4.1.</w:t>
      </w:r>
      <w:r w:rsidRPr="0078108A">
        <w:rPr>
          <w:rFonts w:ascii="Times New Roman" w:eastAsia="Times New Roman" w:hAnsi="Times New Roman" w:cs="Times New Roman"/>
          <w:sz w:val="24"/>
          <w:szCs w:val="24"/>
          <w:lang w:eastAsia="x-none"/>
        </w:rPr>
        <w:t>1</w:t>
      </w:r>
      <w:r w:rsidRPr="0078108A">
        <w:rPr>
          <w:rFonts w:ascii="Times New Roman" w:eastAsia="Times New Roman" w:hAnsi="Times New Roman" w:cs="Times New Roman"/>
          <w:sz w:val="24"/>
          <w:szCs w:val="24"/>
          <w:lang w:val="x-none" w:eastAsia="x-none"/>
        </w:rPr>
        <w:t>. Муниципальный земельный</w:t>
      </w: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 xml:space="preserve">контроль осуществляется </w:t>
      </w:r>
      <w:proofErr w:type="spellStart"/>
      <w:r w:rsidRPr="0078108A">
        <w:rPr>
          <w:rFonts w:ascii="Times New Roman" w:eastAsia="Times New Roman" w:hAnsi="Times New Roman" w:cs="Times New Roman"/>
          <w:sz w:val="24"/>
          <w:szCs w:val="24"/>
          <w:lang w:eastAsia="x-none"/>
        </w:rPr>
        <w:t>Контрольн</w:t>
      </w:r>
      <w:r w:rsidRPr="0078108A">
        <w:rPr>
          <w:rFonts w:ascii="Times New Roman" w:eastAsia="Times New Roman" w:hAnsi="Times New Roman" w:cs="Times New Roman"/>
          <w:sz w:val="24"/>
          <w:szCs w:val="24"/>
          <w:lang w:val="x-none" w:eastAsia="x-none"/>
        </w:rPr>
        <w:t>ы</w:t>
      </w:r>
      <w:r w:rsidRPr="0078108A">
        <w:rPr>
          <w:rFonts w:ascii="Times New Roman" w:eastAsia="Times New Roman" w:hAnsi="Times New Roman" w:cs="Times New Roman"/>
          <w:sz w:val="24"/>
          <w:szCs w:val="24"/>
          <w:lang w:eastAsia="x-none"/>
        </w:rPr>
        <w:t>м</w:t>
      </w:r>
      <w:proofErr w:type="spellEnd"/>
      <w:r w:rsidRPr="0078108A">
        <w:rPr>
          <w:rFonts w:ascii="Times New Roman" w:eastAsia="Times New Roman" w:hAnsi="Times New Roman" w:cs="Times New Roman"/>
          <w:sz w:val="24"/>
          <w:szCs w:val="24"/>
          <w:lang w:val="x-none" w:eastAsia="x-none"/>
        </w:rPr>
        <w:t xml:space="preserve"> орган</w:t>
      </w:r>
      <w:r w:rsidRPr="0078108A">
        <w:rPr>
          <w:rFonts w:ascii="Times New Roman" w:eastAsia="Times New Roman" w:hAnsi="Times New Roman" w:cs="Times New Roman"/>
          <w:sz w:val="24"/>
          <w:szCs w:val="24"/>
          <w:lang w:eastAsia="x-none"/>
        </w:rPr>
        <w:t>ом</w:t>
      </w:r>
      <w:r w:rsidRPr="0078108A">
        <w:rPr>
          <w:rFonts w:ascii="Times New Roman" w:eastAsia="Times New Roman" w:hAnsi="Times New Roman" w:cs="Times New Roman"/>
          <w:sz w:val="24"/>
          <w:szCs w:val="24"/>
          <w:lang w:val="x-none" w:eastAsia="x-none"/>
        </w:rPr>
        <w:t xml:space="preserve"> посредством организации проведения</w:t>
      </w:r>
      <w:r w:rsidRPr="0078108A">
        <w:rPr>
          <w:rFonts w:ascii="Times New Roman" w:eastAsia="Times New Roman" w:hAnsi="Times New Roman" w:cs="Times New Roman"/>
          <w:sz w:val="24"/>
          <w:szCs w:val="24"/>
          <w:lang w:eastAsia="x-none"/>
        </w:rPr>
        <w:t xml:space="preserve"> следующих внеплановых</w:t>
      </w:r>
      <w:r w:rsidRPr="0078108A">
        <w:rPr>
          <w:rFonts w:ascii="Times New Roman" w:eastAsia="Times New Roman" w:hAnsi="Times New Roman" w:cs="Times New Roman"/>
          <w:sz w:val="24"/>
          <w:szCs w:val="24"/>
          <w:lang w:val="x-none" w:eastAsia="x-none"/>
        </w:rPr>
        <w:t xml:space="preserve"> контрольных</w:t>
      </w:r>
      <w:r w:rsidRPr="0078108A">
        <w:rPr>
          <w:rFonts w:ascii="Times New Roman" w:eastAsia="Times New Roman" w:hAnsi="Times New Roman" w:cs="Times New Roman"/>
          <w:b/>
          <w:sz w:val="24"/>
          <w:szCs w:val="24"/>
          <w:lang w:val="x-none" w:eastAsia="x-none"/>
        </w:rPr>
        <w:t xml:space="preserve"> </w:t>
      </w:r>
      <w:r w:rsidRPr="0078108A">
        <w:rPr>
          <w:rFonts w:ascii="Times New Roman" w:eastAsia="Times New Roman" w:hAnsi="Times New Roman" w:cs="Times New Roman"/>
          <w:sz w:val="24"/>
          <w:szCs w:val="24"/>
          <w:lang w:val="x-none" w:eastAsia="x-none"/>
        </w:rPr>
        <w:t>мероприятий: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инспекционный визит, документарная проверка, выездная проверка </w:t>
      </w:r>
      <w:proofErr w:type="gramStart"/>
      <w:r w:rsidRPr="0078108A">
        <w:rPr>
          <w:rFonts w:ascii="Times New Roman" w:eastAsia="Times New Roman" w:hAnsi="Times New Roman" w:cs="Times New Roman"/>
          <w:sz w:val="24"/>
          <w:szCs w:val="24"/>
          <w:lang w:eastAsia="ru-RU"/>
        </w:rPr>
        <w:t>–п</w:t>
      </w:r>
      <w:proofErr w:type="gramEnd"/>
      <w:r w:rsidRPr="0078108A">
        <w:rPr>
          <w:rFonts w:ascii="Times New Roman" w:eastAsia="Times New Roman" w:hAnsi="Times New Roman" w:cs="Times New Roman"/>
          <w:sz w:val="24"/>
          <w:szCs w:val="24"/>
          <w:lang w:eastAsia="ru-RU"/>
        </w:rPr>
        <w:t>ри взаимодействии с контролируемыми лицами;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наблюдение за соблюдением обязательных требований, выездное обследование – без взаимодействия с контролируемыми лицами.</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4.1.</w:t>
      </w:r>
      <w:r w:rsidRPr="0078108A">
        <w:rPr>
          <w:rFonts w:ascii="Times New Roman" w:eastAsia="Times New Roman" w:hAnsi="Times New Roman" w:cs="Times New Roman"/>
          <w:sz w:val="24"/>
          <w:szCs w:val="24"/>
          <w:lang w:eastAsia="x-none"/>
        </w:rPr>
        <w:t>2</w:t>
      </w:r>
      <w:r w:rsidRPr="0078108A">
        <w:rPr>
          <w:rFonts w:ascii="Times New Roman" w:eastAsia="Times New Roman" w:hAnsi="Times New Roman" w:cs="Times New Roman"/>
          <w:sz w:val="24"/>
          <w:szCs w:val="24"/>
          <w:lang w:val="x-none" w:eastAsia="x-none"/>
        </w:rPr>
        <w:t xml:space="preserve">. При осуществлении </w:t>
      </w:r>
      <w:r w:rsidRPr="0078108A">
        <w:rPr>
          <w:rFonts w:ascii="Times New Roman" w:eastAsia="Times New Roman" w:hAnsi="Times New Roman" w:cs="Times New Roman"/>
          <w:sz w:val="24"/>
          <w:szCs w:val="24"/>
          <w:lang w:eastAsia="ru-RU"/>
        </w:rPr>
        <w:t xml:space="preserve">муниципального </w:t>
      </w:r>
      <w:r w:rsidRPr="0078108A">
        <w:rPr>
          <w:rFonts w:ascii="Times New Roman" w:eastAsia="Times New Roman" w:hAnsi="Times New Roman" w:cs="Times New Roman"/>
          <w:sz w:val="24"/>
          <w:szCs w:val="24"/>
          <w:lang w:val="x-none" w:eastAsia="x-none"/>
        </w:rPr>
        <w:t>земельного</w:t>
      </w:r>
      <w:r w:rsidRPr="0078108A">
        <w:rPr>
          <w:rFonts w:ascii="Times New Roman" w:eastAsia="Times New Roman" w:hAnsi="Times New Roman" w:cs="Times New Roman"/>
          <w:sz w:val="24"/>
          <w:szCs w:val="24"/>
          <w:lang w:eastAsia="ru-RU"/>
        </w:rPr>
        <w:t xml:space="preserve"> контроля</w:t>
      </w:r>
      <w:r w:rsidRPr="0078108A">
        <w:rPr>
          <w:rFonts w:ascii="Times New Roman" w:eastAsia="Times New Roman" w:hAnsi="Times New Roman" w:cs="Times New Roman"/>
          <w:color w:val="FF0000"/>
          <w:sz w:val="24"/>
          <w:szCs w:val="24"/>
          <w:lang w:val="x-none" w:eastAsia="x-none"/>
        </w:rPr>
        <w:t xml:space="preserve"> </w:t>
      </w:r>
      <w:r w:rsidRPr="0078108A">
        <w:rPr>
          <w:rFonts w:ascii="Times New Roman" w:eastAsia="Times New Roman" w:hAnsi="Times New Roman" w:cs="Times New Roman"/>
          <w:sz w:val="24"/>
          <w:szCs w:val="24"/>
          <w:lang w:val="x-none" w:eastAsia="x-none"/>
        </w:rPr>
        <w:t xml:space="preserve">взаимодействием с контролируемыми лицами являются: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b/>
          <w:color w:val="FF0000"/>
          <w:sz w:val="24"/>
          <w:szCs w:val="24"/>
          <w:lang w:eastAsia="x-none"/>
        </w:rPr>
      </w:pPr>
      <w:r w:rsidRPr="0078108A">
        <w:rPr>
          <w:rFonts w:ascii="Times New Roman" w:eastAsia="Times New Roman" w:hAnsi="Times New Roman" w:cs="Times New Roman"/>
          <w:sz w:val="24"/>
          <w:szCs w:val="24"/>
          <w:lang w:val="x-none" w:eastAsia="x-none"/>
        </w:rPr>
        <w:t xml:space="preserve">встречи, телефонные и иные переговоры (непосредственное </w:t>
      </w:r>
      <w:r w:rsidRPr="0078108A">
        <w:rPr>
          <w:rFonts w:ascii="Times New Roman" w:eastAsia="Times New Roman" w:hAnsi="Times New Roman" w:cs="Times New Roman"/>
          <w:sz w:val="24"/>
          <w:szCs w:val="24"/>
          <w:lang w:eastAsia="ru-RU"/>
        </w:rPr>
        <w:t>взаимодействие) между инспектором и контролируемым лицом или его</w:t>
      </w:r>
      <w:r w:rsidRPr="0078108A">
        <w:rPr>
          <w:rFonts w:ascii="Times New Roman" w:eastAsia="Times New Roman" w:hAnsi="Times New Roman" w:cs="Times New Roman"/>
          <w:sz w:val="24"/>
          <w:szCs w:val="24"/>
          <w:lang w:val="x-none" w:eastAsia="x-none"/>
        </w:rPr>
        <w:t xml:space="preserve"> представителем</w:t>
      </w:r>
      <w:r w:rsidRPr="0078108A">
        <w:rPr>
          <w:rFonts w:ascii="Times New Roman" w:eastAsia="Times New Roman" w:hAnsi="Times New Roman" w:cs="Times New Roman"/>
          <w:sz w:val="24"/>
          <w:szCs w:val="24"/>
          <w:lang w:eastAsia="x-none"/>
        </w:rPr>
        <w:t>;</w:t>
      </w:r>
      <w:r w:rsidRPr="0078108A">
        <w:rPr>
          <w:rFonts w:ascii="Times New Roman" w:eastAsia="Times New Roman" w:hAnsi="Times New Roman" w:cs="Times New Roman"/>
          <w:sz w:val="24"/>
          <w:szCs w:val="24"/>
          <w:lang w:val="x-none" w:eastAsia="x-none"/>
        </w:rPr>
        <w:t xml:space="preserve">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запрос документов, иных материалов</w:t>
      </w:r>
      <w:r w:rsidRPr="0078108A">
        <w:rPr>
          <w:rFonts w:ascii="Times New Roman" w:eastAsia="Times New Roman" w:hAnsi="Times New Roman" w:cs="Times New Roman"/>
          <w:sz w:val="24"/>
          <w:szCs w:val="24"/>
          <w:lang w:eastAsia="x-none"/>
        </w:rPr>
        <w:t>;</w:t>
      </w:r>
      <w:r w:rsidRPr="0078108A">
        <w:rPr>
          <w:rFonts w:ascii="Times New Roman" w:eastAsia="Times New Roman" w:hAnsi="Times New Roman" w:cs="Times New Roman"/>
          <w:sz w:val="24"/>
          <w:szCs w:val="24"/>
          <w:lang w:val="x-none" w:eastAsia="x-none"/>
        </w:rPr>
        <w:t xml:space="preserve">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w:t>
      </w:r>
    </w:p>
    <w:p w:rsidR="00A801D3" w:rsidRPr="0078108A" w:rsidRDefault="00A801D3" w:rsidP="00A801D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4.1.3. Контрольные мероприятия, осуществляемые при </w:t>
      </w:r>
      <w:r w:rsidRPr="0078108A">
        <w:rPr>
          <w:rFonts w:ascii="Times New Roman" w:hAnsi="Times New Roman" w:cs="Times New Roman"/>
          <w:sz w:val="24"/>
          <w:szCs w:val="24"/>
        </w:rPr>
        <w:t xml:space="preserve"> взаимодействии с контролируемым лицом, </w:t>
      </w:r>
      <w:r w:rsidRPr="0078108A">
        <w:rPr>
          <w:rFonts w:ascii="Times New Roman" w:eastAsia="Times New Roman" w:hAnsi="Times New Roman" w:cs="Times New Roman"/>
          <w:sz w:val="24"/>
          <w:szCs w:val="24"/>
          <w:lang w:eastAsia="ru-RU"/>
        </w:rPr>
        <w:t xml:space="preserve">проводятся </w:t>
      </w:r>
      <w:r w:rsidRPr="0078108A">
        <w:rPr>
          <w:rFonts w:ascii="Times New Roman" w:eastAsia="Times New Roman" w:hAnsi="Times New Roman" w:cs="Times New Roman"/>
          <w:color w:val="000000"/>
          <w:sz w:val="24"/>
          <w:szCs w:val="24"/>
          <w:lang w:eastAsia="ru-RU"/>
        </w:rPr>
        <w:t>Контрольным органом</w:t>
      </w:r>
      <w:r w:rsidRPr="0078108A">
        <w:rPr>
          <w:rFonts w:ascii="Times New Roman" w:eastAsia="Times New Roman" w:hAnsi="Times New Roman" w:cs="Times New Roman"/>
          <w:sz w:val="24"/>
          <w:szCs w:val="24"/>
          <w:lang w:eastAsia="ru-RU"/>
        </w:rPr>
        <w:t xml:space="preserve"> по следующим основаниям:</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наступление сроков проведения контрольных мероприятий, включенных в план проведения контрольных мероприятий;</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78108A">
          <w:rPr>
            <w:rFonts w:ascii="Times New Roman" w:eastAsia="Times New Roman" w:hAnsi="Times New Roman" w:cs="Times New Roman"/>
            <w:sz w:val="24"/>
            <w:szCs w:val="24"/>
            <w:lang w:eastAsia="ru-RU"/>
          </w:rPr>
          <w:t>частью 1 статьи 95</w:t>
        </w:r>
      </w:hyperlink>
      <w:r w:rsidRPr="0078108A">
        <w:rPr>
          <w:rFonts w:ascii="Times New Roman" w:eastAsia="Times New Roman" w:hAnsi="Times New Roman" w:cs="Times New Roman"/>
          <w:sz w:val="24"/>
          <w:szCs w:val="24"/>
          <w:lang w:eastAsia="ru-RU"/>
        </w:rPr>
        <w:t xml:space="preserve"> Федерального закона.</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w:t>
      </w:r>
      <w:r w:rsidRPr="0078108A">
        <w:rPr>
          <w:rFonts w:ascii="Times New Roman" w:eastAsia="Times New Roman" w:hAnsi="Times New Roman" w:cs="Times New Roman"/>
          <w:sz w:val="24"/>
          <w:szCs w:val="24"/>
          <w:lang w:eastAsia="x-none"/>
        </w:rPr>
        <w:t>Контрольного</w:t>
      </w:r>
      <w:r w:rsidRPr="0078108A">
        <w:rPr>
          <w:rFonts w:ascii="Times New Roman" w:eastAsia="Times New Roman" w:hAnsi="Times New Roman" w:cs="Times New Roman"/>
          <w:sz w:val="24"/>
          <w:szCs w:val="24"/>
          <w:lang w:val="x-none" w:eastAsia="x-none"/>
        </w:rPr>
        <w:t xml:space="preserve"> орган</w:t>
      </w:r>
      <w:r w:rsidRPr="0078108A">
        <w:rPr>
          <w:rFonts w:ascii="Times New Roman" w:eastAsia="Times New Roman" w:hAnsi="Times New Roman" w:cs="Times New Roman"/>
          <w:sz w:val="24"/>
          <w:szCs w:val="24"/>
          <w:lang w:eastAsia="x-none"/>
        </w:rPr>
        <w:t>а</w:t>
      </w:r>
      <w:r w:rsidRPr="0078108A">
        <w:rPr>
          <w:rFonts w:ascii="Times New Roman" w:eastAsia="Times New Roman" w:hAnsi="Times New Roman" w:cs="Times New Roman"/>
          <w:sz w:val="24"/>
          <w:szCs w:val="24"/>
          <w:lang w:val="x-none" w:eastAsia="x-none"/>
        </w:rPr>
        <w:t xml:space="preserve">, включая задания, содержащиеся в планах работы </w:t>
      </w:r>
      <w:r w:rsidRPr="0078108A">
        <w:rPr>
          <w:rFonts w:ascii="Times New Roman" w:eastAsia="Times New Roman" w:hAnsi="Times New Roman" w:cs="Times New Roman"/>
          <w:sz w:val="24"/>
          <w:szCs w:val="24"/>
          <w:lang w:eastAsia="x-none"/>
        </w:rPr>
        <w:t>Контрольного</w:t>
      </w:r>
      <w:r w:rsidRPr="0078108A">
        <w:rPr>
          <w:rFonts w:ascii="Times New Roman" w:eastAsia="Times New Roman" w:hAnsi="Times New Roman" w:cs="Times New Roman"/>
          <w:sz w:val="24"/>
          <w:szCs w:val="24"/>
          <w:lang w:val="x-none" w:eastAsia="x-none"/>
        </w:rPr>
        <w:t xml:space="preserve"> орган</w:t>
      </w:r>
      <w:r w:rsidRPr="0078108A">
        <w:rPr>
          <w:rFonts w:ascii="Times New Roman" w:eastAsia="Times New Roman" w:hAnsi="Times New Roman" w:cs="Times New Roman"/>
          <w:sz w:val="24"/>
          <w:szCs w:val="24"/>
          <w:lang w:eastAsia="x-none"/>
        </w:rPr>
        <w:t>а</w:t>
      </w:r>
      <w:r w:rsidRPr="0078108A">
        <w:rPr>
          <w:rFonts w:ascii="Times New Roman" w:eastAsia="Times New Roman" w:hAnsi="Times New Roman" w:cs="Times New Roman"/>
          <w:sz w:val="24"/>
          <w:szCs w:val="24"/>
          <w:lang w:val="x-none" w:eastAsia="x-none"/>
        </w:rPr>
        <w:t xml:space="preserve">, в том числе в случаях, установленных </w:t>
      </w:r>
      <w:r w:rsidRPr="0078108A">
        <w:rPr>
          <w:rFonts w:ascii="Times New Roman" w:eastAsia="Times New Roman" w:hAnsi="Times New Roman" w:cs="Times New Roman"/>
          <w:sz w:val="24"/>
          <w:szCs w:val="24"/>
          <w:lang w:eastAsia="x-none"/>
        </w:rPr>
        <w:t>Федеральным законом</w:t>
      </w:r>
      <w:r w:rsidRPr="0078108A">
        <w:rPr>
          <w:rFonts w:ascii="Times New Roman" w:eastAsia="Times New Roman" w:hAnsi="Times New Roman" w:cs="Times New Roman"/>
          <w:sz w:val="24"/>
          <w:szCs w:val="24"/>
          <w:lang w:val="x-none" w:eastAsia="x-none"/>
        </w:rPr>
        <w:t>.</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осмотр;</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опрос;</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получение письменных объяснений;</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истребование документов;</w:t>
      </w:r>
    </w:p>
    <w:p w:rsidR="00A801D3" w:rsidRPr="0078108A" w:rsidRDefault="00A801D3" w:rsidP="00A801D3">
      <w:pPr>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экспертиза.</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lastRenderedPageBreak/>
        <w:t xml:space="preserve">4.1.5. </w:t>
      </w:r>
      <w:proofErr w:type="gramStart"/>
      <w:r w:rsidRPr="0078108A">
        <w:rPr>
          <w:rFonts w:ascii="Times New Roman" w:eastAsia="Times New Roman" w:hAnsi="Times New Roman" w:cs="Times New Roman"/>
          <w:sz w:val="24"/>
          <w:szCs w:val="24"/>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w:t>
      </w:r>
      <w:r w:rsidRPr="0078108A">
        <w:rPr>
          <w:rFonts w:ascii="Times New Roman" w:eastAsia="Times New Roman" w:hAnsi="Times New Roman" w:cs="Courier New"/>
          <w:sz w:val="24"/>
          <w:szCs w:val="24"/>
          <w:lang w:eastAsia="ru-RU"/>
        </w:rPr>
        <w:t>Контрольного органа</w:t>
      </w:r>
      <w:r w:rsidRPr="0078108A">
        <w:rPr>
          <w:rFonts w:ascii="Times New Roman" w:eastAsia="Times New Roman" w:hAnsi="Times New Roman" w:cs="Times New Roman"/>
          <w:sz w:val="24"/>
          <w:szCs w:val="24"/>
          <w:lang w:eastAsia="ru-RU"/>
        </w:rPr>
        <w:t xml:space="preserve">, в котором указываются сведения, предусмотренные частью 1 статьи 64 Федерального закона. </w:t>
      </w:r>
      <w:proofErr w:type="gramEnd"/>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4.1.6. Контрольные мероприятия проводятся инспекторами, указанными в решении </w:t>
      </w:r>
      <w:r w:rsidRPr="0078108A">
        <w:rPr>
          <w:rFonts w:ascii="Times New Roman" w:eastAsia="Times New Roman" w:hAnsi="Times New Roman" w:cs="Times New Roman"/>
          <w:color w:val="000000"/>
          <w:sz w:val="24"/>
          <w:szCs w:val="24"/>
          <w:lang w:eastAsia="ru-RU"/>
        </w:rPr>
        <w:t>Контрольного органа</w:t>
      </w:r>
      <w:r w:rsidRPr="0078108A">
        <w:rPr>
          <w:rFonts w:ascii="Times New Roman" w:eastAsia="Times New Roman" w:hAnsi="Times New Roman" w:cs="Times New Roman"/>
          <w:sz w:val="24"/>
          <w:szCs w:val="24"/>
          <w:lang w:eastAsia="ru-RU"/>
        </w:rPr>
        <w:t xml:space="preserve"> о проведении контрольного мероприятия.</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1</w:t>
      </w:r>
      <w:r w:rsidRPr="0078108A">
        <w:rPr>
          <w:rFonts w:ascii="Times New Roman" w:eastAsia="Times New Roman" w:hAnsi="Times New Roman" w:cs="Times New Roman"/>
          <w:sz w:val="24"/>
          <w:szCs w:val="24"/>
          <w:lang w:val="x-none" w:eastAsia="x-none"/>
        </w:rPr>
        <w:t>.</w:t>
      </w:r>
      <w:r w:rsidRPr="0078108A">
        <w:rPr>
          <w:rFonts w:ascii="Times New Roman" w:eastAsia="Times New Roman" w:hAnsi="Times New Roman" w:cs="Times New Roman"/>
          <w:sz w:val="24"/>
          <w:szCs w:val="24"/>
          <w:lang w:eastAsia="x-none"/>
        </w:rPr>
        <w:t>7</w:t>
      </w:r>
      <w:r w:rsidRPr="0078108A">
        <w:rPr>
          <w:rFonts w:ascii="Times New Roman" w:eastAsia="Times New Roman" w:hAnsi="Times New Roman" w:cs="Times New Roman"/>
          <w:sz w:val="24"/>
          <w:szCs w:val="24"/>
          <w:lang w:val="x-none" w:eastAsia="x-none"/>
        </w:rPr>
        <w:t xml:space="preserve">. По окончании проведения </w:t>
      </w:r>
      <w:r w:rsidRPr="0078108A">
        <w:rPr>
          <w:rFonts w:ascii="Times New Roman" w:eastAsia="Times New Roman" w:hAnsi="Times New Roman" w:cs="Times New Roman"/>
          <w:sz w:val="24"/>
          <w:szCs w:val="24"/>
          <w:lang w:eastAsia="x-none"/>
        </w:rPr>
        <w:t>контрольного мероприятия</w:t>
      </w:r>
      <w:r w:rsidRPr="0078108A">
        <w:rPr>
          <w:rFonts w:ascii="Times New Roman" w:eastAsia="Times New Roman" w:hAnsi="Times New Roman" w:cs="Times New Roman"/>
          <w:sz w:val="24"/>
          <w:szCs w:val="24"/>
          <w:lang w:val="x-none" w:eastAsia="x-none"/>
        </w:rPr>
        <w:t xml:space="preserve">, предусматривающего взаимодействие с контролируемым лицом, </w:t>
      </w: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инспектор составляет акт</w:t>
      </w:r>
      <w:r w:rsidRPr="0078108A">
        <w:rPr>
          <w:rFonts w:ascii="Times New Roman" w:eastAsia="Times New Roman" w:hAnsi="Times New Roman" w:cs="Times New Roman"/>
          <w:sz w:val="24"/>
          <w:szCs w:val="24"/>
          <w:lang w:eastAsia="x-none"/>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В случае если по результатам проведения </w:t>
      </w:r>
      <w:r w:rsidRPr="0078108A">
        <w:rPr>
          <w:rFonts w:ascii="Times New Roman" w:eastAsia="Times New Roman" w:hAnsi="Times New Roman" w:cs="Times New Roman"/>
          <w:sz w:val="24"/>
          <w:szCs w:val="24"/>
          <w:lang w:eastAsia="x-none"/>
        </w:rPr>
        <w:t xml:space="preserve">такого мероприятия </w:t>
      </w:r>
      <w:r w:rsidRPr="0078108A">
        <w:rPr>
          <w:rFonts w:ascii="Times New Roman" w:eastAsia="Times New Roman" w:hAnsi="Times New Roman" w:cs="Times New Roman"/>
          <w:sz w:val="24"/>
          <w:szCs w:val="24"/>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4.1.8. Документы, иные материалы, являющиеся доказательствами нарушения обязательных требований, приобщаются к акту.</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Заполненные при проведении контрольного мероприятия проверочные листы должны быть приобщены к акту.</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A801D3" w:rsidRPr="0078108A" w:rsidRDefault="00A801D3" w:rsidP="00A801D3">
      <w:pPr>
        <w:widowControl w:val="0"/>
        <w:tabs>
          <w:tab w:val="left" w:pos="284"/>
        </w:tabs>
        <w:spacing w:after="0" w:line="240" w:lineRule="auto"/>
        <w:jc w:val="center"/>
        <w:rPr>
          <w:rFonts w:ascii="Times New Roman" w:eastAsia="Times New Roman" w:hAnsi="Times New Roman" w:cs="Times New Roman"/>
          <w:sz w:val="24"/>
          <w:szCs w:val="24"/>
          <w:lang w:eastAsia="ru-RU"/>
        </w:rPr>
      </w:pPr>
    </w:p>
    <w:p w:rsidR="00A801D3" w:rsidRPr="0078108A" w:rsidRDefault="00A801D3" w:rsidP="00A801D3">
      <w:pPr>
        <w:widowControl w:val="0"/>
        <w:tabs>
          <w:tab w:val="left" w:pos="284"/>
        </w:tabs>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4.2. Меры, принимаемые контрольным органом по результатам контрольных мероприятий</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A801D3" w:rsidRPr="0078108A" w:rsidRDefault="00A801D3" w:rsidP="00A801D3">
      <w:pPr>
        <w:autoSpaceDE w:val="0"/>
        <w:autoSpaceDN w:val="0"/>
        <w:adjustRightInd w:val="0"/>
        <w:spacing w:after="0" w:line="240" w:lineRule="auto"/>
        <w:ind w:firstLine="709"/>
        <w:jc w:val="both"/>
        <w:rPr>
          <w:rFonts w:ascii="Times New Roman" w:eastAsia="Times New Roman" w:hAnsi="Times New Roman" w:cs="Times New Roman"/>
          <w:b/>
          <w:color w:val="FF0000"/>
          <w:sz w:val="24"/>
          <w:szCs w:val="24"/>
          <w:lang w:eastAsia="ru-RU"/>
        </w:rPr>
      </w:pPr>
      <w:r w:rsidRPr="0078108A">
        <w:rPr>
          <w:rFonts w:ascii="Times New Roman" w:eastAsia="Times New Roman" w:hAnsi="Times New Roman" w:cs="Times New Roman"/>
          <w:color w:val="000000"/>
          <w:sz w:val="24"/>
          <w:szCs w:val="24"/>
          <w:lang w:eastAsia="ru-RU"/>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78108A">
        <w:rPr>
          <w:rFonts w:ascii="Times New Roman" w:hAnsi="Times New Roman" w:cs="Times New Roman"/>
          <w:bCs/>
          <w:sz w:val="24"/>
          <w:szCs w:val="24"/>
        </w:rPr>
        <w:t xml:space="preserve">в пределах полномочий, предусмотренных законодательством Российской Федерации, </w:t>
      </w:r>
      <w:r w:rsidRPr="0078108A">
        <w:rPr>
          <w:rFonts w:ascii="Times New Roman" w:eastAsia="Times New Roman" w:hAnsi="Times New Roman" w:cs="Times New Roman"/>
          <w:color w:val="000000"/>
          <w:sz w:val="24"/>
          <w:szCs w:val="24"/>
          <w:lang w:eastAsia="ru-RU"/>
        </w:rPr>
        <w:t xml:space="preserve">обязан: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78108A">
        <w:rPr>
          <w:rFonts w:ascii="Times New Roman" w:eastAsia="Times New Roman" w:hAnsi="Times New Roman" w:cs="Times New Roman"/>
          <w:color w:val="000000"/>
          <w:sz w:val="24"/>
          <w:szCs w:val="24"/>
          <w:lang w:eastAsia="ru-RU"/>
        </w:rPr>
        <w:t xml:space="preserve"> также других мероприятий, </w:t>
      </w:r>
      <w:r w:rsidRPr="0078108A">
        <w:rPr>
          <w:rFonts w:ascii="Times New Roman" w:eastAsia="Times New Roman" w:hAnsi="Times New Roman" w:cs="Times New Roman"/>
          <w:color w:val="000000"/>
          <w:sz w:val="24"/>
          <w:szCs w:val="24"/>
          <w:lang w:eastAsia="ru-RU"/>
        </w:rPr>
        <w:lastRenderedPageBreak/>
        <w:t>предусмотренных федеральным законом о виде контроля;</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8108A">
        <w:rPr>
          <w:rFonts w:ascii="Times New Roman" w:eastAsia="Times New Roman" w:hAnsi="Times New Roman" w:cs="Times New Roman"/>
          <w:color w:val="000000"/>
          <w:sz w:val="24"/>
          <w:szCs w:val="24"/>
          <w:lang w:eastAsia="ru-RU"/>
        </w:rPr>
        <w:t xml:space="preserve"> </w:t>
      </w:r>
      <w:proofErr w:type="gramStart"/>
      <w:r w:rsidRPr="0078108A">
        <w:rPr>
          <w:rFonts w:ascii="Times New Roman" w:eastAsia="Times New Roman" w:hAnsi="Times New Roman" w:cs="Times New Roman"/>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8108A">
        <w:rPr>
          <w:rFonts w:ascii="Times New Roman" w:eastAsia="Times New Roman" w:hAnsi="Times New Roman" w:cs="Times New Roman"/>
          <w:color w:val="000000"/>
          <w:sz w:val="24"/>
          <w:szCs w:val="24"/>
          <w:lang w:eastAsia="ru-RU"/>
        </w:rPr>
        <w:t xml:space="preserve"> (ущерб) причинен;</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78108A">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2</w:t>
      </w:r>
      <w:r w:rsidRPr="0078108A">
        <w:rPr>
          <w:rFonts w:ascii="Times New Roman" w:eastAsia="Times New Roman" w:hAnsi="Times New Roman" w:cs="Times New Roman"/>
          <w:sz w:val="24"/>
          <w:szCs w:val="24"/>
          <w:lang w:val="x-none" w:eastAsia="x-none"/>
        </w:rPr>
        <w:t>.</w:t>
      </w:r>
      <w:r w:rsidRPr="0078108A">
        <w:rPr>
          <w:rFonts w:ascii="Times New Roman" w:eastAsia="Times New Roman" w:hAnsi="Times New Roman" w:cs="Times New Roman"/>
          <w:sz w:val="24"/>
          <w:szCs w:val="24"/>
          <w:lang w:eastAsia="x-none"/>
        </w:rPr>
        <w:t>2</w:t>
      </w:r>
      <w:r w:rsidRPr="0078108A">
        <w:rPr>
          <w:rFonts w:ascii="Times New Roman" w:eastAsia="Times New Roman" w:hAnsi="Times New Roman" w:cs="Times New Roman"/>
          <w:sz w:val="24"/>
          <w:szCs w:val="24"/>
          <w:lang w:val="x-none" w:eastAsia="x-none"/>
        </w:rPr>
        <w:t xml:space="preserve">. Контролируемое лицо до истечения срока исполнения предписания уведомляет </w:t>
      </w:r>
      <w:r w:rsidRPr="0078108A">
        <w:rPr>
          <w:rFonts w:ascii="Times New Roman" w:eastAsia="Times New Roman" w:hAnsi="Times New Roman" w:cs="Times New Roman"/>
          <w:sz w:val="24"/>
          <w:szCs w:val="24"/>
          <w:lang w:eastAsia="x-none"/>
        </w:rPr>
        <w:t>Контрольный</w:t>
      </w:r>
      <w:r w:rsidRPr="0078108A">
        <w:rPr>
          <w:rFonts w:ascii="Times New Roman" w:eastAsia="Times New Roman" w:hAnsi="Times New Roman" w:cs="Times New Roman"/>
          <w:sz w:val="24"/>
          <w:szCs w:val="24"/>
          <w:lang w:val="x-none" w:eastAsia="x-none"/>
        </w:rPr>
        <w:t xml:space="preserve">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8108A">
        <w:rPr>
          <w:rFonts w:ascii="Times New Roman" w:eastAsia="Times New Roman" w:hAnsi="Times New Roman" w:cs="Times New Roman"/>
          <w:sz w:val="24"/>
          <w:szCs w:val="24"/>
          <w:lang w:eastAsia="ru-RU"/>
        </w:rPr>
        <w:t xml:space="preserve">безопасности) </w:t>
      </w:r>
      <w:proofErr w:type="gramEnd"/>
      <w:r w:rsidRPr="0078108A">
        <w:rPr>
          <w:rFonts w:ascii="Times New Roman" w:eastAsia="Times New Roman" w:hAnsi="Times New Roman" w:cs="Courier New"/>
          <w:sz w:val="24"/>
          <w:szCs w:val="24"/>
          <w:lang w:eastAsia="ru-RU"/>
        </w:rPr>
        <w:t>Контрольный орган</w:t>
      </w:r>
      <w:r w:rsidRPr="0078108A">
        <w:rPr>
          <w:rFonts w:ascii="Times New Roman" w:eastAsia="Times New Roman" w:hAnsi="Times New Roman" w:cs="Times New Roman"/>
          <w:sz w:val="24"/>
          <w:szCs w:val="24"/>
          <w:lang w:eastAsia="ru-RU"/>
        </w:rPr>
        <w:t xml:space="preserve"> оценивает исполнение решения на основании представленных документов и сведений, полученной информации.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4.2.5.</w:t>
      </w:r>
      <w:r w:rsidRPr="0078108A">
        <w:rPr>
          <w:rFonts w:ascii="Times New Roman" w:eastAsia="Times New Roman" w:hAnsi="Times New Roman" w:cs="Times New Roman"/>
          <w:b/>
          <w:color w:val="FF0000"/>
          <w:sz w:val="24"/>
          <w:szCs w:val="24"/>
          <w:lang w:eastAsia="ru-RU"/>
        </w:rPr>
        <w:t xml:space="preserve"> </w:t>
      </w:r>
      <w:r w:rsidRPr="0078108A">
        <w:rPr>
          <w:rFonts w:ascii="Times New Roman" w:eastAsia="Times New Roman" w:hAnsi="Times New Roman" w:cs="Times New Roman"/>
          <w:sz w:val="24"/>
          <w:szCs w:val="24"/>
          <w:lang w:eastAsia="ru-RU"/>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случае</w:t>
      </w:r>
      <w:proofErr w:type="gramStart"/>
      <w:r w:rsidRPr="0078108A">
        <w:rPr>
          <w:rFonts w:ascii="Times New Roman" w:eastAsia="Times New Roman" w:hAnsi="Times New Roman" w:cs="Times New Roman"/>
          <w:sz w:val="24"/>
          <w:szCs w:val="24"/>
          <w:lang w:eastAsia="ru-RU"/>
        </w:rPr>
        <w:t>,</w:t>
      </w:r>
      <w:proofErr w:type="gramEnd"/>
      <w:r w:rsidRPr="0078108A">
        <w:rPr>
          <w:rFonts w:ascii="Times New Roman" w:eastAsia="Times New Roman" w:hAnsi="Times New Roman" w:cs="Times New Roman"/>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4.2.6. В случае</w:t>
      </w:r>
      <w:proofErr w:type="gramStart"/>
      <w:r w:rsidRPr="0078108A">
        <w:rPr>
          <w:rFonts w:ascii="Times New Roman" w:eastAsia="Times New Roman" w:hAnsi="Times New Roman" w:cs="Times New Roman"/>
          <w:sz w:val="24"/>
          <w:szCs w:val="24"/>
          <w:lang w:eastAsia="ru-RU"/>
        </w:rPr>
        <w:t>,</w:t>
      </w:r>
      <w:proofErr w:type="gramEnd"/>
      <w:r w:rsidRPr="0078108A">
        <w:rPr>
          <w:rFonts w:ascii="Times New Roman" w:eastAsia="Times New Roman" w:hAnsi="Times New Roman" w:cs="Times New Roman"/>
          <w:sz w:val="24"/>
          <w:szCs w:val="24"/>
          <w:lang w:eastAsia="ru-RU"/>
        </w:rPr>
        <w:t xml:space="preserve"> если по итогам проведения контрольного мероприятия, предусмотренного пунктом 4.2.5 настоящего Положения, </w:t>
      </w:r>
      <w:r w:rsidRPr="0078108A">
        <w:rPr>
          <w:rFonts w:ascii="Times New Roman" w:eastAsia="Times New Roman" w:hAnsi="Times New Roman" w:cs="Courier New"/>
          <w:sz w:val="24"/>
          <w:szCs w:val="24"/>
          <w:lang w:eastAsia="ru-RU"/>
        </w:rPr>
        <w:t>Контрольным органом</w:t>
      </w:r>
      <w:r w:rsidRPr="0078108A">
        <w:rPr>
          <w:rFonts w:ascii="Times New Roman" w:eastAsia="Times New Roman" w:hAnsi="Times New Roman" w:cs="Times New Roman"/>
          <w:sz w:val="24"/>
          <w:szCs w:val="24"/>
          <w:lang w:eastAsia="ru-RU"/>
        </w:rPr>
        <w:t xml:space="preserve"> будет установлено, что решение не исполнено или исполнено ненадлежащим образом, он </w:t>
      </w:r>
      <w:r w:rsidRPr="0078108A">
        <w:rPr>
          <w:rFonts w:ascii="Times New Roman" w:eastAsia="Times New Roman" w:hAnsi="Times New Roman" w:cs="Times New Roman"/>
          <w:sz w:val="24"/>
          <w:szCs w:val="24"/>
          <w:lang w:eastAsia="ru-RU"/>
        </w:rPr>
        <w:lastRenderedPageBreak/>
        <w:t xml:space="preserve">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При неисполнении предписания в установленные сроки </w:t>
      </w:r>
      <w:r w:rsidRPr="0078108A">
        <w:rPr>
          <w:rFonts w:ascii="Times New Roman" w:eastAsia="Times New Roman" w:hAnsi="Times New Roman" w:cs="Courier New"/>
          <w:sz w:val="24"/>
          <w:szCs w:val="24"/>
          <w:lang w:eastAsia="ru-RU"/>
        </w:rPr>
        <w:t>Контрольный орган</w:t>
      </w:r>
      <w:r w:rsidRPr="0078108A">
        <w:rPr>
          <w:rFonts w:ascii="Times New Roman" w:eastAsia="Times New Roman" w:hAnsi="Times New Roman" w:cs="Times New Roman"/>
          <w:sz w:val="24"/>
          <w:szCs w:val="24"/>
          <w:lang w:eastAsia="ru-RU"/>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801D3" w:rsidRPr="0078108A" w:rsidRDefault="00A801D3" w:rsidP="00A801D3">
      <w:pPr>
        <w:tabs>
          <w:tab w:val="left" w:pos="1134"/>
        </w:tabs>
        <w:spacing w:after="0" w:line="240" w:lineRule="auto"/>
        <w:ind w:left="709"/>
        <w:contextualSpacing/>
        <w:jc w:val="both"/>
        <w:rPr>
          <w:rFonts w:ascii="Times New Roman" w:eastAsia="Times New Roman" w:hAnsi="Times New Roman" w:cs="Times New Roman"/>
          <w:sz w:val="24"/>
          <w:szCs w:val="24"/>
          <w:lang w:eastAsia="x-none"/>
        </w:rPr>
      </w:pP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3</w:t>
      </w:r>
      <w:r w:rsidRPr="0078108A">
        <w:rPr>
          <w:rFonts w:ascii="Times New Roman" w:eastAsia="Times New Roman" w:hAnsi="Times New Roman" w:cs="Times New Roman"/>
          <w:sz w:val="24"/>
          <w:szCs w:val="24"/>
          <w:lang w:val="x-none" w:eastAsia="x-none"/>
        </w:rPr>
        <w:t>. Плановые контрольные мероприятия</w:t>
      </w:r>
    </w:p>
    <w:p w:rsidR="00A801D3" w:rsidRPr="0078108A" w:rsidRDefault="00A801D3" w:rsidP="00A801D3">
      <w:pPr>
        <w:tabs>
          <w:tab w:val="left" w:pos="1134"/>
        </w:tabs>
        <w:spacing w:after="0" w:line="240" w:lineRule="auto"/>
        <w:ind w:left="709"/>
        <w:contextualSpacing/>
        <w:jc w:val="center"/>
        <w:rPr>
          <w:rFonts w:ascii="Times New Roman" w:eastAsia="Times New Roman" w:hAnsi="Times New Roman" w:cs="Times New Roman"/>
          <w:b/>
          <w:sz w:val="24"/>
          <w:szCs w:val="24"/>
          <w:lang w:val="x-none" w:eastAsia="x-none"/>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3</w:t>
      </w:r>
      <w:r w:rsidRPr="0078108A">
        <w:rPr>
          <w:rFonts w:ascii="Times New Roman" w:eastAsia="Times New Roman" w:hAnsi="Times New Roman" w:cs="Times New Roman"/>
          <w:sz w:val="24"/>
          <w:szCs w:val="24"/>
          <w:lang w:val="x-none" w:eastAsia="x-none"/>
        </w:rPr>
        <w:t>.1. Руководствуясь п.</w:t>
      </w:r>
      <w:r w:rsidRPr="0078108A">
        <w:rPr>
          <w:rFonts w:ascii="Times New Roman" w:eastAsia="Times New Roman" w:hAnsi="Times New Roman" w:cs="Times New Roman"/>
          <w:sz w:val="24"/>
          <w:szCs w:val="24"/>
          <w:lang w:eastAsia="x-none"/>
        </w:rPr>
        <w:t>1</w:t>
      </w:r>
      <w:r w:rsidRPr="0078108A">
        <w:rPr>
          <w:rFonts w:ascii="Times New Roman" w:eastAsia="Times New Roman" w:hAnsi="Times New Roman" w:cs="Times New Roman"/>
          <w:sz w:val="24"/>
          <w:szCs w:val="24"/>
          <w:lang w:val="x-none" w:eastAsia="x-none"/>
        </w:rPr>
        <w:t xml:space="preserve"> статьи 61 Федерального закона от 31 июля 2020г. №248-ФЗ "О государственном контроле (надзоре) и муниципальном контроле в Российской Федерации" муниципальный земельного контроль в границах сельских поселений, входящих в состав Тутаевского муниципального района</w:t>
      </w:r>
      <w:r w:rsidRPr="0078108A">
        <w:rPr>
          <w:rFonts w:ascii="Times New Roman" w:eastAsia="Times New Roman" w:hAnsi="Times New Roman" w:cs="Times New Roman"/>
          <w:sz w:val="24"/>
          <w:szCs w:val="24"/>
          <w:lang w:eastAsia="x-none"/>
        </w:rPr>
        <w:t xml:space="preserve"> проводится на основании плана проведения плановых мероприятий. </w:t>
      </w:r>
    </w:p>
    <w:p w:rsidR="00A801D3" w:rsidRPr="0078108A" w:rsidRDefault="00A801D3" w:rsidP="00A801D3">
      <w:pPr>
        <w:tabs>
          <w:tab w:val="left" w:pos="1134"/>
        </w:tabs>
        <w:spacing w:after="0" w:line="240" w:lineRule="auto"/>
        <w:ind w:firstLine="709"/>
        <w:contextualSpacing/>
        <w:jc w:val="both"/>
        <w:rPr>
          <w:rFonts w:ascii="Arial" w:eastAsia="Times New Roman" w:hAnsi="Arial" w:cs="Times New Roman"/>
          <w:sz w:val="24"/>
          <w:szCs w:val="24"/>
          <w:lang w:eastAsia="x-none"/>
        </w:rPr>
      </w:pPr>
      <w:r w:rsidRPr="0078108A">
        <w:rPr>
          <w:rFonts w:ascii="Times New Roman" w:eastAsia="Times New Roman" w:hAnsi="Times New Roman" w:cs="Times New Roman"/>
          <w:sz w:val="24"/>
          <w:szCs w:val="24"/>
          <w:lang w:eastAsia="x-none"/>
        </w:rPr>
        <w:t>4.3.2. Ежегодный проект плана проверок согласовывается с органами прокуратуры.</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4</w:t>
      </w:r>
      <w:r w:rsidRPr="0078108A">
        <w:rPr>
          <w:rFonts w:ascii="Times New Roman" w:eastAsia="Times New Roman" w:hAnsi="Times New Roman" w:cs="Times New Roman"/>
          <w:sz w:val="24"/>
          <w:szCs w:val="24"/>
          <w:lang w:val="x-none" w:eastAsia="x-none"/>
        </w:rPr>
        <w:t>. Внеплановые контрольные мероприятия</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highlight w:val="yellow"/>
          <w:lang w:eastAsia="x-none"/>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4</w:t>
      </w:r>
      <w:r w:rsidRPr="0078108A">
        <w:rPr>
          <w:rFonts w:ascii="Times New Roman" w:eastAsia="Times New Roman" w:hAnsi="Times New Roman" w:cs="Times New Roman"/>
          <w:sz w:val="24"/>
          <w:szCs w:val="24"/>
          <w:lang w:val="x-none" w:eastAsia="x-none"/>
        </w:rPr>
        <w:t xml:space="preserve">.1. Внеплановые контрольные мероприятия проводятся в виде документарных и выездных проверок, инспекционного визита, </w:t>
      </w:r>
      <w:r w:rsidRPr="0078108A">
        <w:rPr>
          <w:rFonts w:ascii="Times New Roman" w:eastAsia="Times New Roman" w:hAnsi="Times New Roman" w:cs="Times New Roman"/>
          <w:sz w:val="24"/>
          <w:szCs w:val="24"/>
          <w:lang w:eastAsia="x-none"/>
        </w:rPr>
        <w:t xml:space="preserve">рейдового осмотра, </w:t>
      </w:r>
      <w:r w:rsidRPr="0078108A">
        <w:rPr>
          <w:rFonts w:ascii="Times New Roman" w:eastAsia="Times New Roman" w:hAnsi="Times New Roman" w:cs="Times New Roman"/>
          <w:sz w:val="24"/>
          <w:szCs w:val="24"/>
          <w:lang w:val="x-none" w:eastAsia="x-none"/>
        </w:rPr>
        <w:t>наблюдени</w:t>
      </w:r>
      <w:r w:rsidRPr="0078108A">
        <w:rPr>
          <w:rFonts w:ascii="Times New Roman" w:eastAsia="Times New Roman" w:hAnsi="Times New Roman" w:cs="Times New Roman"/>
          <w:sz w:val="24"/>
          <w:szCs w:val="24"/>
          <w:lang w:eastAsia="x-none"/>
        </w:rPr>
        <w:t>я</w:t>
      </w:r>
      <w:r w:rsidRPr="0078108A">
        <w:rPr>
          <w:rFonts w:ascii="Times New Roman" w:eastAsia="Times New Roman" w:hAnsi="Times New Roman" w:cs="Times New Roman"/>
          <w:sz w:val="24"/>
          <w:szCs w:val="24"/>
          <w:lang w:val="x-none" w:eastAsia="x-none"/>
        </w:rPr>
        <w:t xml:space="preserve"> за соблюдением обязательных требований, выездно</w:t>
      </w:r>
      <w:r w:rsidRPr="0078108A">
        <w:rPr>
          <w:rFonts w:ascii="Times New Roman" w:eastAsia="Times New Roman" w:hAnsi="Times New Roman" w:cs="Times New Roman"/>
          <w:sz w:val="24"/>
          <w:szCs w:val="24"/>
          <w:lang w:eastAsia="x-none"/>
        </w:rPr>
        <w:t>го</w:t>
      </w:r>
      <w:r w:rsidRPr="0078108A">
        <w:rPr>
          <w:rFonts w:ascii="Times New Roman" w:eastAsia="Times New Roman" w:hAnsi="Times New Roman" w:cs="Times New Roman"/>
          <w:sz w:val="24"/>
          <w:szCs w:val="24"/>
          <w:lang w:val="x-none" w:eastAsia="x-none"/>
        </w:rPr>
        <w:t xml:space="preserve"> обследования.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4.4.2. </w:t>
      </w:r>
      <w:r w:rsidRPr="0078108A">
        <w:rPr>
          <w:rFonts w:ascii="Times New Roman" w:eastAsia="Times New Roman" w:hAnsi="Times New Roman" w:cs="Times New Roman"/>
          <w:sz w:val="24"/>
          <w:szCs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r w:rsidRPr="0078108A">
        <w:rPr>
          <w:rFonts w:ascii="Times New Roman" w:eastAsia="Times New Roman" w:hAnsi="Times New Roman" w:cs="Times New Roman"/>
          <w:sz w:val="24"/>
          <w:szCs w:val="24"/>
          <w:lang w:eastAsia="x-none"/>
        </w:rPr>
        <w:t>.</w:t>
      </w:r>
    </w:p>
    <w:p w:rsidR="00A801D3" w:rsidRPr="0078108A" w:rsidRDefault="00A801D3" w:rsidP="00A801D3">
      <w:pPr>
        <w:tabs>
          <w:tab w:val="left" w:pos="1134"/>
        </w:tabs>
        <w:spacing w:after="0" w:line="240" w:lineRule="auto"/>
        <w:jc w:val="center"/>
        <w:rPr>
          <w:rFonts w:ascii="Times New Roman" w:eastAsia="Times New Roman" w:hAnsi="Times New Roman" w:cs="Times New Roman"/>
          <w:sz w:val="24"/>
          <w:szCs w:val="24"/>
          <w:lang w:eastAsia="ru-RU"/>
        </w:rPr>
      </w:pPr>
    </w:p>
    <w:p w:rsidR="00A801D3" w:rsidRPr="0078108A" w:rsidRDefault="00A801D3" w:rsidP="00A801D3">
      <w:pPr>
        <w:tabs>
          <w:tab w:val="left" w:pos="1134"/>
        </w:tabs>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4.5. Документарная проверка</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yellow"/>
          <w:lang w:eastAsia="ru-RU"/>
        </w:rPr>
      </w:pP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4.5.1. </w:t>
      </w:r>
      <w:proofErr w:type="gramStart"/>
      <w:r w:rsidRPr="0078108A">
        <w:rPr>
          <w:rFonts w:ascii="Times New Roman" w:eastAsia="Times New Roman" w:hAnsi="Times New Roman" w:cs="Times New Roman"/>
          <w:sz w:val="24"/>
          <w:szCs w:val="24"/>
          <w:lang w:eastAsia="ru-RU"/>
        </w:rPr>
        <w:t xml:space="preserve">Под документарной проверкой понимается контрольное мероприятие, которое проводится по месту нахождения </w:t>
      </w:r>
      <w:r w:rsidRPr="0078108A">
        <w:rPr>
          <w:rFonts w:ascii="Times New Roman" w:eastAsia="Times New Roman" w:hAnsi="Times New Roman" w:cs="Courier New"/>
          <w:sz w:val="24"/>
          <w:szCs w:val="24"/>
          <w:lang w:eastAsia="ru-RU"/>
        </w:rPr>
        <w:t>Контрольного органа</w:t>
      </w:r>
      <w:r w:rsidRPr="0078108A">
        <w:rPr>
          <w:rFonts w:ascii="Times New Roman" w:eastAsia="Times New Roman" w:hAnsi="Times New Roman" w:cs="Times New Roman"/>
          <w:sz w:val="24"/>
          <w:szCs w:val="24"/>
          <w:lang w:eastAsia="ru-RU"/>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4.5.2. В случае</w:t>
      </w:r>
      <w:proofErr w:type="gramStart"/>
      <w:r w:rsidRPr="0078108A">
        <w:rPr>
          <w:rFonts w:ascii="Times New Roman" w:eastAsia="Times New Roman" w:hAnsi="Times New Roman" w:cs="Times New Roman"/>
          <w:sz w:val="24"/>
          <w:szCs w:val="24"/>
          <w:lang w:eastAsia="ru-RU"/>
        </w:rPr>
        <w:t>,</w:t>
      </w:r>
      <w:proofErr w:type="gramEnd"/>
      <w:r w:rsidRPr="0078108A">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w:t>
      </w:r>
      <w:r w:rsidRPr="0078108A">
        <w:rPr>
          <w:rFonts w:ascii="Times New Roman" w:eastAsia="Times New Roman" w:hAnsi="Times New Roman" w:cs="Courier New"/>
          <w:sz w:val="24"/>
          <w:szCs w:val="24"/>
          <w:lang w:eastAsia="ru-RU"/>
        </w:rPr>
        <w:t>Контрольного органа</w:t>
      </w:r>
      <w:r w:rsidRPr="0078108A">
        <w:rPr>
          <w:rFonts w:ascii="Times New Roman" w:eastAsia="Times New Roman" w:hAnsi="Times New Roman" w:cs="Times New Roman"/>
          <w:sz w:val="24"/>
          <w:szCs w:val="24"/>
          <w:lang w:eastAsia="ru-RU"/>
        </w:rPr>
        <w:t xml:space="preserve">,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4.5.3</w:t>
      </w:r>
      <w:r w:rsidRPr="0078108A">
        <w:rPr>
          <w:rFonts w:ascii="Times New Roman" w:eastAsia="Times New Roman" w:hAnsi="Times New Roman" w:cs="Times New Roman"/>
          <w:sz w:val="24"/>
          <w:szCs w:val="24"/>
          <w:lang w:val="x-none" w:eastAsia="x-none"/>
        </w:rPr>
        <w:t xml:space="preserve">. Срок проведения документарной проверки не может превышать десять рабочих дней.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В указанный срок не включается период с момента</w:t>
      </w:r>
      <w:r w:rsidRPr="0078108A">
        <w:rPr>
          <w:rFonts w:ascii="Times New Roman" w:eastAsia="Times New Roman" w:hAnsi="Times New Roman" w:cs="Times New Roman"/>
          <w:sz w:val="24"/>
          <w:szCs w:val="24"/>
          <w:lang w:eastAsia="x-none"/>
        </w:rPr>
        <w:t>:</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1) направления </w:t>
      </w:r>
      <w:r w:rsidRPr="0078108A">
        <w:rPr>
          <w:rFonts w:ascii="Times New Roman" w:eastAsia="Times New Roman" w:hAnsi="Times New Roman" w:cs="Times New Roman"/>
          <w:sz w:val="24"/>
          <w:szCs w:val="24"/>
          <w:lang w:eastAsia="x-none"/>
        </w:rPr>
        <w:t>Контрольным</w:t>
      </w:r>
      <w:r w:rsidRPr="0078108A">
        <w:rPr>
          <w:rFonts w:ascii="Times New Roman" w:eastAsia="Times New Roman" w:hAnsi="Times New Roman" w:cs="Times New Roman"/>
          <w:sz w:val="24"/>
          <w:szCs w:val="24"/>
          <w:lang w:val="x-none" w:eastAsia="x-none"/>
        </w:rPr>
        <w:t xml:space="preserve"> орган</w:t>
      </w:r>
      <w:r w:rsidRPr="0078108A">
        <w:rPr>
          <w:rFonts w:ascii="Times New Roman" w:eastAsia="Times New Roman" w:hAnsi="Times New Roman" w:cs="Times New Roman"/>
          <w:sz w:val="24"/>
          <w:szCs w:val="24"/>
          <w:lang w:eastAsia="x-none"/>
        </w:rPr>
        <w:t>ом</w:t>
      </w:r>
      <w:r w:rsidRPr="0078108A">
        <w:rPr>
          <w:rFonts w:ascii="Times New Roman" w:eastAsia="Times New Roman" w:hAnsi="Times New Roman" w:cs="Times New Roman"/>
          <w:sz w:val="24"/>
          <w:szCs w:val="24"/>
          <w:lang w:val="x-none" w:eastAsia="x-none"/>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78108A">
        <w:rPr>
          <w:rFonts w:ascii="Times New Roman" w:eastAsia="Times New Roman" w:hAnsi="Times New Roman" w:cs="Times New Roman"/>
          <w:sz w:val="24"/>
          <w:szCs w:val="24"/>
          <w:lang w:eastAsia="x-none"/>
        </w:rPr>
        <w:t>Управление;</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2)</w:t>
      </w:r>
      <w:r w:rsidRPr="0078108A">
        <w:rPr>
          <w:rFonts w:ascii="Times New Roman" w:eastAsia="Times New Roman" w:hAnsi="Times New Roman" w:cs="Times New Roman"/>
          <w:sz w:val="24"/>
          <w:szCs w:val="24"/>
          <w:lang w:val="x-none" w:eastAsia="x-none"/>
        </w:rPr>
        <w:t xml:space="preserve"> период с момента направления контролируемому лицу информации </w:t>
      </w:r>
      <w:r w:rsidRPr="0078108A">
        <w:rPr>
          <w:rFonts w:ascii="Times New Roman" w:eastAsia="Times New Roman" w:hAnsi="Times New Roman" w:cs="Times New Roman"/>
          <w:sz w:val="24"/>
          <w:szCs w:val="24"/>
          <w:lang w:eastAsia="x-none"/>
        </w:rPr>
        <w:t>Контрольным</w:t>
      </w:r>
      <w:r w:rsidRPr="0078108A">
        <w:rPr>
          <w:rFonts w:ascii="Times New Roman" w:eastAsia="Times New Roman" w:hAnsi="Times New Roman" w:cs="Times New Roman"/>
          <w:sz w:val="24"/>
          <w:szCs w:val="24"/>
          <w:lang w:val="x-none" w:eastAsia="x-none"/>
        </w:rPr>
        <w:t xml:space="preserve"> орган</w:t>
      </w:r>
      <w:r w:rsidRPr="0078108A">
        <w:rPr>
          <w:rFonts w:ascii="Times New Roman" w:eastAsia="Times New Roman" w:hAnsi="Times New Roman" w:cs="Times New Roman"/>
          <w:sz w:val="24"/>
          <w:szCs w:val="24"/>
          <w:lang w:eastAsia="x-none"/>
        </w:rPr>
        <w:t>ом:</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о выявлении ошибок и (или) противоречий в представленных контролируемым лицом документах</w:t>
      </w:r>
      <w:r w:rsidRPr="0078108A">
        <w:rPr>
          <w:rFonts w:ascii="Times New Roman" w:eastAsia="Times New Roman" w:hAnsi="Times New Roman" w:cs="Times New Roman"/>
          <w:sz w:val="24"/>
          <w:szCs w:val="24"/>
          <w:lang w:eastAsia="x-none"/>
        </w:rPr>
        <w:t>;</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lastRenderedPageBreak/>
        <w:t xml:space="preserve">о несоответствии сведений, содержащихся в </w:t>
      </w:r>
      <w:r w:rsidRPr="0078108A">
        <w:rPr>
          <w:rFonts w:ascii="Times New Roman" w:eastAsia="Times New Roman" w:hAnsi="Times New Roman" w:cs="Times New Roman"/>
          <w:sz w:val="24"/>
          <w:szCs w:val="24"/>
          <w:lang w:eastAsia="x-none"/>
        </w:rPr>
        <w:t>представленных</w:t>
      </w:r>
      <w:r w:rsidRPr="0078108A">
        <w:rPr>
          <w:rFonts w:ascii="Times New Roman" w:eastAsia="Times New Roman" w:hAnsi="Times New Roman" w:cs="Times New Roman"/>
          <w:sz w:val="24"/>
          <w:szCs w:val="24"/>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78108A">
        <w:rPr>
          <w:rFonts w:ascii="Times New Roman" w:eastAsia="Times New Roman" w:hAnsi="Times New Roman" w:cs="Times New Roman"/>
          <w:sz w:val="24"/>
          <w:szCs w:val="24"/>
          <w:lang w:eastAsia="x-none"/>
        </w:rPr>
        <w:t>Контрольный</w:t>
      </w:r>
      <w:r w:rsidRPr="0078108A">
        <w:rPr>
          <w:rFonts w:ascii="Times New Roman" w:eastAsia="Times New Roman" w:hAnsi="Times New Roman" w:cs="Times New Roman"/>
          <w:sz w:val="24"/>
          <w:szCs w:val="24"/>
          <w:lang w:val="x-none" w:eastAsia="x-none"/>
        </w:rPr>
        <w:t xml:space="preserve"> орган.</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5</w:t>
      </w:r>
      <w:r w:rsidRPr="0078108A">
        <w:rPr>
          <w:rFonts w:ascii="Times New Roman" w:eastAsia="Times New Roman" w:hAnsi="Times New Roman" w:cs="Times New Roman"/>
          <w:sz w:val="24"/>
          <w:szCs w:val="24"/>
          <w:lang w:val="x-none" w:eastAsia="x-none"/>
        </w:rPr>
        <w:t>.</w:t>
      </w:r>
      <w:r w:rsidRPr="0078108A">
        <w:rPr>
          <w:rFonts w:ascii="Times New Roman" w:eastAsia="Times New Roman" w:hAnsi="Times New Roman" w:cs="Times New Roman"/>
          <w:sz w:val="24"/>
          <w:szCs w:val="24"/>
          <w:lang w:eastAsia="x-none"/>
        </w:rPr>
        <w:t>4</w:t>
      </w:r>
      <w:r w:rsidRPr="0078108A">
        <w:rPr>
          <w:rFonts w:ascii="Times New Roman" w:eastAsia="Times New Roman" w:hAnsi="Times New Roman" w:cs="Times New Roman"/>
          <w:sz w:val="24"/>
          <w:szCs w:val="24"/>
          <w:lang w:val="x-none" w:eastAsia="x-none"/>
        </w:rPr>
        <w:t xml:space="preserve"> Перечень допустимых контрольных действий </w:t>
      </w:r>
      <w:r w:rsidRPr="0078108A">
        <w:rPr>
          <w:rFonts w:ascii="Times New Roman" w:eastAsia="Times New Roman" w:hAnsi="Times New Roman" w:cs="Times New Roman"/>
          <w:sz w:val="24"/>
          <w:szCs w:val="24"/>
          <w:lang w:eastAsia="x-none"/>
        </w:rPr>
        <w:t xml:space="preserve">совершаемых </w:t>
      </w:r>
      <w:r w:rsidRPr="0078108A">
        <w:rPr>
          <w:rFonts w:ascii="Times New Roman" w:eastAsia="Times New Roman" w:hAnsi="Times New Roman" w:cs="Times New Roman"/>
          <w:sz w:val="24"/>
          <w:szCs w:val="24"/>
          <w:lang w:val="x-none" w:eastAsia="x-none"/>
        </w:rPr>
        <w:t>в ходе документарной проверки: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bookmarkStart w:id="2" w:name="_Hlk73716001"/>
      <w:r w:rsidRPr="0078108A">
        <w:rPr>
          <w:rFonts w:ascii="Times New Roman" w:eastAsia="Times New Roman" w:hAnsi="Times New Roman" w:cs="Times New Roman"/>
          <w:sz w:val="24"/>
          <w:szCs w:val="24"/>
          <w:lang w:eastAsia="ru-RU"/>
        </w:rPr>
        <w:t>1) истребование документов;</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получение письменных объяснений;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экспертиза.</w:t>
      </w:r>
      <w:bookmarkEnd w:id="2"/>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78108A">
        <w:rPr>
          <w:rFonts w:ascii="Times New Roman" w:eastAsia="Times New Roman" w:hAnsi="Times New Roman" w:cs="Times New Roman"/>
          <w:sz w:val="24"/>
          <w:szCs w:val="24"/>
          <w:lang w:eastAsia="ru-RU"/>
        </w:rPr>
        <w:t>о-</w:t>
      </w:r>
      <w:proofErr w:type="gramEnd"/>
      <w:r w:rsidRPr="0078108A">
        <w:rPr>
          <w:rFonts w:ascii="Times New Roman" w:eastAsia="Times New Roman" w:hAnsi="Times New Roman" w:cs="Times New Roman"/>
          <w:sz w:val="24"/>
          <w:szCs w:val="24"/>
          <w:lang w:eastAsia="ru-RU"/>
        </w:rPr>
        <w:t xml:space="preserve"> и видеозаписи, информационных баз, банков данных, а также носителей информации.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Контролируемое лицо </w:t>
      </w:r>
      <w:r w:rsidRPr="0078108A">
        <w:rPr>
          <w:rFonts w:ascii="Times New Roman" w:eastAsia="Times New Roman" w:hAnsi="Times New Roman" w:cs="Courier New"/>
          <w:sz w:val="24"/>
          <w:szCs w:val="24"/>
          <w:lang w:eastAsia="ru-RU"/>
        </w:rPr>
        <w:t xml:space="preserve">в срок, указанный в требовании о представлении документов, </w:t>
      </w:r>
      <w:r w:rsidRPr="0078108A">
        <w:rPr>
          <w:rFonts w:ascii="Times New Roman" w:eastAsia="Times New Roman" w:hAnsi="Times New Roman" w:cs="Times New Roman"/>
          <w:sz w:val="24"/>
          <w:szCs w:val="24"/>
          <w:lang w:eastAsia="ru-RU"/>
        </w:rPr>
        <w:t xml:space="preserve">направляет </w:t>
      </w:r>
      <w:proofErr w:type="spellStart"/>
      <w:r w:rsidRPr="0078108A">
        <w:rPr>
          <w:rFonts w:ascii="Times New Roman" w:eastAsia="Times New Roman" w:hAnsi="Times New Roman" w:cs="Times New Roman"/>
          <w:sz w:val="24"/>
          <w:szCs w:val="24"/>
          <w:lang w:eastAsia="ru-RU"/>
        </w:rPr>
        <w:t>истребуемые</w:t>
      </w:r>
      <w:proofErr w:type="spellEnd"/>
      <w:r w:rsidRPr="0078108A">
        <w:rPr>
          <w:rFonts w:ascii="Times New Roman" w:eastAsia="Times New Roman" w:hAnsi="Times New Roman" w:cs="Times New Roman"/>
          <w:sz w:val="24"/>
          <w:szCs w:val="24"/>
          <w:lang w:eastAsia="ru-RU"/>
        </w:rPr>
        <w:t xml:space="preserve"> документы в </w:t>
      </w:r>
      <w:r w:rsidRPr="0078108A">
        <w:rPr>
          <w:rFonts w:ascii="Times New Roman" w:eastAsia="Times New Roman" w:hAnsi="Times New Roman" w:cs="Courier New"/>
          <w:sz w:val="24"/>
          <w:szCs w:val="24"/>
          <w:lang w:eastAsia="ru-RU"/>
        </w:rPr>
        <w:t>Контрольный орган</w:t>
      </w:r>
      <w:r w:rsidRPr="0078108A">
        <w:rPr>
          <w:rFonts w:ascii="Times New Roman" w:eastAsia="Times New Roman" w:hAnsi="Times New Roman" w:cs="Times New Roman"/>
          <w:sz w:val="24"/>
          <w:szCs w:val="24"/>
          <w:lang w:eastAsia="ru-RU"/>
        </w:rPr>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8108A">
        <w:rPr>
          <w:rFonts w:ascii="Times New Roman" w:eastAsia="Times New Roman" w:hAnsi="Times New Roman" w:cs="Times New Roman"/>
          <w:sz w:val="24"/>
          <w:szCs w:val="24"/>
          <w:lang w:eastAsia="ru-RU"/>
        </w:rPr>
        <w:t>истребуемые</w:t>
      </w:r>
      <w:proofErr w:type="spellEnd"/>
      <w:r w:rsidRPr="0078108A">
        <w:rPr>
          <w:rFonts w:ascii="Times New Roman" w:eastAsia="Times New Roman" w:hAnsi="Times New Roman" w:cs="Times New Roman"/>
          <w:sz w:val="24"/>
          <w:szCs w:val="24"/>
          <w:lang w:eastAsia="ru-RU"/>
        </w:rPr>
        <w:t xml:space="preserve"> документы.</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sz w:val="24"/>
          <w:szCs w:val="24"/>
          <w:lang w:eastAsia="ru-RU"/>
        </w:rPr>
        <w:t>Доступ к материалам фотосъемки, ауди</w:t>
      </w:r>
      <w:proofErr w:type="gramStart"/>
      <w:r w:rsidRPr="0078108A">
        <w:rPr>
          <w:rFonts w:ascii="Times New Roman" w:eastAsia="Times New Roman" w:hAnsi="Times New Roman" w:cs="Times New Roman"/>
          <w:sz w:val="24"/>
          <w:szCs w:val="24"/>
          <w:lang w:eastAsia="ru-RU"/>
        </w:rPr>
        <w:t>о-</w:t>
      </w:r>
      <w:proofErr w:type="gramEnd"/>
      <w:r w:rsidRPr="0078108A">
        <w:rPr>
          <w:rFonts w:ascii="Times New Roman" w:eastAsia="Times New Roman" w:hAnsi="Times New Roman" w:cs="Times New Roman"/>
          <w:sz w:val="24"/>
          <w:szCs w:val="24"/>
          <w:lang w:eastAsia="ru-RU"/>
        </w:rPr>
        <w:t xml:space="preserve">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trike/>
          <w:sz w:val="24"/>
          <w:szCs w:val="24"/>
          <w:lang w:eastAsia="ru-RU"/>
        </w:rPr>
      </w:pPr>
      <w:r w:rsidRPr="0078108A">
        <w:rPr>
          <w:rFonts w:ascii="Times New Roman" w:eastAsia="Times New Roman" w:hAnsi="Times New Roman" w:cs="Times New Roman"/>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Письменные объяснения оформляются путем составления письменного документа в свободной форме.</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4.5.7. Экспертиза осуществляется экспертом или экспертной организацией по поручению контрольного органа.</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Время осуществления экспертизы </w:t>
      </w:r>
      <w:proofErr w:type="gramStart"/>
      <w:r w:rsidRPr="0078108A">
        <w:rPr>
          <w:rFonts w:ascii="Times New Roman" w:eastAsia="Times New Roman" w:hAnsi="Times New Roman" w:cs="Times New Roman"/>
          <w:sz w:val="24"/>
          <w:szCs w:val="24"/>
          <w:lang w:eastAsia="ru-RU"/>
        </w:rPr>
        <w:t>зависит от вида экспертизы и устанавливается</w:t>
      </w:r>
      <w:proofErr w:type="gramEnd"/>
      <w:r w:rsidRPr="0078108A">
        <w:rPr>
          <w:rFonts w:ascii="Times New Roman" w:eastAsia="Times New Roman" w:hAnsi="Times New Roman" w:cs="Times New Roman"/>
          <w:sz w:val="24"/>
          <w:szCs w:val="24"/>
          <w:lang w:eastAsia="ru-RU"/>
        </w:rPr>
        <w:t xml:space="preserve"> индивидуально в каждом конкретном случае по соглашению между Контрольным органом и экспертом или экспертной организацией.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Результаты экспертизы оформляются экспертным заключением по форме, утвержденной контрольным органом.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sz w:val="24"/>
          <w:szCs w:val="24"/>
          <w:lang w:eastAsia="ru-RU"/>
        </w:rPr>
        <w:t>4.5.8. Оформление акта производится по месту нахождения контрольного органа в день окончания проведения документарной проверки.</w:t>
      </w:r>
      <w:r w:rsidRPr="0078108A">
        <w:rPr>
          <w:rFonts w:ascii="Times New Roman" w:eastAsia="Times New Roman" w:hAnsi="Times New Roman" w:cs="Times New Roman"/>
          <w:b/>
          <w:sz w:val="24"/>
          <w:szCs w:val="24"/>
          <w:lang w:eastAsia="ru-RU"/>
        </w:rPr>
        <w:t xml:space="preserve">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4.5.9. Акт направляется контрольным органом контролируемому лицу в срок не позднее пяти</w:t>
      </w:r>
      <w:r w:rsidRPr="0078108A">
        <w:rPr>
          <w:rFonts w:ascii="Times New Roman" w:eastAsia="Times New Roman" w:hAnsi="Times New Roman" w:cs="Times New Roman"/>
          <w:color w:val="FF0000"/>
          <w:sz w:val="24"/>
          <w:szCs w:val="24"/>
          <w:vertAlign w:val="superscript"/>
          <w:lang w:eastAsia="ru-RU"/>
        </w:rPr>
        <w:t xml:space="preserve"> </w:t>
      </w:r>
      <w:r w:rsidRPr="0078108A">
        <w:rPr>
          <w:rFonts w:ascii="Times New Roman" w:eastAsia="Times New Roman" w:hAnsi="Times New Roman" w:cs="Times New Roman"/>
          <w:sz w:val="24"/>
          <w:szCs w:val="24"/>
          <w:lang w:eastAsia="ru-RU"/>
        </w:rPr>
        <w:t xml:space="preserve">рабочих дней после окончания документарной проверки в порядке, </w:t>
      </w:r>
      <w:r w:rsidRPr="0078108A">
        <w:rPr>
          <w:rFonts w:ascii="Times New Roman" w:eastAsia="Times New Roman" w:hAnsi="Times New Roman" w:cs="Times New Roman"/>
          <w:sz w:val="24"/>
          <w:szCs w:val="24"/>
          <w:lang w:eastAsia="ru-RU"/>
        </w:rPr>
        <w:lastRenderedPageBreak/>
        <w:t>предусмотренном статьей 21 Федерального закона.</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5.10.</w:t>
      </w:r>
      <w:r w:rsidRPr="0078108A">
        <w:rPr>
          <w:rFonts w:ascii="Times New Roman" w:eastAsia="Times New Roman" w:hAnsi="Times New Roman" w:cs="Times New Roman"/>
          <w:sz w:val="24"/>
          <w:szCs w:val="24"/>
          <w:lang w:val="x-none" w:eastAsia="x-none"/>
        </w:rPr>
        <w:t xml:space="preserve"> Внеплановая документарная проверка проводится без согласования с органами прокуратуры.</w:t>
      </w:r>
    </w:p>
    <w:p w:rsidR="00A801D3" w:rsidRPr="0078108A" w:rsidRDefault="00A801D3" w:rsidP="00A801D3">
      <w:pPr>
        <w:tabs>
          <w:tab w:val="left" w:pos="1134"/>
        </w:tabs>
        <w:spacing w:after="0" w:line="240" w:lineRule="auto"/>
        <w:ind w:left="709"/>
        <w:contextualSpacing/>
        <w:jc w:val="both"/>
        <w:rPr>
          <w:rFonts w:ascii="Times New Roman" w:eastAsia="Times New Roman" w:hAnsi="Times New Roman" w:cs="Times New Roman"/>
          <w:sz w:val="24"/>
          <w:szCs w:val="24"/>
          <w:lang w:eastAsia="x-none"/>
        </w:rPr>
      </w:pP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 Выездная проверка</w:t>
      </w:r>
    </w:p>
    <w:p w:rsidR="00A801D3" w:rsidRPr="0078108A" w:rsidRDefault="00A801D3" w:rsidP="00A801D3">
      <w:pPr>
        <w:tabs>
          <w:tab w:val="left" w:pos="1134"/>
        </w:tabs>
        <w:spacing w:after="0" w:line="240" w:lineRule="auto"/>
        <w:ind w:left="709"/>
        <w:contextualSpacing/>
        <w:jc w:val="center"/>
        <w:rPr>
          <w:rFonts w:ascii="Times New Roman" w:eastAsia="Times New Roman" w:hAnsi="Times New Roman" w:cs="Times New Roman"/>
          <w:sz w:val="24"/>
          <w:szCs w:val="24"/>
          <w:lang w:val="x-none" w:eastAsia="x-none"/>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trike/>
          <w:color w:val="FF0000"/>
          <w:sz w:val="24"/>
          <w:szCs w:val="24"/>
          <w:lang w:eastAsia="x-none"/>
        </w:rPr>
      </w:pPr>
      <w:r w:rsidRPr="0078108A">
        <w:rPr>
          <w:rFonts w:ascii="Times New Roman" w:eastAsia="Times New Roman" w:hAnsi="Times New Roman" w:cs="Times New Roman"/>
          <w:sz w:val="24"/>
          <w:szCs w:val="24"/>
          <w:lang w:eastAsia="x-none"/>
        </w:rPr>
        <w:t xml:space="preserve">4.6.2. </w:t>
      </w:r>
      <w:r w:rsidRPr="0078108A">
        <w:rPr>
          <w:rFonts w:ascii="Times New Roman" w:eastAsia="Times New Roman" w:hAnsi="Times New Roman" w:cs="Times New Roman"/>
          <w:sz w:val="24"/>
          <w:szCs w:val="24"/>
          <w:lang w:val="x-none" w:eastAsia="x-none"/>
        </w:rPr>
        <w:t>Выездная проверка проводится в случае, если не представляется возможным:</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удостовериться в полноте и достоверности сведений, которые содержатся в находящихся в распоряжении Управления или в запрашиваемых им документах и объяснениях контролируемого лица;</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78108A">
        <w:rPr>
          <w:rFonts w:ascii="Times New Roman" w:eastAsia="Times New Roman" w:hAnsi="Times New Roman" w:cs="Times New Roman"/>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78108A">
        <w:rPr>
          <w:rFonts w:ascii="Times New Roman" w:eastAsia="Times New Roman" w:hAnsi="Times New Roman" w:cs="Times New Roman"/>
          <w:color w:val="000000"/>
          <w:sz w:val="24"/>
          <w:szCs w:val="24"/>
          <w:lang w:eastAsia="ru-RU"/>
        </w:rPr>
        <w:t>позднее</w:t>
      </w:r>
      <w:proofErr w:type="gramEnd"/>
      <w:r w:rsidRPr="0078108A">
        <w:rPr>
          <w:rFonts w:ascii="Times New Roman" w:eastAsia="Times New Roman" w:hAnsi="Times New Roman" w:cs="Times New Roman"/>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.6. Срок проведения выездной проверки составляет не более десяти рабочих дней.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8108A">
        <w:rPr>
          <w:rFonts w:ascii="Times New Roman" w:eastAsia="Times New Roman" w:hAnsi="Times New Roman" w:cs="Times New Roman"/>
          <w:sz w:val="24"/>
          <w:szCs w:val="24"/>
          <w:lang w:val="x-none" w:eastAsia="x-none"/>
        </w:rPr>
        <w:t>микропредприятия</w:t>
      </w:r>
      <w:proofErr w:type="spellEnd"/>
      <w:r w:rsidRPr="0078108A">
        <w:rPr>
          <w:rFonts w:ascii="Times New Roman" w:eastAsia="Times New Roman" w:hAnsi="Times New Roman" w:cs="Times New Roman"/>
          <w:sz w:val="24"/>
          <w:szCs w:val="24"/>
          <w:lang w:val="x-none" w:eastAsia="x-none"/>
        </w:rPr>
        <w:t>.</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4.6.7. Перечень допустимых контрольных действий в ходе выездной проверки: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bookmarkStart w:id="3" w:name="_Hlk73715973"/>
      <w:r w:rsidRPr="0078108A">
        <w:rPr>
          <w:rFonts w:ascii="Times New Roman" w:eastAsia="Times New Roman" w:hAnsi="Times New Roman" w:cs="Times New Roman"/>
          <w:sz w:val="24"/>
          <w:szCs w:val="24"/>
          <w:lang w:eastAsia="ru-RU"/>
        </w:rPr>
        <w:t>1) осмотр;</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опрос;</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истребование документов;</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получение письменных объяснений;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 экспертиза.</w:t>
      </w:r>
      <w:bookmarkEnd w:id="3"/>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По результатам осмотра составляется протокол осмотра.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trike/>
          <w:sz w:val="24"/>
          <w:szCs w:val="24"/>
          <w:lang w:eastAsia="ru-RU"/>
        </w:rPr>
      </w:pPr>
      <w:r w:rsidRPr="0078108A">
        <w:rPr>
          <w:rFonts w:ascii="Times New Roman" w:eastAsia="Times New Roman" w:hAnsi="Times New Roman" w:cs="Times New Roman"/>
          <w:sz w:val="24"/>
          <w:szCs w:val="24"/>
          <w:lang w:eastAsia="ru-RU"/>
        </w:rPr>
        <w:lastRenderedPageBreak/>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78108A">
        <w:rPr>
          <w:rFonts w:ascii="Times New Roman" w:eastAsia="Times New Roman" w:hAnsi="Times New Roman" w:cs="Times New Roman"/>
          <w:sz w:val="24"/>
          <w:szCs w:val="24"/>
          <w:lang w:eastAsia="ru-RU"/>
        </w:rPr>
        <w:t>о-</w:t>
      </w:r>
      <w:proofErr w:type="gramEnd"/>
      <w:r w:rsidRPr="0078108A">
        <w:rPr>
          <w:rFonts w:ascii="Times New Roman" w:eastAsia="Times New Roman" w:hAnsi="Times New Roman" w:cs="Times New Roman"/>
          <w:sz w:val="24"/>
          <w:szCs w:val="24"/>
          <w:lang w:eastAsia="ru-RU"/>
        </w:rPr>
        <w:t xml:space="preserve"> и видеозапись, иные способы фиксации доказательств.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FF0000"/>
          <w:sz w:val="24"/>
          <w:szCs w:val="24"/>
          <w:lang w:eastAsia="ru-RU"/>
        </w:rPr>
      </w:pPr>
      <w:r w:rsidRPr="0078108A">
        <w:rPr>
          <w:rFonts w:ascii="Times New Roman" w:eastAsia="Times New Roman" w:hAnsi="Times New Roman" w:cs="Times New Roman"/>
          <w:sz w:val="24"/>
          <w:szCs w:val="24"/>
          <w:lang w:eastAsia="ru-RU"/>
        </w:rPr>
        <w:t xml:space="preserve">4.6.11. Представление контролируемым лицом </w:t>
      </w:r>
      <w:proofErr w:type="spellStart"/>
      <w:r w:rsidRPr="0078108A">
        <w:rPr>
          <w:rFonts w:ascii="Times New Roman" w:eastAsia="Times New Roman" w:hAnsi="Times New Roman" w:cs="Times New Roman"/>
          <w:sz w:val="24"/>
          <w:szCs w:val="24"/>
          <w:lang w:eastAsia="ru-RU"/>
        </w:rPr>
        <w:t>истребуемых</w:t>
      </w:r>
      <w:proofErr w:type="spellEnd"/>
      <w:r w:rsidRPr="0078108A">
        <w:rPr>
          <w:rFonts w:ascii="Times New Roman" w:eastAsia="Times New Roman" w:hAnsi="Times New Roman" w:cs="Times New Roman"/>
          <w:sz w:val="24"/>
          <w:szCs w:val="24"/>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4.6.12. По окончании проведения выездной проверки инспектор составляет акт выездной проверки.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Информация о проведении фотосъемки, ауди</w:t>
      </w:r>
      <w:proofErr w:type="gramStart"/>
      <w:r w:rsidRPr="0078108A">
        <w:rPr>
          <w:rFonts w:ascii="Times New Roman" w:eastAsia="Times New Roman" w:hAnsi="Times New Roman" w:cs="Times New Roman"/>
          <w:sz w:val="24"/>
          <w:szCs w:val="24"/>
          <w:lang w:eastAsia="ru-RU"/>
        </w:rPr>
        <w:t>о-</w:t>
      </w:r>
      <w:proofErr w:type="gramEnd"/>
      <w:r w:rsidRPr="0078108A">
        <w:rPr>
          <w:rFonts w:ascii="Times New Roman" w:eastAsia="Times New Roman" w:hAnsi="Times New Roman" w:cs="Times New Roman"/>
          <w:sz w:val="24"/>
          <w:szCs w:val="24"/>
          <w:lang w:eastAsia="ru-RU"/>
        </w:rPr>
        <w:t xml:space="preserve"> и видеозаписи отражается в акте проверки.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.1</w:t>
      </w:r>
      <w:r w:rsidRPr="0078108A">
        <w:rPr>
          <w:rFonts w:ascii="Times New Roman" w:eastAsia="Times New Roman" w:hAnsi="Times New Roman" w:cs="Times New Roman"/>
          <w:sz w:val="24"/>
          <w:szCs w:val="24"/>
          <w:lang w:eastAsia="x-none"/>
        </w:rPr>
        <w:t>3</w:t>
      </w:r>
      <w:r w:rsidRPr="0078108A">
        <w:rPr>
          <w:rFonts w:ascii="Times New Roman" w:eastAsia="Times New Roman" w:hAnsi="Times New Roman" w:cs="Times New Roman"/>
          <w:sz w:val="24"/>
          <w:szCs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78108A">
          <w:rPr>
            <w:rFonts w:ascii="Times New Roman" w:eastAsia="Times New Roman" w:hAnsi="Times New Roman" w:cs="Times New Roman"/>
            <w:sz w:val="24"/>
            <w:szCs w:val="24"/>
            <w:lang w:val="x-none" w:eastAsia="x-none"/>
          </w:rPr>
          <w:t>частями 4</w:t>
        </w:r>
      </w:hyperlink>
      <w:r w:rsidRPr="0078108A">
        <w:rPr>
          <w:rFonts w:ascii="Times New Roman" w:eastAsia="Times New Roman" w:hAnsi="Times New Roman" w:cs="Times New Roman"/>
          <w:sz w:val="24"/>
          <w:szCs w:val="24"/>
          <w:lang w:val="x-none" w:eastAsia="x-none"/>
        </w:rPr>
        <w:t xml:space="preserve"> и </w:t>
      </w:r>
      <w:hyperlink r:id="rId10" w:tooltip="Федеральный закон от 31.07.2020 N 248-ФЗ" w:history="1">
        <w:r w:rsidRPr="0078108A">
          <w:rPr>
            <w:rFonts w:ascii="Times New Roman" w:eastAsia="Times New Roman" w:hAnsi="Times New Roman" w:cs="Times New Roman"/>
            <w:sz w:val="24"/>
            <w:szCs w:val="24"/>
            <w:lang w:val="x-none" w:eastAsia="x-none"/>
          </w:rPr>
          <w:t>5 статьи 21</w:t>
        </w:r>
      </w:hyperlink>
      <w:r w:rsidRPr="0078108A">
        <w:rPr>
          <w:rFonts w:ascii="Times New Roman" w:eastAsia="Times New Roman" w:hAnsi="Times New Roman" w:cs="Times New Roman"/>
          <w:sz w:val="24"/>
          <w:szCs w:val="24"/>
          <w:lang w:val="x-none" w:eastAsia="x-none"/>
        </w:rPr>
        <w:t xml:space="preserve"> </w:t>
      </w:r>
      <w:r w:rsidRPr="0078108A">
        <w:rPr>
          <w:rFonts w:ascii="Times New Roman" w:eastAsia="Times New Roman" w:hAnsi="Times New Roman" w:cs="Times New Roman"/>
          <w:sz w:val="24"/>
          <w:szCs w:val="24"/>
          <w:lang w:eastAsia="x-none"/>
        </w:rPr>
        <w:t xml:space="preserve">Федеральным законом </w:t>
      </w:r>
      <w:r w:rsidRPr="0078108A">
        <w:rPr>
          <w:rFonts w:ascii="Times New Roman" w:eastAsia="Times New Roman" w:hAnsi="Times New Roman" w:cs="Times New Roman"/>
          <w:sz w:val="24"/>
          <w:szCs w:val="24"/>
          <w:lang w:val="x-none" w:eastAsia="x-none"/>
        </w:rPr>
        <w:t xml:space="preserve">.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6</w:t>
      </w:r>
      <w:r w:rsidRPr="0078108A">
        <w:rPr>
          <w:rFonts w:ascii="Times New Roman" w:eastAsia="Times New Roman" w:hAnsi="Times New Roman" w:cs="Times New Roman"/>
          <w:sz w:val="24"/>
          <w:szCs w:val="24"/>
          <w:lang w:val="x-none" w:eastAsia="x-none"/>
        </w:rPr>
        <w:t>.1</w:t>
      </w:r>
      <w:r w:rsidRPr="0078108A">
        <w:rPr>
          <w:rFonts w:ascii="Times New Roman" w:eastAsia="Times New Roman" w:hAnsi="Times New Roman" w:cs="Times New Roman"/>
          <w:sz w:val="24"/>
          <w:szCs w:val="24"/>
          <w:lang w:eastAsia="x-none"/>
        </w:rPr>
        <w:t>4</w:t>
      </w:r>
      <w:r w:rsidRPr="0078108A">
        <w:rPr>
          <w:rFonts w:ascii="Times New Roman" w:eastAsia="Times New Roman" w:hAnsi="Times New Roman" w:cs="Times New Roman"/>
          <w:sz w:val="24"/>
          <w:szCs w:val="24"/>
          <w:lang w:val="x-none" w:eastAsia="x-none"/>
        </w:rPr>
        <w:t>. Индивидуальный предприниматель, гражданин, являющи</w:t>
      </w:r>
      <w:r w:rsidRPr="0078108A">
        <w:rPr>
          <w:rFonts w:ascii="Times New Roman" w:eastAsia="Times New Roman" w:hAnsi="Times New Roman" w:cs="Times New Roman"/>
          <w:sz w:val="24"/>
          <w:szCs w:val="24"/>
          <w:lang w:eastAsia="x-none"/>
        </w:rPr>
        <w:t>еся</w:t>
      </w:r>
      <w:r w:rsidRPr="0078108A">
        <w:rPr>
          <w:rFonts w:ascii="Times New Roman" w:eastAsia="Times New Roman" w:hAnsi="Times New Roman" w:cs="Times New Roman"/>
          <w:sz w:val="24"/>
          <w:szCs w:val="24"/>
          <w:lang w:val="x-none" w:eastAsia="x-none"/>
        </w:rPr>
        <w:t xml:space="preserve"> контролируемым</w:t>
      </w:r>
      <w:r w:rsidRPr="0078108A">
        <w:rPr>
          <w:rFonts w:ascii="Times New Roman" w:eastAsia="Times New Roman" w:hAnsi="Times New Roman" w:cs="Times New Roman"/>
          <w:sz w:val="24"/>
          <w:szCs w:val="24"/>
          <w:lang w:eastAsia="x-none"/>
        </w:rPr>
        <w:t>и</w:t>
      </w:r>
      <w:r w:rsidRPr="0078108A">
        <w:rPr>
          <w:rFonts w:ascii="Times New Roman" w:eastAsia="Times New Roman" w:hAnsi="Times New Roman" w:cs="Times New Roman"/>
          <w:sz w:val="24"/>
          <w:szCs w:val="24"/>
          <w:lang w:val="x-none" w:eastAsia="x-none"/>
        </w:rPr>
        <w:t xml:space="preserve"> лиц</w:t>
      </w:r>
      <w:r w:rsidRPr="0078108A">
        <w:rPr>
          <w:rFonts w:ascii="Times New Roman" w:eastAsia="Times New Roman" w:hAnsi="Times New Roman" w:cs="Times New Roman"/>
          <w:sz w:val="24"/>
          <w:szCs w:val="24"/>
          <w:lang w:eastAsia="x-none"/>
        </w:rPr>
        <w:t>ами</w:t>
      </w:r>
      <w:r w:rsidRPr="0078108A">
        <w:rPr>
          <w:rFonts w:ascii="Times New Roman" w:eastAsia="Times New Roman" w:hAnsi="Times New Roman" w:cs="Times New Roman"/>
          <w:sz w:val="24"/>
          <w:szCs w:val="24"/>
          <w:lang w:val="x-none" w:eastAsia="x-none"/>
        </w:rPr>
        <w:t xml:space="preserve">, вправе представить в </w:t>
      </w:r>
      <w:r w:rsidRPr="0078108A">
        <w:rPr>
          <w:rFonts w:ascii="Times New Roman" w:eastAsia="Times New Roman" w:hAnsi="Times New Roman" w:cs="Times New Roman"/>
          <w:sz w:val="24"/>
          <w:szCs w:val="24"/>
          <w:lang w:eastAsia="x-none"/>
        </w:rPr>
        <w:t>контрольный орган</w:t>
      </w:r>
      <w:r w:rsidRPr="0078108A">
        <w:rPr>
          <w:rFonts w:ascii="Times New Roman" w:eastAsia="Times New Roman" w:hAnsi="Times New Roman" w:cs="Times New Roman"/>
          <w:sz w:val="24"/>
          <w:szCs w:val="24"/>
          <w:lang w:val="x-none" w:eastAsia="x-none"/>
        </w:rPr>
        <w:t xml:space="preserve"> информацию о невозможности присутствия при проведении контрольных мероприятий в случаях:</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 временной нетрудоспособности;</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A801D3" w:rsidRPr="0078108A" w:rsidRDefault="00A801D3" w:rsidP="00A801D3">
      <w:pPr>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801D3" w:rsidRPr="0078108A" w:rsidRDefault="00A801D3" w:rsidP="00A801D3">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 нахождения в служебной командировке.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4.7. Выездное обследование</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4.</w:t>
      </w:r>
      <w:r w:rsidRPr="0078108A">
        <w:rPr>
          <w:rFonts w:ascii="Times New Roman" w:eastAsia="Times New Roman" w:hAnsi="Times New Roman" w:cs="Times New Roman"/>
          <w:sz w:val="24"/>
          <w:szCs w:val="24"/>
          <w:lang w:eastAsia="x-none"/>
        </w:rPr>
        <w:t>7</w:t>
      </w:r>
      <w:r w:rsidRPr="0078108A">
        <w:rPr>
          <w:rFonts w:ascii="Times New Roman" w:eastAsia="Times New Roman" w:hAnsi="Times New Roman" w:cs="Times New Roman"/>
          <w:sz w:val="24"/>
          <w:szCs w:val="24"/>
          <w:lang w:val="x-none" w:eastAsia="x-none"/>
        </w:rPr>
        <w:t xml:space="preserve">.1. </w:t>
      </w:r>
      <w:r w:rsidRPr="0078108A">
        <w:rPr>
          <w:rFonts w:ascii="Times New Roman" w:eastAsia="Times New Roman" w:hAnsi="Times New Roman" w:cs="Times New Roman"/>
          <w:sz w:val="24"/>
          <w:szCs w:val="24"/>
          <w:lang w:eastAsia="x-none"/>
        </w:rPr>
        <w:t>Выездное обследование проводится в целях оценки соблюдения контролируемыми лицами обязательных требований.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4.7.2. </w:t>
      </w:r>
      <w:r w:rsidRPr="0078108A">
        <w:rPr>
          <w:rFonts w:ascii="Times New Roman" w:eastAsia="Times New Roman" w:hAnsi="Times New Roman" w:cs="Times New Roman"/>
          <w:sz w:val="24"/>
          <w:szCs w:val="24"/>
          <w:lang w:val="x-none" w:eastAsia="x-none"/>
        </w:rPr>
        <w:t xml:space="preserve">Выездное обследование </w:t>
      </w:r>
      <w:r w:rsidRPr="0078108A">
        <w:rPr>
          <w:rFonts w:ascii="Times New Roman" w:eastAsia="Times New Roman" w:hAnsi="Times New Roman" w:cs="Times New Roman"/>
          <w:sz w:val="24"/>
          <w:szCs w:val="24"/>
          <w:lang w:eastAsia="x-none"/>
        </w:rPr>
        <w:t xml:space="preserve">может проводиться </w:t>
      </w:r>
      <w:r w:rsidRPr="0078108A">
        <w:rPr>
          <w:rFonts w:ascii="Times New Roman" w:eastAsia="Times New Roman" w:hAnsi="Times New Roman" w:cs="Times New Roman"/>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78108A">
        <w:rPr>
          <w:rFonts w:ascii="Times New Roman" w:eastAsia="Times New Roman" w:hAnsi="Times New Roman" w:cs="Times New Roman"/>
          <w:sz w:val="24"/>
          <w:szCs w:val="24"/>
          <w:lang w:val="x-none" w:eastAsia="x-none"/>
        </w:rPr>
        <w:lastRenderedPageBreak/>
        <w:t xml:space="preserve">гражданина, месту нахождения объекта контроля, при этом не допускается взаимодействие с контролируемым лицом.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4"/>
          <w:szCs w:val="24"/>
          <w:lang w:eastAsia="ru-RU"/>
        </w:rPr>
      </w:pPr>
      <w:r w:rsidRPr="0078108A">
        <w:rPr>
          <w:rFonts w:ascii="Times New Roman" w:eastAsia="Times New Roman" w:hAnsi="Times New Roman" w:cs="Times New Roman"/>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4.7.3. </w:t>
      </w:r>
      <w:r w:rsidRPr="0078108A">
        <w:rPr>
          <w:rFonts w:ascii="Times New Roman" w:eastAsia="Times New Roman" w:hAnsi="Times New Roman" w:cs="Times New Roman"/>
          <w:sz w:val="24"/>
          <w:szCs w:val="24"/>
          <w:lang w:val="x-none" w:eastAsia="x-none"/>
        </w:rPr>
        <w:t xml:space="preserve">Выездное обследование проводится без информирования контролируемого лица.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801D3" w:rsidRPr="0078108A" w:rsidRDefault="00A801D3" w:rsidP="00A801D3">
      <w:pPr>
        <w:widowControl w:val="0"/>
        <w:tabs>
          <w:tab w:val="left" w:pos="284"/>
        </w:tabs>
        <w:spacing w:after="0" w:line="240" w:lineRule="auto"/>
        <w:rPr>
          <w:rFonts w:ascii="Times New Roman" w:eastAsia="Times New Roman" w:hAnsi="Times New Roman" w:cs="Times New Roman"/>
          <w:sz w:val="24"/>
          <w:szCs w:val="24"/>
          <w:lang w:eastAsia="ru-RU"/>
        </w:rPr>
      </w:pPr>
    </w:p>
    <w:p w:rsidR="00A801D3" w:rsidRPr="0078108A" w:rsidRDefault="00A801D3" w:rsidP="00A801D3">
      <w:pPr>
        <w:widowControl w:val="0"/>
        <w:tabs>
          <w:tab w:val="left" w:pos="284"/>
        </w:tabs>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4.8. Инспекционный визит</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sz w:val="24"/>
          <w:szCs w:val="24"/>
          <w:lang w:eastAsia="ru-RU"/>
        </w:rPr>
      </w:pP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4.8.1.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Инспекционный визит проводится без предварительного уведомления контролируемого лица и собственника объекта контроля.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eastAsia="x-none"/>
        </w:rPr>
        <w:t xml:space="preserve">4.8.2. </w:t>
      </w:r>
      <w:r w:rsidRPr="0078108A">
        <w:rPr>
          <w:rFonts w:ascii="Times New Roman" w:eastAsia="Times New Roman" w:hAnsi="Times New Roman" w:cs="Times New Roman"/>
          <w:sz w:val="24"/>
          <w:szCs w:val="24"/>
          <w:lang w:val="x-none" w:eastAsia="x-none"/>
        </w:rPr>
        <w:t>Перечень допустимых контрольных действий в ходе инспекционного визита: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bookmarkStart w:id="4" w:name="_Hlk73715943"/>
      <w:r w:rsidRPr="0078108A">
        <w:rPr>
          <w:rFonts w:ascii="Times New Roman" w:eastAsia="Times New Roman" w:hAnsi="Times New Roman" w:cs="Times New Roman"/>
          <w:sz w:val="24"/>
          <w:szCs w:val="24"/>
          <w:lang w:eastAsia="ru-RU"/>
        </w:rPr>
        <w:t>а) осмотр;</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б) опрос;</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получение письменных объяснений;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г) истребование документов</w:t>
      </w:r>
      <w:bookmarkEnd w:id="4"/>
      <w:r w:rsidRPr="0078108A">
        <w:rPr>
          <w:rFonts w:ascii="Times New Roman" w:eastAsia="Times New Roman" w:hAnsi="Times New Roman" w:cs="Times New Roman"/>
          <w:sz w:val="24"/>
          <w:szCs w:val="24"/>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FF0000"/>
          <w:sz w:val="24"/>
          <w:szCs w:val="24"/>
          <w:lang w:eastAsia="ru-RU"/>
        </w:rPr>
      </w:pPr>
      <w:r w:rsidRPr="0078108A">
        <w:rPr>
          <w:rFonts w:ascii="Times New Roman" w:eastAsia="Times New Roman" w:hAnsi="Times New Roman" w:cs="Times New Roman"/>
          <w:sz w:val="24"/>
          <w:szCs w:val="24"/>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4.8.3.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801D3" w:rsidRPr="0078108A" w:rsidRDefault="00A801D3" w:rsidP="00A801D3">
      <w:pPr>
        <w:widowControl w:val="0"/>
        <w:spacing w:after="0" w:line="240" w:lineRule="auto"/>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ind w:firstLine="709"/>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4.9. Наблюдение за соблюдением обязательных требований (мониторинг безопасности)</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4.9.1.</w:t>
      </w:r>
      <w:r w:rsidRPr="0078108A">
        <w:rPr>
          <w:rFonts w:ascii="Times New Roman" w:eastAsia="Times New Roman" w:hAnsi="Times New Roman" w:cs="Times New Roman"/>
          <w:sz w:val="24"/>
          <w:szCs w:val="24"/>
          <w:lang w:val="x-none" w:eastAsia="x-none"/>
        </w:rPr>
        <w:t xml:space="preserve"> Контрольный орган при наблюдении за соблюдением обязательных требований (мониторинге безопасности) проводит</w:t>
      </w:r>
      <w:r w:rsidRPr="0078108A">
        <w:rPr>
          <w:rFonts w:ascii="Times New Roman" w:eastAsia="Times New Roman" w:hAnsi="Times New Roman" w:cs="Times New Roman"/>
          <w:sz w:val="24"/>
          <w:szCs w:val="24"/>
          <w:lang w:eastAsia="x-none"/>
        </w:rPr>
        <w:t xml:space="preserve"> сбор,</w:t>
      </w:r>
      <w:r w:rsidRPr="0078108A">
        <w:rPr>
          <w:rFonts w:ascii="Times New Roman" w:eastAsia="Times New Roman" w:hAnsi="Times New Roman" w:cs="Times New Roman"/>
          <w:sz w:val="24"/>
          <w:szCs w:val="24"/>
          <w:lang w:val="x-none" w:eastAsia="x-none"/>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78108A">
        <w:rPr>
          <w:rFonts w:ascii="Times New Roman" w:eastAsia="Times New Roman" w:hAnsi="Times New Roman" w:cs="Times New Roman"/>
          <w:sz w:val="24"/>
          <w:szCs w:val="24"/>
          <w:lang w:eastAsia="x-none"/>
        </w:rPr>
        <w:t xml:space="preserve">, </w:t>
      </w:r>
      <w:r w:rsidRPr="0078108A">
        <w:rPr>
          <w:rFonts w:ascii="Times New Roman" w:eastAsia="Times New Roman" w:hAnsi="Times New Roman" w:cs="Times New Roman"/>
          <w:sz w:val="24"/>
          <w:szCs w:val="24"/>
          <w:lang w:val="x-none" w:eastAsia="x-none"/>
        </w:rPr>
        <w:t xml:space="preserve">данных из сети </w:t>
      </w:r>
      <w:r w:rsidRPr="0078108A">
        <w:rPr>
          <w:rFonts w:ascii="Times New Roman" w:eastAsia="Times New Roman" w:hAnsi="Times New Roman" w:cs="Times New Roman"/>
          <w:sz w:val="24"/>
          <w:szCs w:val="24"/>
          <w:lang w:eastAsia="x-none"/>
        </w:rPr>
        <w:t>«</w:t>
      </w:r>
      <w:r w:rsidRPr="0078108A">
        <w:rPr>
          <w:rFonts w:ascii="Times New Roman" w:eastAsia="Times New Roman" w:hAnsi="Times New Roman" w:cs="Times New Roman"/>
          <w:sz w:val="24"/>
          <w:szCs w:val="24"/>
          <w:lang w:val="x-none" w:eastAsia="x-none"/>
        </w:rPr>
        <w:t>Интернет</w:t>
      </w:r>
      <w:r w:rsidRPr="0078108A">
        <w:rPr>
          <w:rFonts w:ascii="Times New Roman" w:eastAsia="Times New Roman" w:hAnsi="Times New Roman" w:cs="Times New Roman"/>
          <w:sz w:val="24"/>
          <w:szCs w:val="24"/>
          <w:lang w:eastAsia="x-none"/>
        </w:rPr>
        <w:t>»</w:t>
      </w:r>
      <w:r w:rsidRPr="0078108A">
        <w:rPr>
          <w:rFonts w:ascii="Times New Roman" w:eastAsia="Times New Roman" w:hAnsi="Times New Roman" w:cs="Times New Roman"/>
          <w:sz w:val="24"/>
          <w:szCs w:val="24"/>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8108A">
        <w:rPr>
          <w:rFonts w:ascii="Times New Roman" w:eastAsia="Times New Roman" w:hAnsi="Times New Roman" w:cs="Times New Roman"/>
          <w:sz w:val="24"/>
          <w:szCs w:val="24"/>
          <w:lang w:eastAsia="x-none"/>
        </w:rPr>
        <w:t>.</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lastRenderedPageBreak/>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решение об объявлении предостережения;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4.10. Выездное обследование</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4.10.1. </w:t>
      </w:r>
      <w:r w:rsidRPr="0078108A">
        <w:rPr>
          <w:rFonts w:ascii="Times New Roman" w:eastAsia="Times New Roman" w:hAnsi="Times New Roman" w:cs="Times New Roman"/>
          <w:sz w:val="24"/>
          <w:szCs w:val="24"/>
          <w:lang w:eastAsia="x-none"/>
        </w:rPr>
        <w:t>Выездное обследование проводится в целях оценки соблюдения контролируемыми лицами обязательных требований.</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4.10.2. </w:t>
      </w:r>
      <w:r w:rsidRPr="0078108A">
        <w:rPr>
          <w:rFonts w:ascii="Times New Roman" w:eastAsia="Times New Roman" w:hAnsi="Times New Roman" w:cs="Times New Roman"/>
          <w:sz w:val="24"/>
          <w:szCs w:val="24"/>
          <w:lang w:val="x-none" w:eastAsia="x-none"/>
        </w:rPr>
        <w:t xml:space="preserve">Выездное обследование </w:t>
      </w:r>
      <w:r w:rsidRPr="0078108A">
        <w:rPr>
          <w:rFonts w:ascii="Times New Roman" w:eastAsia="Times New Roman" w:hAnsi="Times New Roman" w:cs="Times New Roman"/>
          <w:sz w:val="24"/>
          <w:szCs w:val="24"/>
          <w:lang w:eastAsia="x-none"/>
        </w:rPr>
        <w:t xml:space="preserve">может проводиться </w:t>
      </w:r>
      <w:r w:rsidRPr="0078108A">
        <w:rPr>
          <w:rFonts w:ascii="Times New Roman" w:eastAsia="Times New Roman" w:hAnsi="Times New Roman" w:cs="Times New Roman"/>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eastAsia="x-none"/>
        </w:rPr>
        <w:t xml:space="preserve">4.10.3. </w:t>
      </w:r>
      <w:r w:rsidRPr="0078108A">
        <w:rPr>
          <w:rFonts w:ascii="Times New Roman" w:eastAsia="Times New Roman" w:hAnsi="Times New Roman" w:cs="Times New Roman"/>
          <w:sz w:val="24"/>
          <w:szCs w:val="24"/>
          <w:lang w:val="x-none" w:eastAsia="x-none"/>
        </w:rPr>
        <w:t xml:space="preserve">Выездное обследование проводится без информирования контролируемого лица.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4.10.4.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4.11. Рейдовый осмотр</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8108A">
        <w:rPr>
          <w:rFonts w:ascii="Times New Roman" w:eastAsia="Times New Roman" w:hAnsi="Times New Roman" w:cs="Times New Roman"/>
          <w:color w:val="000000"/>
          <w:sz w:val="24"/>
          <w:szCs w:val="24"/>
          <w:shd w:val="clear" w:color="auto" w:fill="FFFFFF"/>
          <w:lang w:eastAsia="ru-RU"/>
        </w:rPr>
        <w:t>4.11.1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8108A">
        <w:rPr>
          <w:rFonts w:ascii="Times New Roman" w:eastAsia="Times New Roman" w:hAnsi="Times New Roman" w:cs="Times New Roman"/>
          <w:color w:val="000000"/>
          <w:sz w:val="24"/>
          <w:szCs w:val="24"/>
          <w:shd w:val="clear" w:color="auto" w:fill="FFFFFF"/>
          <w:lang w:eastAsia="ru-RU"/>
        </w:rPr>
        <w:t>4.11.2.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801D3" w:rsidRPr="0078108A" w:rsidRDefault="00A801D3" w:rsidP="00A801D3">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4.11.3. При проведении рейдового осмотра инспекторы вправе взаимодействовать с находящимися на производственных объектах лицами.</w:t>
      </w:r>
    </w:p>
    <w:p w:rsidR="00A801D3" w:rsidRPr="0078108A" w:rsidRDefault="00A801D3" w:rsidP="00A801D3">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bookmarkStart w:id="5" w:name="dst101231"/>
      <w:bookmarkStart w:id="6" w:name="dst100847"/>
      <w:bookmarkEnd w:id="5"/>
      <w:bookmarkEnd w:id="6"/>
      <w:r w:rsidRPr="0078108A">
        <w:rPr>
          <w:rFonts w:ascii="Times New Roman" w:eastAsia="Times New Roman" w:hAnsi="Times New Roman" w:cs="Times New Roman"/>
          <w:color w:val="000000"/>
          <w:sz w:val="24"/>
          <w:szCs w:val="24"/>
          <w:lang w:eastAsia="ru-RU"/>
        </w:rPr>
        <w:t>4.11.4.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w:t>
      </w:r>
      <w:bookmarkStart w:id="7" w:name="dst101232"/>
      <w:bookmarkStart w:id="8" w:name="dst100848"/>
      <w:bookmarkEnd w:id="7"/>
      <w:bookmarkEnd w:id="8"/>
      <w:r w:rsidRPr="0078108A">
        <w:rPr>
          <w:rFonts w:ascii="Times New Roman" w:eastAsia="Times New Roman" w:hAnsi="Times New Roman" w:cs="Times New Roman"/>
          <w:color w:val="000000"/>
          <w:sz w:val="24"/>
          <w:szCs w:val="24"/>
          <w:lang w:eastAsia="ru-RU"/>
        </w:rPr>
        <w:t>.</w:t>
      </w:r>
    </w:p>
    <w:p w:rsidR="00A801D3" w:rsidRPr="0078108A" w:rsidRDefault="00A801D3" w:rsidP="00A801D3">
      <w:pPr>
        <w:shd w:val="clear" w:color="auto" w:fill="FFFFFF"/>
        <w:spacing w:after="0" w:line="315" w:lineRule="atLeast"/>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lastRenderedPageBreak/>
        <w:t>4.11.5. В случае</w:t>
      </w:r>
      <w:proofErr w:type="gramStart"/>
      <w:r w:rsidRPr="0078108A">
        <w:rPr>
          <w:rFonts w:ascii="Times New Roman" w:eastAsia="Times New Roman" w:hAnsi="Times New Roman" w:cs="Times New Roman"/>
          <w:color w:val="000000"/>
          <w:sz w:val="24"/>
          <w:szCs w:val="24"/>
          <w:lang w:eastAsia="ru-RU"/>
        </w:rPr>
        <w:t>,</w:t>
      </w:r>
      <w:proofErr w:type="gramEnd"/>
      <w:r w:rsidRPr="0078108A">
        <w:rPr>
          <w:rFonts w:ascii="Times New Roman" w:eastAsia="Times New Roman" w:hAnsi="Times New Roman" w:cs="Times New Roman"/>
          <w:color w:val="000000"/>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shd w:val="clear" w:color="auto" w:fill="FFFFFF"/>
          <w:lang w:eastAsia="ru-RU"/>
        </w:rPr>
        <w:t xml:space="preserve">4.11.6. Рейдовый осмотр может проводиться только по согласованию с органами прокуратуры, за исключением случаев его проведения в соответствии с </w:t>
      </w:r>
      <w:hyperlink r:id="rId11" w:anchor="dst100636" w:history="1">
        <w:r w:rsidRPr="0078108A">
          <w:rPr>
            <w:rFonts w:ascii="Times New Roman" w:eastAsia="Times New Roman" w:hAnsi="Times New Roman" w:cs="Times New Roman"/>
            <w:sz w:val="24"/>
            <w:szCs w:val="24"/>
            <w:shd w:val="clear" w:color="auto" w:fill="FFFFFF"/>
            <w:lang w:val="x-none" w:eastAsia="x-none"/>
          </w:rPr>
          <w:t>пунктами 3</w:t>
        </w:r>
      </w:hyperlink>
      <w:r w:rsidRPr="0078108A">
        <w:rPr>
          <w:rFonts w:ascii="Times New Roman" w:eastAsia="Times New Roman" w:hAnsi="Times New Roman" w:cs="Times New Roman"/>
          <w:sz w:val="24"/>
          <w:szCs w:val="24"/>
          <w:shd w:val="clear" w:color="auto" w:fill="FFFFFF"/>
          <w:lang w:eastAsia="ru-RU"/>
        </w:rPr>
        <w:t xml:space="preserve"> - </w:t>
      </w:r>
      <w:hyperlink r:id="rId12" w:anchor="dst100639" w:history="1">
        <w:r w:rsidRPr="0078108A">
          <w:rPr>
            <w:rFonts w:ascii="Times New Roman" w:eastAsia="Times New Roman" w:hAnsi="Times New Roman" w:cs="Times New Roman"/>
            <w:sz w:val="24"/>
            <w:szCs w:val="24"/>
            <w:shd w:val="clear" w:color="auto" w:fill="FFFFFF"/>
            <w:lang w:val="x-none" w:eastAsia="x-none"/>
          </w:rPr>
          <w:t>6 части 1 статьи 57</w:t>
        </w:r>
      </w:hyperlink>
      <w:r w:rsidRPr="0078108A">
        <w:rPr>
          <w:rFonts w:ascii="Times New Roman" w:eastAsia="Times New Roman" w:hAnsi="Times New Roman" w:cs="Times New Roman"/>
          <w:sz w:val="24"/>
          <w:szCs w:val="24"/>
          <w:shd w:val="clear" w:color="auto" w:fill="FFFFFF"/>
          <w:lang w:eastAsia="ru-RU"/>
        </w:rPr>
        <w:t xml:space="preserve"> и </w:t>
      </w:r>
      <w:hyperlink r:id="rId13" w:anchor="dst101187" w:history="1">
        <w:r w:rsidRPr="0078108A">
          <w:rPr>
            <w:rFonts w:ascii="Times New Roman" w:eastAsia="Times New Roman" w:hAnsi="Times New Roman" w:cs="Times New Roman"/>
            <w:sz w:val="24"/>
            <w:szCs w:val="24"/>
            <w:shd w:val="clear" w:color="auto" w:fill="FFFFFF"/>
            <w:lang w:val="x-none" w:eastAsia="x-none"/>
          </w:rPr>
          <w:t>частью 12 статьи 66</w:t>
        </w:r>
      </w:hyperlink>
      <w:r w:rsidRPr="0078108A">
        <w:rPr>
          <w:rFonts w:ascii="Times New Roman" w:eastAsia="Times New Roman" w:hAnsi="Times New Roman" w:cs="Times New Roman"/>
          <w:sz w:val="24"/>
          <w:szCs w:val="24"/>
          <w:shd w:val="clear" w:color="auto" w:fill="FFFFFF"/>
          <w:lang w:eastAsia="ru-RU"/>
        </w:rPr>
        <w:t xml:space="preserve"> Федерального закона.</w:t>
      </w:r>
    </w:p>
    <w:p w:rsidR="00A801D3" w:rsidRPr="0078108A" w:rsidRDefault="00A801D3" w:rsidP="00A801D3">
      <w:pPr>
        <w:widowControl w:val="0"/>
        <w:spacing w:after="0" w:line="240" w:lineRule="auto"/>
        <w:jc w:val="center"/>
        <w:rPr>
          <w:rFonts w:ascii="Times New Roman" w:eastAsia="Times New Roman" w:hAnsi="Times New Roman" w:cs="Times New Roman"/>
          <w:b/>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b/>
          <w:sz w:val="24"/>
          <w:szCs w:val="24"/>
          <w:lang w:eastAsia="ru-RU"/>
        </w:rPr>
      </w:pPr>
      <w:r w:rsidRPr="0078108A">
        <w:rPr>
          <w:rFonts w:ascii="Times New Roman" w:eastAsia="Times New Roman" w:hAnsi="Times New Roman" w:cs="Times New Roman"/>
          <w:b/>
          <w:sz w:val="24"/>
          <w:szCs w:val="24"/>
          <w:lang w:eastAsia="ru-RU"/>
        </w:rPr>
        <w:t>5. Досудебное обжалование</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sz w:val="24"/>
          <w:szCs w:val="24"/>
          <w:lang w:eastAsia="ru-RU"/>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w:t>
      </w:r>
      <w:r w:rsidRPr="0078108A">
        <w:rPr>
          <w:rFonts w:ascii="Times New Roman" w:eastAsia="Times New Roman" w:hAnsi="Times New Roman" w:cs="Times New Roman"/>
          <w:sz w:val="24"/>
          <w:szCs w:val="24"/>
          <w:lang w:eastAsia="x-none"/>
        </w:rPr>
        <w:t xml:space="preserve">земельного </w:t>
      </w:r>
      <w:r w:rsidRPr="0078108A">
        <w:rPr>
          <w:rFonts w:ascii="Times New Roman" w:eastAsia="Times New Roman" w:hAnsi="Times New Roman" w:cs="Times New Roman"/>
          <w:sz w:val="24"/>
          <w:szCs w:val="24"/>
          <w:lang w:val="x-none" w:eastAsia="x-none"/>
        </w:rPr>
        <w:t>контроля, имеют право на досудебное обжалование</w:t>
      </w:r>
      <w:r w:rsidRPr="0078108A">
        <w:rPr>
          <w:rFonts w:ascii="Times New Roman" w:eastAsia="Times New Roman" w:hAnsi="Times New Roman" w:cs="Times New Roman"/>
          <w:sz w:val="24"/>
          <w:szCs w:val="24"/>
          <w:lang w:eastAsia="x-none"/>
        </w:rPr>
        <w:t xml:space="preserve"> следующих решений руководителя Контрольного органа и инспекторов (далее также – должностные лица)</w:t>
      </w:r>
      <w:r w:rsidRPr="0078108A">
        <w:rPr>
          <w:rFonts w:ascii="Times New Roman" w:eastAsia="Times New Roman" w:hAnsi="Times New Roman" w:cs="Times New Roman"/>
          <w:sz w:val="24"/>
          <w:szCs w:val="24"/>
          <w:lang w:val="x-none" w:eastAsia="x-none"/>
        </w:rPr>
        <w:t>:</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решений о проведении контрольных мероприятий;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актов контрольных мероприятий, предписаний об устранении выявленных нарушений;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действий (бездействия) должностных лиц в рамках контрольных мероприятий.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Материалы, прикладываемые к жалобе, в том числе фот</w:t>
      </w:r>
      <w:proofErr w:type="gramStart"/>
      <w:r w:rsidRPr="0078108A">
        <w:rPr>
          <w:rFonts w:ascii="Times New Roman" w:eastAsia="Times New Roman" w:hAnsi="Times New Roman" w:cs="Times New Roman"/>
          <w:sz w:val="24"/>
          <w:szCs w:val="24"/>
          <w:lang w:eastAsia="ru-RU"/>
        </w:rPr>
        <w:t>о-</w:t>
      </w:r>
      <w:proofErr w:type="gramEnd"/>
      <w:r w:rsidRPr="0078108A">
        <w:rPr>
          <w:rFonts w:ascii="Times New Roman" w:eastAsia="Times New Roman" w:hAnsi="Times New Roman" w:cs="Times New Roman"/>
          <w:sz w:val="24"/>
          <w:szCs w:val="24"/>
          <w:lang w:eastAsia="ru-RU"/>
        </w:rPr>
        <w:t xml:space="preserve"> и видеоматериалы, представляются контролируемым лицом в электронном виде.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5.3. Жалоба на решение Контрольного органа, действия (бездействие) его должностных лиц рассматривается руководителем Контрольного органа.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5.7. Жалоба может содержать ходатайство о приостановлении исполнения обжалуемого решения Контрольного органа.</w:t>
      </w:r>
      <w:bookmarkStart w:id="12" w:name="Par379"/>
      <w:bookmarkEnd w:id="12"/>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5.8. Руководителем</w:t>
      </w:r>
      <w:r w:rsidRPr="0078108A">
        <w:rPr>
          <w:rFonts w:ascii="Times New Roman" w:eastAsia="Times New Roman" w:hAnsi="Times New Roman" w:cs="Times New Roman"/>
          <w:color w:val="FF0000"/>
          <w:sz w:val="24"/>
          <w:szCs w:val="24"/>
          <w:lang w:eastAsia="ru-RU"/>
        </w:rPr>
        <w:t xml:space="preserve"> </w:t>
      </w:r>
      <w:r w:rsidRPr="0078108A">
        <w:rPr>
          <w:rFonts w:ascii="Times New Roman" w:eastAsia="Times New Roman" w:hAnsi="Times New Roman" w:cs="Times New Roman"/>
          <w:sz w:val="24"/>
          <w:szCs w:val="24"/>
          <w:lang w:eastAsia="ru-RU"/>
        </w:rPr>
        <w:t>Контрольного органа в срок не позднее двух рабочих дней со дня регистрации жалобы принимается решение: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о приостановлении исполнения обжалуемого решения Контрольного органа;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2) об отказе в приостановлении исполнения обжалуемого решения Контрольного органа.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801D3" w:rsidRPr="0078108A" w:rsidRDefault="00A801D3" w:rsidP="00A801D3">
      <w:pPr>
        <w:tabs>
          <w:tab w:val="left" w:pos="1134"/>
        </w:tabs>
        <w:spacing w:after="0" w:line="240" w:lineRule="auto"/>
        <w:ind w:left="709"/>
        <w:contextualSpacing/>
        <w:jc w:val="both"/>
        <w:rPr>
          <w:rFonts w:ascii="Times New Roman" w:eastAsia="Times New Roman" w:hAnsi="Times New Roman" w:cs="Times New Roman"/>
          <w:sz w:val="24"/>
          <w:szCs w:val="24"/>
          <w:lang w:val="x-none" w:eastAsia="x-none"/>
        </w:rPr>
      </w:pPr>
      <w:bookmarkStart w:id="13" w:name="Par383"/>
      <w:bookmarkEnd w:id="13"/>
      <w:r w:rsidRPr="0078108A">
        <w:rPr>
          <w:rFonts w:ascii="Times New Roman" w:eastAsia="Times New Roman" w:hAnsi="Times New Roman" w:cs="Times New Roman"/>
          <w:sz w:val="24"/>
          <w:szCs w:val="24"/>
          <w:lang w:val="x-none" w:eastAsia="x-none"/>
        </w:rPr>
        <w:t>5.</w:t>
      </w:r>
      <w:r w:rsidRPr="0078108A">
        <w:rPr>
          <w:rFonts w:ascii="Times New Roman" w:eastAsia="Times New Roman" w:hAnsi="Times New Roman" w:cs="Times New Roman"/>
          <w:sz w:val="24"/>
          <w:szCs w:val="24"/>
          <w:lang w:eastAsia="x-none"/>
        </w:rPr>
        <w:t>9</w:t>
      </w:r>
      <w:r w:rsidRPr="0078108A">
        <w:rPr>
          <w:rFonts w:ascii="Times New Roman" w:eastAsia="Times New Roman" w:hAnsi="Times New Roman" w:cs="Times New Roman"/>
          <w:sz w:val="24"/>
          <w:szCs w:val="24"/>
          <w:lang w:val="x-none" w:eastAsia="x-none"/>
        </w:rPr>
        <w:t>. Жалоба должна содержать:</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8108A">
        <w:rPr>
          <w:rFonts w:ascii="Times New Roman" w:eastAsia="Times New Roman" w:hAnsi="Times New Roman" w:cs="Times New Roman"/>
          <w:sz w:val="24"/>
          <w:szCs w:val="24"/>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8108A">
        <w:rPr>
          <w:rFonts w:ascii="Times New Roman" w:eastAsia="Times New Roman" w:hAnsi="Times New Roman" w:cs="Times New Roman"/>
          <w:sz w:val="24"/>
          <w:szCs w:val="24"/>
          <w:lang w:eastAsia="ru-RU"/>
        </w:rPr>
        <w:t xml:space="preserve">2) фамилию, имя, отчество (при наличии), сведения о месте жительства (месте </w:t>
      </w:r>
      <w:r w:rsidRPr="0078108A">
        <w:rPr>
          <w:rFonts w:ascii="Times New Roman" w:eastAsia="Times New Roman" w:hAnsi="Times New Roman" w:cs="Times New Roman"/>
          <w:sz w:val="24"/>
          <w:szCs w:val="24"/>
          <w:lang w:eastAsia="ru-RU"/>
        </w:rPr>
        <w:lastRenderedPageBreak/>
        <w:t>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8108A">
        <w:rPr>
          <w:rFonts w:ascii="Times New Roman" w:eastAsia="Times New Roman" w:hAnsi="Times New Roman" w:cs="Times New Roman"/>
          <w:sz w:val="24"/>
          <w:szCs w:val="24"/>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4) основания и доводы, на основании которых контролируемое лицо </w:t>
      </w:r>
      <w:proofErr w:type="gramStart"/>
      <w:r w:rsidRPr="0078108A">
        <w:rPr>
          <w:rFonts w:ascii="Times New Roman" w:eastAsia="Times New Roman" w:hAnsi="Times New Roman" w:cs="Times New Roman"/>
          <w:sz w:val="24"/>
          <w:szCs w:val="24"/>
          <w:lang w:eastAsia="ru-RU"/>
        </w:rPr>
        <w:t>не согласно</w:t>
      </w:r>
      <w:proofErr w:type="gramEnd"/>
      <w:r w:rsidRPr="0078108A">
        <w:rPr>
          <w:rFonts w:ascii="Times New Roman" w:eastAsia="Times New Roman" w:hAnsi="Times New Roman" w:cs="Times New Roman"/>
          <w:sz w:val="24"/>
          <w:szCs w:val="24"/>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5) требования контролируемого лица, подавшего жалобу; </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4" w:name="Par390"/>
      <w:bookmarkEnd w:id="14"/>
      <w:r w:rsidRPr="0078108A">
        <w:rPr>
          <w:rFonts w:ascii="Times New Roman" w:eastAsia="Times New Roman" w:hAnsi="Times New Roman" w:cs="Times New Roman"/>
          <w:sz w:val="24"/>
          <w:szCs w:val="24"/>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5.12. Контрольный орган принимает решение об отказе в рассмотрении жалобы в течение пяти рабочих дней со дня получения жалобы, если:</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в удовлетворении ходатайства о восстановлении пропущенного срока на подачу жалобы отказано;</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3) до принятия решения по жалобе от контролируемого лица, ее подавшего, поступило заявление об отзыве жалобы;</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имеется решение суда по вопросам, поставленным в жалобе;</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 ранее в Контрольный орган была подана другая жалоба от того же контролируемого лица по тем же основаниям;</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8) жалоба подана в ненадлежащий орган;</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9) законодательством Российской Федерации предусмотрен только судебный порядок обжалования решений Контрольного органа.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5.1</w:t>
      </w:r>
      <w:r w:rsidRPr="0078108A">
        <w:rPr>
          <w:rFonts w:ascii="Times New Roman" w:eastAsia="Times New Roman" w:hAnsi="Times New Roman" w:cs="Times New Roman"/>
          <w:sz w:val="24"/>
          <w:szCs w:val="24"/>
          <w:lang w:eastAsia="x-none"/>
        </w:rPr>
        <w:t>4</w:t>
      </w:r>
      <w:r w:rsidRPr="0078108A">
        <w:rPr>
          <w:rFonts w:ascii="Times New Roman" w:eastAsia="Times New Roman" w:hAnsi="Times New Roman" w:cs="Times New Roman"/>
          <w:sz w:val="24"/>
          <w:szCs w:val="24"/>
          <w:lang w:val="x-none" w:eastAsia="x-none"/>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801D3" w:rsidRPr="0078108A" w:rsidRDefault="00A801D3" w:rsidP="00A801D3">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5.15. Жалоба подлежит рассмотрению руководителем Контрольного органа в течение 20 рабочих дней со дня ее регистрации.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lastRenderedPageBreak/>
        <w:t>5.16. Указанный срок может быть продлен на двадцать рабочих дней, в следующих исключительных случаях:</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5.</w:t>
      </w:r>
      <w:r w:rsidRPr="0078108A">
        <w:rPr>
          <w:rFonts w:ascii="Times New Roman" w:eastAsia="Times New Roman" w:hAnsi="Times New Roman" w:cs="Times New Roman"/>
          <w:sz w:val="24"/>
          <w:szCs w:val="24"/>
          <w:lang w:eastAsia="x-none"/>
        </w:rPr>
        <w:t>17</w:t>
      </w:r>
      <w:r w:rsidRPr="0078108A">
        <w:rPr>
          <w:rFonts w:ascii="Times New Roman" w:eastAsia="Times New Roman" w:hAnsi="Times New Roman" w:cs="Times New Roman"/>
          <w:sz w:val="24"/>
          <w:szCs w:val="24"/>
          <w:lang w:val="x-none" w:eastAsia="x-none"/>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eastAsia="x-none"/>
        </w:rPr>
      </w:pPr>
      <w:r w:rsidRPr="0078108A">
        <w:rPr>
          <w:rFonts w:ascii="Times New Roman" w:eastAsia="Times New Roman" w:hAnsi="Times New Roman" w:cs="Times New Roman"/>
          <w:sz w:val="24"/>
          <w:szCs w:val="24"/>
          <w:lang w:val="x-none" w:eastAsia="x-none"/>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801D3" w:rsidRPr="0078108A" w:rsidRDefault="00A801D3" w:rsidP="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5.2</w:t>
      </w:r>
      <w:r w:rsidRPr="0078108A">
        <w:rPr>
          <w:rFonts w:ascii="Times New Roman" w:eastAsia="Times New Roman" w:hAnsi="Times New Roman" w:cs="Times New Roman"/>
          <w:sz w:val="24"/>
          <w:szCs w:val="24"/>
          <w:lang w:eastAsia="x-none"/>
        </w:rPr>
        <w:t>0</w:t>
      </w:r>
      <w:r w:rsidRPr="0078108A">
        <w:rPr>
          <w:rFonts w:ascii="Times New Roman" w:eastAsia="Times New Roman" w:hAnsi="Times New Roman" w:cs="Times New Roman"/>
          <w:sz w:val="24"/>
          <w:szCs w:val="24"/>
          <w:lang w:val="x-none" w:eastAsia="x-none"/>
        </w:rPr>
        <w:t xml:space="preserve">. По итогам рассмотрения жалобы </w:t>
      </w:r>
      <w:r w:rsidRPr="0078108A">
        <w:rPr>
          <w:rFonts w:ascii="Times New Roman" w:eastAsia="Times New Roman" w:hAnsi="Times New Roman" w:cs="Times New Roman"/>
          <w:sz w:val="24"/>
          <w:szCs w:val="24"/>
          <w:lang w:eastAsia="x-none"/>
        </w:rPr>
        <w:t xml:space="preserve">руководитель </w:t>
      </w:r>
      <w:r w:rsidRPr="0078108A">
        <w:rPr>
          <w:rFonts w:ascii="Times New Roman" w:eastAsia="Times New Roman" w:hAnsi="Times New Roman" w:cs="Times New Roman"/>
          <w:sz w:val="24"/>
          <w:szCs w:val="24"/>
          <w:lang w:val="x-none" w:eastAsia="x-none"/>
        </w:rPr>
        <w:t>Контрольн</w:t>
      </w:r>
      <w:r w:rsidRPr="0078108A">
        <w:rPr>
          <w:rFonts w:ascii="Times New Roman" w:eastAsia="Times New Roman" w:hAnsi="Times New Roman" w:cs="Times New Roman"/>
          <w:sz w:val="24"/>
          <w:szCs w:val="24"/>
          <w:lang w:eastAsia="x-none"/>
        </w:rPr>
        <w:t xml:space="preserve">ого </w:t>
      </w:r>
      <w:r w:rsidRPr="0078108A">
        <w:rPr>
          <w:rFonts w:ascii="Times New Roman" w:eastAsia="Times New Roman" w:hAnsi="Times New Roman" w:cs="Times New Roman"/>
          <w:sz w:val="24"/>
          <w:szCs w:val="24"/>
          <w:lang w:val="x-none" w:eastAsia="x-none"/>
        </w:rPr>
        <w:t>орган</w:t>
      </w:r>
      <w:r w:rsidRPr="0078108A">
        <w:rPr>
          <w:rFonts w:ascii="Times New Roman" w:eastAsia="Times New Roman" w:hAnsi="Times New Roman" w:cs="Times New Roman"/>
          <w:sz w:val="24"/>
          <w:szCs w:val="24"/>
          <w:lang w:eastAsia="x-none"/>
        </w:rPr>
        <w:t>а</w:t>
      </w:r>
      <w:r w:rsidRPr="0078108A">
        <w:rPr>
          <w:rFonts w:ascii="Times New Roman" w:eastAsia="Times New Roman" w:hAnsi="Times New Roman" w:cs="Times New Roman"/>
          <w:sz w:val="24"/>
          <w:szCs w:val="24"/>
          <w:lang w:val="x-none" w:eastAsia="x-none"/>
        </w:rPr>
        <w:t xml:space="preserve"> принимает одно из следующих решений: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1) оставляет жалобу без удовлетворения;</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2) отменяет решение Контрольного органа полностью или частично;</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3) </w:t>
      </w:r>
      <w:proofErr w:type="gramStart"/>
      <w:r w:rsidRPr="0078108A">
        <w:rPr>
          <w:rFonts w:ascii="Times New Roman" w:eastAsia="Times New Roman" w:hAnsi="Times New Roman" w:cs="Times New Roman"/>
          <w:sz w:val="24"/>
          <w:szCs w:val="24"/>
          <w:lang w:eastAsia="ru-RU"/>
        </w:rPr>
        <w:t>отменяет решение Контрольного органа полностью и принимает</w:t>
      </w:r>
      <w:proofErr w:type="gramEnd"/>
      <w:r w:rsidRPr="0078108A">
        <w:rPr>
          <w:rFonts w:ascii="Times New Roman" w:eastAsia="Times New Roman" w:hAnsi="Times New Roman" w:cs="Times New Roman"/>
          <w:sz w:val="24"/>
          <w:szCs w:val="24"/>
          <w:lang w:eastAsia="ru-RU"/>
        </w:rPr>
        <w:t xml:space="preserve"> новое решение;</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78108A">
        <w:rPr>
          <w:rFonts w:ascii="Times New Roman" w:eastAsia="Times New Roman" w:hAnsi="Times New Roman" w:cs="Times New Roman"/>
          <w:sz w:val="24"/>
          <w:szCs w:val="24"/>
          <w:highlight w:val="yellow"/>
          <w:lang w:eastAsia="ru-RU"/>
        </w:rPr>
        <w:t xml:space="preserve"> </w:t>
      </w:r>
    </w:p>
    <w:p w:rsidR="00A801D3" w:rsidRPr="0078108A" w:rsidRDefault="00A801D3" w:rsidP="00A801D3">
      <w:pPr>
        <w:widowControl w:val="0"/>
        <w:spacing w:after="0" w:line="240" w:lineRule="auto"/>
        <w:ind w:firstLine="709"/>
        <w:jc w:val="center"/>
        <w:rPr>
          <w:rFonts w:ascii="Times New Roman" w:eastAsia="Times New Roman" w:hAnsi="Times New Roman" w:cs="Times New Roman"/>
          <w:b/>
          <w:sz w:val="24"/>
          <w:szCs w:val="24"/>
          <w:lang w:val="x-none" w:eastAsia="ru-RU"/>
        </w:rPr>
      </w:pP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eastAsia="x-none"/>
        </w:rPr>
      </w:pPr>
      <w:r w:rsidRPr="0078108A">
        <w:rPr>
          <w:rFonts w:ascii="Times New Roman" w:eastAsia="Times New Roman" w:hAnsi="Times New Roman" w:cs="Times New Roman"/>
          <w:b/>
          <w:sz w:val="24"/>
          <w:szCs w:val="24"/>
          <w:lang w:val="x-none" w:eastAsia="x-none"/>
        </w:rPr>
        <w:t xml:space="preserve">6. Ключевые показатели вида контроля и их целевые значения </w:t>
      </w: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eastAsia="x-none"/>
        </w:rPr>
      </w:pPr>
      <w:r w:rsidRPr="0078108A">
        <w:rPr>
          <w:rFonts w:ascii="Times New Roman" w:eastAsia="Times New Roman" w:hAnsi="Times New Roman" w:cs="Times New Roman"/>
          <w:b/>
          <w:sz w:val="24"/>
          <w:szCs w:val="24"/>
          <w:lang w:val="x-none" w:eastAsia="x-none"/>
        </w:rPr>
        <w:t>для муниципального контроля</w:t>
      </w:r>
    </w:p>
    <w:p w:rsidR="00A801D3" w:rsidRPr="0078108A" w:rsidRDefault="00A801D3" w:rsidP="00A801D3">
      <w:pPr>
        <w:tabs>
          <w:tab w:val="left" w:pos="1134"/>
        </w:tabs>
        <w:spacing w:after="0" w:line="240" w:lineRule="auto"/>
        <w:contextualSpacing/>
        <w:jc w:val="center"/>
        <w:rPr>
          <w:rFonts w:ascii="Times New Roman" w:eastAsia="Times New Roman" w:hAnsi="Times New Roman" w:cs="Times New Roman"/>
          <w:b/>
          <w:sz w:val="24"/>
          <w:szCs w:val="24"/>
          <w:lang w:eastAsia="x-none"/>
        </w:rPr>
      </w:pPr>
    </w:p>
    <w:p w:rsidR="00A801D3" w:rsidRPr="0078108A" w:rsidRDefault="00A801D3" w:rsidP="00A801D3">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Ключевые показатели муниципального контроля </w:t>
      </w:r>
      <w:bookmarkStart w:id="15" w:name="_Hlk73956884"/>
      <w:r w:rsidRPr="0078108A">
        <w:rPr>
          <w:rFonts w:ascii="Times New Roman" w:eastAsia="Times New Roman" w:hAnsi="Times New Roman" w:cs="Times New Roman"/>
          <w:sz w:val="24"/>
          <w:szCs w:val="24"/>
          <w:lang w:val="x-none" w:eastAsia="x-none"/>
        </w:rPr>
        <w:t>и их целевые значения, индикативные показатели</w:t>
      </w:r>
      <w:bookmarkEnd w:id="15"/>
      <w:r w:rsidRPr="0078108A">
        <w:rPr>
          <w:rFonts w:ascii="Times New Roman" w:eastAsia="Times New Roman" w:hAnsi="Times New Roman" w:cs="Times New Roman"/>
          <w:sz w:val="24"/>
          <w:szCs w:val="24"/>
          <w:lang w:val="x-none" w:eastAsia="x-none"/>
        </w:rPr>
        <w:t xml:space="preserve"> установлены приложени</w:t>
      </w:r>
      <w:r w:rsidRPr="0078108A">
        <w:rPr>
          <w:rFonts w:ascii="Times New Roman" w:eastAsia="Times New Roman" w:hAnsi="Times New Roman" w:cs="Times New Roman"/>
          <w:sz w:val="24"/>
          <w:szCs w:val="24"/>
          <w:lang w:eastAsia="x-none"/>
        </w:rPr>
        <w:t>ем</w:t>
      </w:r>
      <w:r w:rsidRPr="0078108A">
        <w:rPr>
          <w:rFonts w:ascii="Times New Roman" w:eastAsia="Times New Roman" w:hAnsi="Times New Roman" w:cs="Times New Roman"/>
          <w:sz w:val="24"/>
          <w:szCs w:val="24"/>
          <w:lang w:val="x-none" w:eastAsia="x-none"/>
        </w:rPr>
        <w:t xml:space="preserve"> </w:t>
      </w:r>
      <w:r w:rsidRPr="0078108A">
        <w:rPr>
          <w:rFonts w:ascii="Times New Roman" w:eastAsia="Times New Roman" w:hAnsi="Times New Roman" w:cs="Times New Roman"/>
          <w:sz w:val="24"/>
          <w:szCs w:val="24"/>
          <w:lang w:eastAsia="x-none"/>
        </w:rPr>
        <w:t>3</w:t>
      </w:r>
      <w:r w:rsidRPr="0078108A">
        <w:rPr>
          <w:rFonts w:ascii="Times New Roman" w:eastAsia="Times New Roman" w:hAnsi="Times New Roman" w:cs="Times New Roman"/>
          <w:sz w:val="24"/>
          <w:szCs w:val="24"/>
          <w:lang w:val="x-none" w:eastAsia="x-none"/>
        </w:rPr>
        <w:t xml:space="preserve"> к настоящему Положению.</w:t>
      </w:r>
    </w:p>
    <w:p w:rsidR="00A801D3" w:rsidRPr="0078108A" w:rsidRDefault="00A801D3" w:rsidP="00A801D3">
      <w:pPr>
        <w:spacing w:after="0" w:line="240" w:lineRule="auto"/>
        <w:rPr>
          <w:rFonts w:ascii="Times New Roman" w:eastAsia="Times New Roman" w:hAnsi="Times New Roman" w:cs="Times New Roman"/>
          <w:color w:val="000000"/>
          <w:sz w:val="24"/>
          <w:szCs w:val="24"/>
          <w:lang w:eastAsia="ru-RU"/>
        </w:rPr>
      </w:pPr>
    </w:p>
    <w:p w:rsidR="00A801D3" w:rsidRPr="0078108A" w:rsidRDefault="00A801D3" w:rsidP="00A801D3">
      <w:pPr>
        <w:spacing w:after="0" w:line="240" w:lineRule="auto"/>
        <w:rPr>
          <w:rFonts w:ascii="Times New Roman" w:eastAsia="Times New Roman" w:hAnsi="Times New Roman" w:cs="Times New Roman"/>
          <w:color w:val="000000"/>
          <w:sz w:val="24"/>
          <w:szCs w:val="24"/>
          <w:lang w:eastAsia="ru-RU"/>
        </w:rPr>
      </w:pPr>
    </w:p>
    <w:p w:rsidR="00A801D3" w:rsidRPr="0078108A" w:rsidRDefault="00A801D3" w:rsidP="00A801D3">
      <w:pPr>
        <w:spacing w:after="0" w:line="240" w:lineRule="auto"/>
        <w:rPr>
          <w:rFonts w:ascii="Times New Roman" w:eastAsia="Times New Roman" w:hAnsi="Times New Roman" w:cs="Times New Roman"/>
          <w:color w:val="000000"/>
          <w:sz w:val="24"/>
          <w:szCs w:val="24"/>
          <w:lang w:eastAsia="ru-RU"/>
        </w:rPr>
      </w:pPr>
    </w:p>
    <w:p w:rsidR="00A801D3" w:rsidRPr="0078108A" w:rsidRDefault="00A801D3" w:rsidP="0078108A">
      <w:pPr>
        <w:jc w:val="right"/>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br w:type="page"/>
      </w:r>
      <w:r w:rsidR="0078108A">
        <w:rPr>
          <w:rFonts w:ascii="Times New Roman" w:eastAsia="Times New Roman" w:hAnsi="Times New Roman" w:cs="Times New Roman"/>
          <w:color w:val="000000"/>
          <w:sz w:val="24"/>
          <w:szCs w:val="24"/>
          <w:lang w:eastAsia="ru-RU"/>
        </w:rPr>
        <w:lastRenderedPageBreak/>
        <w:t>П</w:t>
      </w:r>
      <w:r w:rsidRPr="0078108A">
        <w:rPr>
          <w:rFonts w:ascii="Times New Roman" w:eastAsia="Times New Roman" w:hAnsi="Times New Roman" w:cs="Times New Roman"/>
          <w:color w:val="000000"/>
          <w:sz w:val="24"/>
          <w:szCs w:val="24"/>
          <w:lang w:eastAsia="ru-RU"/>
        </w:rPr>
        <w:t>риложение 1</w:t>
      </w:r>
    </w:p>
    <w:p w:rsidR="00A801D3" w:rsidRPr="0078108A" w:rsidRDefault="00A801D3" w:rsidP="00A801D3">
      <w:pPr>
        <w:widowControl w:val="0"/>
        <w:spacing w:after="0" w:line="240" w:lineRule="auto"/>
        <w:ind w:left="4536"/>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к Положению о муниципальном земельном контроле в границах сельских поселений, входящих в состав Тутаевского муниципального района</w:t>
      </w:r>
    </w:p>
    <w:p w:rsidR="00A801D3" w:rsidRPr="0078108A" w:rsidRDefault="00A801D3" w:rsidP="00A801D3">
      <w:pPr>
        <w:widowControl w:val="0"/>
        <w:spacing w:after="0" w:line="240" w:lineRule="auto"/>
        <w:ind w:left="5812"/>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spacing w:after="0" w:line="240" w:lineRule="auto"/>
        <w:ind w:left="5812"/>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Расшифровка показателей формулы для определения категории риска</w:t>
      </w:r>
    </w:p>
    <w:p w:rsidR="00A801D3" w:rsidRPr="0078108A" w:rsidRDefault="00A801D3" w:rsidP="00A801D3">
      <w:pPr>
        <w:widowControl w:val="0"/>
        <w:spacing w:after="0" w:line="240" w:lineRule="auto"/>
        <w:jc w:val="both"/>
        <w:rPr>
          <w:rFonts w:ascii="Times New Roman" w:eastAsia="Times New Roman" w:hAnsi="Times New Roman" w:cs="Times New Roman"/>
          <w:color w:val="000000"/>
          <w:sz w:val="24"/>
          <w:szCs w:val="24"/>
          <w:lang w:eastAsia="ru-RU"/>
        </w:rPr>
      </w:pPr>
    </w:p>
    <w:tbl>
      <w:tblPr>
        <w:tblStyle w:val="af9"/>
        <w:tblW w:w="0" w:type="auto"/>
        <w:tblInd w:w="250" w:type="dxa"/>
        <w:tblLook w:val="04A0" w:firstRow="1" w:lastRow="0" w:firstColumn="1" w:lastColumn="0" w:noHBand="0" w:noVBand="1"/>
      </w:tblPr>
      <w:tblGrid>
        <w:gridCol w:w="1308"/>
        <w:gridCol w:w="4430"/>
        <w:gridCol w:w="3299"/>
      </w:tblGrid>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rPr>
            </w:pPr>
          </w:p>
        </w:tc>
        <w:tc>
          <w:tcPr>
            <w:tcW w:w="4677" w:type="dxa"/>
          </w:tcPr>
          <w:p w:rsidR="00A801D3" w:rsidRPr="0078108A" w:rsidRDefault="00A801D3" w:rsidP="00A801D3">
            <w:pPr>
              <w:widowControl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расшифровка</w:t>
            </w:r>
          </w:p>
        </w:tc>
        <w:tc>
          <w:tcPr>
            <w:tcW w:w="3544" w:type="dxa"/>
          </w:tcPr>
          <w:p w:rsidR="00A801D3" w:rsidRPr="0078108A" w:rsidRDefault="00A801D3" w:rsidP="00A801D3">
            <w:pPr>
              <w:widowControl w:val="0"/>
              <w:jc w:val="center"/>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единицы измерения</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R</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Показатель риска</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p>
        </w:tc>
      </w:tr>
      <w:tr w:rsidR="00A801D3" w:rsidRPr="0078108A" w:rsidTr="001D162D">
        <w:trPr>
          <w:trHeight w:val="4039"/>
        </w:trPr>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C</w:t>
            </w:r>
            <w:r w:rsidRPr="0078108A">
              <w:rPr>
                <w:rFonts w:ascii="Cambria Math" w:eastAsia="Times New Roman" w:hAnsi="Cambria Math" w:cs="Cambria Math"/>
                <w:color w:val="000000"/>
                <w:sz w:val="24"/>
                <w:szCs w:val="24"/>
                <w:lang w:val="en-US"/>
              </w:rPr>
              <w:t>₁</w:t>
            </w:r>
          </w:p>
        </w:tc>
        <w:tc>
          <w:tcPr>
            <w:tcW w:w="4677" w:type="dxa"/>
          </w:tcPr>
          <w:p w:rsidR="00A801D3" w:rsidRPr="0078108A" w:rsidRDefault="00A801D3" w:rsidP="00A801D3">
            <w:pPr>
              <w:shd w:val="clear" w:color="auto" w:fill="FFFFFF"/>
              <w:spacing w:after="255" w:line="300" w:lineRule="atLeast"/>
              <w:jc w:val="both"/>
              <w:outlineLvl w:val="1"/>
              <w:rPr>
                <w:rFonts w:ascii="Times New Roman" w:eastAsia="Times New Roman" w:hAnsi="Times New Roman"/>
                <w:sz w:val="24"/>
                <w:szCs w:val="24"/>
                <w:lang w:val="x-none"/>
              </w:rPr>
            </w:pPr>
            <w:r w:rsidRPr="0078108A">
              <w:rPr>
                <w:rFonts w:ascii="Times New Roman" w:eastAsia="Times New Roman" w:hAnsi="Times New Roman"/>
                <w:sz w:val="24"/>
                <w:szCs w:val="24"/>
                <w:shd w:val="clear" w:color="auto" w:fill="FFFFFF"/>
                <w:lang w:val="x-none" w:eastAsia="x-none"/>
              </w:rPr>
              <w:t xml:space="preserve">зарастание земельного участка </w:t>
            </w:r>
            <w:r w:rsidRPr="0078108A">
              <w:rPr>
                <w:rFonts w:ascii="Times New Roman" w:eastAsia="Times New Roman" w:hAnsi="Times New Roman"/>
                <w:sz w:val="24"/>
                <w:szCs w:val="24"/>
                <w:u w:val="single"/>
                <w:shd w:val="clear" w:color="auto" w:fill="FFFFFF"/>
                <w:lang w:val="x-none" w:eastAsia="x-none"/>
              </w:rPr>
              <w:t>сорными растениями</w:t>
            </w:r>
            <w:r w:rsidRPr="0078108A">
              <w:rPr>
                <w:rFonts w:ascii="Times New Roman" w:eastAsia="Times New Roman" w:hAnsi="Times New Roman"/>
                <w:sz w:val="24"/>
                <w:szCs w:val="24"/>
                <w:shd w:val="clear" w:color="auto" w:fill="FFFFFF"/>
                <w:lang w:val="x-none" w:eastAsia="x-none"/>
              </w:rPr>
              <w:t xml:space="preserve"> согласно приложению, к </w:t>
            </w:r>
            <w:r w:rsidRPr="0078108A">
              <w:rPr>
                <w:rFonts w:ascii="Times New Roman" w:eastAsia="Times New Roman" w:hAnsi="Times New Roman"/>
                <w:sz w:val="24"/>
                <w:szCs w:val="24"/>
                <w:lang w:val="x-none" w:eastAsia="x-none"/>
              </w:rPr>
              <w:t>Постановлению Правительства РФ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процентах от общей площади земельного участка</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C</w:t>
            </w:r>
            <w:r w:rsidRPr="0078108A">
              <w:rPr>
                <w:rFonts w:ascii="Cambria Math" w:eastAsia="Times New Roman" w:hAnsi="Cambria Math" w:cs="Cambria Math"/>
                <w:color w:val="000000"/>
                <w:sz w:val="24"/>
                <w:szCs w:val="24"/>
                <w:lang w:val="en-US"/>
              </w:rPr>
              <w:t>₂</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shd w:val="clear" w:color="auto" w:fill="FFFFFF"/>
              </w:rPr>
              <w:t xml:space="preserve">зарастание земельного участка </w:t>
            </w:r>
            <w:r w:rsidRPr="0078108A">
              <w:rPr>
                <w:rFonts w:ascii="Times New Roman" w:eastAsia="Times New Roman" w:hAnsi="Times New Roman"/>
                <w:color w:val="000000"/>
                <w:sz w:val="24"/>
                <w:szCs w:val="24"/>
                <w:u w:val="single"/>
                <w:shd w:val="clear" w:color="auto" w:fill="FFFFFF"/>
              </w:rPr>
              <w:t>древесно-кустарниковой</w:t>
            </w:r>
            <w:r w:rsidRPr="0078108A">
              <w:rPr>
                <w:rFonts w:ascii="Times New Roman" w:eastAsia="Times New Roman" w:hAnsi="Times New Roman"/>
                <w:color w:val="000000"/>
                <w:sz w:val="24"/>
                <w:szCs w:val="24"/>
                <w:shd w:val="clear" w:color="auto" w:fill="FFFFFF"/>
              </w:rPr>
              <w:t xml:space="preserve"> растительностью</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процентах от общей площади земельного участка</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C</w:t>
            </w:r>
            <w:r w:rsidRPr="0078108A">
              <w:rPr>
                <w:rFonts w:ascii="Cambria Math" w:eastAsia="Times New Roman" w:hAnsi="Cambria Math" w:cs="Cambria Math"/>
                <w:color w:val="000000"/>
                <w:sz w:val="24"/>
                <w:szCs w:val="24"/>
                <w:lang w:val="en-US"/>
              </w:rPr>
              <w:t>₃</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u w:val="single"/>
                <w:shd w:val="clear" w:color="auto" w:fill="FFFFFF"/>
              </w:rPr>
              <w:t>наличие дерна</w:t>
            </w:r>
            <w:r w:rsidRPr="0078108A">
              <w:rPr>
                <w:rFonts w:ascii="Times New Roman" w:eastAsia="Times New Roman" w:hAnsi="Times New Roman"/>
                <w:color w:val="000000"/>
                <w:sz w:val="24"/>
                <w:szCs w:val="24"/>
                <w:shd w:val="clear" w:color="auto" w:fill="FFFFFF"/>
              </w:rPr>
              <w:t>, характеризующегося переплетением корней, побегов, корневищ многолетних сорных растений, глубина которого достигает 15 и более сантиметров (за исключением наличия дерна на земельных участках, предназначенных и используемых для выпаса сельскохозяйственных животных), и (или) распространение деградации земель</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процентах от общей площади земельного участка</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K</w:t>
            </w:r>
            <w:r w:rsidRPr="0078108A">
              <w:rPr>
                <w:rFonts w:ascii="Cambria Math" w:eastAsia="Times New Roman" w:hAnsi="Cambria Math" w:cs="Cambria Math"/>
                <w:color w:val="000000"/>
                <w:sz w:val="24"/>
                <w:szCs w:val="24"/>
                <w:lang w:val="en-US"/>
              </w:rPr>
              <w:t>₁</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u w:val="single"/>
                <w:shd w:val="clear" w:color="auto" w:fill="FFFFFF"/>
              </w:rPr>
              <w:t>отсутствует ведение сельскохозяйственной деятельности</w:t>
            </w:r>
            <w:r w:rsidRPr="0078108A">
              <w:rPr>
                <w:rFonts w:ascii="Times New Roman" w:eastAsia="Times New Roman" w:hAnsi="Times New Roman"/>
                <w:color w:val="000000"/>
                <w:sz w:val="24"/>
                <w:szCs w:val="24"/>
                <w:shd w:val="clear" w:color="auto" w:fill="FFFFFF"/>
              </w:rPr>
              <w:t xml:space="preserve"> на оставшейся площади земельного участка либо ведение такой деятельности менее чем </w:t>
            </w:r>
            <w:r w:rsidRPr="0078108A">
              <w:rPr>
                <w:rFonts w:ascii="Times New Roman" w:eastAsia="Times New Roman" w:hAnsi="Times New Roman"/>
                <w:color w:val="000000"/>
                <w:sz w:val="24"/>
                <w:szCs w:val="24"/>
                <w:u w:val="single"/>
                <w:shd w:val="clear" w:color="auto" w:fill="FFFFFF"/>
              </w:rPr>
              <w:t>на 25 процентах площади земельного участка</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наличии данного критерия – 50 (неизменная цифра)</w:t>
            </w:r>
          </w:p>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отсутствии данного критерия - 1</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K</w:t>
            </w:r>
            <w:r w:rsidRPr="0078108A">
              <w:rPr>
                <w:rFonts w:ascii="Cambria Math" w:eastAsia="Times New Roman" w:hAnsi="Cambria Math" w:cs="Cambria Math"/>
                <w:color w:val="000000"/>
                <w:sz w:val="24"/>
                <w:szCs w:val="24"/>
                <w:lang w:val="en-US"/>
              </w:rPr>
              <w:t>₂</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shd w:val="clear" w:color="auto" w:fill="FFFFFF"/>
              </w:rPr>
              <w:t>наличие на земельном участке постройки, имеющей признаки самовольной</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наличии данного критерия – 50 (неизменная цифра)</w:t>
            </w:r>
          </w:p>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отсутствии данного критерия - 1</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K</w:t>
            </w:r>
            <w:r w:rsidRPr="0078108A">
              <w:rPr>
                <w:rFonts w:ascii="Cambria Math" w:eastAsia="Times New Roman" w:hAnsi="Cambria Math" w:cs="Cambria Math"/>
                <w:color w:val="000000"/>
                <w:sz w:val="24"/>
                <w:szCs w:val="24"/>
                <w:lang w:val="en-US"/>
              </w:rPr>
              <w:t>₃</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shd w:val="clear" w:color="auto" w:fill="FFFFFF"/>
              </w:rPr>
              <w:t xml:space="preserve">загрязнение земельного участка химическими веществами, в том числе радиоактивными, отходами производства, отнесенными в соответствии с законодательством </w:t>
            </w:r>
            <w:r w:rsidRPr="0078108A">
              <w:rPr>
                <w:rFonts w:ascii="Times New Roman" w:eastAsia="Times New Roman" w:hAnsi="Times New Roman"/>
                <w:color w:val="000000"/>
                <w:sz w:val="24"/>
                <w:szCs w:val="24"/>
                <w:shd w:val="clear" w:color="auto" w:fill="FFFFFF"/>
              </w:rPr>
              <w:lastRenderedPageBreak/>
              <w:t>Российской Федерации к I и II классу опасности</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lastRenderedPageBreak/>
              <w:t>при наличии данного критерия – 50 (неизменная цифра)</w:t>
            </w:r>
          </w:p>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отсутствии данного критерия - 1</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lastRenderedPageBreak/>
              <w:t>K</w:t>
            </w:r>
            <w:r w:rsidRPr="0078108A">
              <w:rPr>
                <w:rFonts w:ascii="Cambria Math" w:eastAsia="Times New Roman" w:hAnsi="Cambria Math" w:cs="Cambria Math"/>
                <w:color w:val="000000"/>
                <w:sz w:val="24"/>
                <w:szCs w:val="24"/>
                <w:lang w:val="en-US"/>
              </w:rPr>
              <w:t>₄</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shd w:val="clear" w:color="auto" w:fill="FFFFFF"/>
              </w:rPr>
              <w:t>захламление земельного участка иными предметами, не связанными с ведением сельского хозяйства, на 20 и более процентов площади земельного участка</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наличии данного критерия – 50 (неизменная цифра)</w:t>
            </w:r>
          </w:p>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при отсутствии данного критерия - 1</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T</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время использования земельного участка или участков с момента регистрации права</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годах</w:t>
            </w:r>
          </w:p>
        </w:tc>
      </w:tr>
      <w:tr w:rsidR="00A801D3" w:rsidRPr="0078108A" w:rsidTr="001D162D">
        <w:tc>
          <w:tcPr>
            <w:tcW w:w="1418" w:type="dxa"/>
          </w:tcPr>
          <w:p w:rsidR="00A801D3" w:rsidRPr="0078108A" w:rsidRDefault="00A801D3" w:rsidP="00A801D3">
            <w:pPr>
              <w:widowControl w:val="0"/>
              <w:jc w:val="center"/>
              <w:rPr>
                <w:rFonts w:ascii="Times New Roman" w:eastAsia="Times New Roman" w:hAnsi="Times New Roman"/>
                <w:color w:val="000000"/>
                <w:sz w:val="24"/>
                <w:szCs w:val="24"/>
                <w:lang w:val="en-US"/>
              </w:rPr>
            </w:pPr>
            <w:r w:rsidRPr="0078108A">
              <w:rPr>
                <w:rFonts w:ascii="Times New Roman" w:eastAsia="Times New Roman" w:hAnsi="Times New Roman"/>
                <w:color w:val="000000"/>
                <w:sz w:val="24"/>
                <w:szCs w:val="24"/>
                <w:lang w:val="en-US"/>
              </w:rPr>
              <w:t>S</w:t>
            </w:r>
          </w:p>
        </w:tc>
        <w:tc>
          <w:tcPr>
            <w:tcW w:w="4677"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общая площадь земельного участка</w:t>
            </w:r>
          </w:p>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случае</w:t>
            </w:r>
            <w:proofErr w:type="gramStart"/>
            <w:r w:rsidRPr="0078108A">
              <w:rPr>
                <w:rFonts w:ascii="Times New Roman" w:eastAsia="Times New Roman" w:hAnsi="Times New Roman"/>
                <w:color w:val="000000"/>
                <w:sz w:val="24"/>
                <w:szCs w:val="24"/>
              </w:rPr>
              <w:t>,</w:t>
            </w:r>
            <w:proofErr w:type="gramEnd"/>
            <w:r w:rsidRPr="0078108A">
              <w:rPr>
                <w:rFonts w:ascii="Times New Roman" w:eastAsia="Times New Roman" w:hAnsi="Times New Roman"/>
                <w:color w:val="000000"/>
                <w:sz w:val="24"/>
                <w:szCs w:val="24"/>
              </w:rPr>
              <w:t xml:space="preserve"> если у проверяемого лица несколько земельных участков – площадь суммируется)</w:t>
            </w:r>
          </w:p>
        </w:tc>
        <w:tc>
          <w:tcPr>
            <w:tcW w:w="3544" w:type="dxa"/>
          </w:tcPr>
          <w:p w:rsidR="00A801D3" w:rsidRPr="0078108A" w:rsidRDefault="00A801D3" w:rsidP="00A801D3">
            <w:pPr>
              <w:widowControl w:val="0"/>
              <w:jc w:val="both"/>
              <w:rPr>
                <w:rFonts w:ascii="Times New Roman" w:eastAsia="Times New Roman" w:hAnsi="Times New Roman"/>
                <w:color w:val="000000"/>
                <w:sz w:val="24"/>
                <w:szCs w:val="24"/>
              </w:rPr>
            </w:pPr>
            <w:r w:rsidRPr="0078108A">
              <w:rPr>
                <w:rFonts w:ascii="Times New Roman" w:eastAsia="Times New Roman" w:hAnsi="Times New Roman"/>
                <w:color w:val="000000"/>
                <w:sz w:val="24"/>
                <w:szCs w:val="24"/>
              </w:rPr>
              <w:t>в гектарах</w:t>
            </w:r>
          </w:p>
        </w:tc>
      </w:tr>
    </w:tbl>
    <w:p w:rsidR="00A801D3" w:rsidRPr="0078108A" w:rsidRDefault="00A801D3" w:rsidP="00A801D3">
      <w:pPr>
        <w:widowControl w:val="0"/>
        <w:spacing w:before="240" w:after="120" w:line="240" w:lineRule="auto"/>
        <w:ind w:left="142" w:firstLine="425"/>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*Цифры 100 и 10 при делении неизменные величины, добавлены с целью упрощения окончательных цифр.</w:t>
      </w:r>
    </w:p>
    <w:p w:rsidR="00A801D3" w:rsidRPr="0078108A" w:rsidRDefault="00A801D3" w:rsidP="00A801D3">
      <w:pPr>
        <w:widowControl w:val="0"/>
        <w:spacing w:before="240" w:after="120" w:line="240" w:lineRule="auto"/>
        <w:ind w:left="794"/>
        <w:contextualSpacing/>
        <w:jc w:val="both"/>
        <w:rPr>
          <w:rFonts w:ascii="Times New Roman" w:eastAsia="Times New Roman" w:hAnsi="Times New Roman" w:cs="Times New Roman"/>
          <w:sz w:val="24"/>
          <w:szCs w:val="24"/>
          <w:lang w:val="x-none" w:eastAsia="x-none"/>
        </w:rPr>
      </w:pPr>
    </w:p>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br w:type="page"/>
      </w:r>
    </w:p>
    <w:p w:rsidR="00A801D3" w:rsidRPr="0078108A" w:rsidRDefault="00A801D3" w:rsidP="00A801D3">
      <w:pPr>
        <w:widowControl w:val="0"/>
        <w:spacing w:after="0" w:line="192" w:lineRule="auto"/>
        <w:outlineLvl w:val="1"/>
        <w:rPr>
          <w:rFonts w:ascii="Times New Roman" w:eastAsia="Times New Roman" w:hAnsi="Times New Roman" w:cs="Times New Roman"/>
          <w:sz w:val="24"/>
          <w:szCs w:val="24"/>
          <w:lang w:eastAsia="ru-RU"/>
        </w:rPr>
      </w:pPr>
    </w:p>
    <w:p w:rsidR="00A801D3" w:rsidRPr="0078108A" w:rsidRDefault="00A801D3" w:rsidP="00A801D3">
      <w:pPr>
        <w:widowControl w:val="0"/>
        <w:spacing w:after="120" w:line="240" w:lineRule="auto"/>
        <w:ind w:left="4536"/>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Приложение 2</w:t>
      </w:r>
    </w:p>
    <w:p w:rsidR="00A801D3" w:rsidRPr="0078108A" w:rsidRDefault="00A801D3" w:rsidP="00A801D3">
      <w:pPr>
        <w:widowControl w:val="0"/>
        <w:spacing w:after="0" w:line="240" w:lineRule="auto"/>
        <w:ind w:left="4536"/>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к Положению о муниципальном земельном контроле в границах сельских поселений, входящих в состав Тутаевского муниципального района</w:t>
      </w:r>
    </w:p>
    <w:p w:rsidR="00A801D3" w:rsidRPr="0078108A" w:rsidRDefault="00A801D3" w:rsidP="00A801D3">
      <w:pPr>
        <w:widowControl w:val="0"/>
        <w:spacing w:after="0" w:line="240" w:lineRule="exact"/>
        <w:ind w:firstLine="720"/>
        <w:jc w:val="center"/>
        <w:rPr>
          <w:rFonts w:ascii="Times New Roman" w:eastAsia="Times New Roman" w:hAnsi="Times New Roman" w:cs="Times New Roman"/>
          <w:sz w:val="24"/>
          <w:szCs w:val="24"/>
          <w:shd w:val="clear" w:color="auto" w:fill="F1C100"/>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b/>
          <w:bCs/>
          <w:color w:val="000000"/>
          <w:sz w:val="24"/>
          <w:szCs w:val="24"/>
          <w:lang w:eastAsia="ru-RU"/>
        </w:rPr>
      </w:pPr>
    </w:p>
    <w:p w:rsidR="00A801D3" w:rsidRPr="0078108A" w:rsidRDefault="00A801D3" w:rsidP="00A801D3">
      <w:pPr>
        <w:widowControl w:val="0"/>
        <w:autoSpaceDE w:val="0"/>
        <w:autoSpaceDN w:val="0"/>
        <w:adjustRightInd w:val="0"/>
        <w:spacing w:after="0" w:line="240" w:lineRule="auto"/>
        <w:ind w:firstLine="539"/>
        <w:jc w:val="center"/>
        <w:rPr>
          <w:rFonts w:ascii="Times New Roman" w:eastAsia="Times New Roman" w:hAnsi="Times New Roman" w:cs="Times New Roman"/>
          <w:b/>
          <w:bCs/>
          <w:color w:val="000000"/>
          <w:sz w:val="24"/>
          <w:szCs w:val="24"/>
          <w:lang w:eastAsia="ru-RU"/>
        </w:rPr>
      </w:pPr>
      <w:r w:rsidRPr="0078108A">
        <w:rPr>
          <w:rFonts w:ascii="Times New Roman" w:eastAsia="Times New Roman" w:hAnsi="Times New Roman" w:cs="Times New Roman"/>
          <w:b/>
          <w:color w:val="000000"/>
          <w:sz w:val="24"/>
          <w:szCs w:val="24"/>
          <w:lang w:eastAsia="ru-RU"/>
        </w:rPr>
        <w:t>Индикаторы риска нарушения обязательных требований</w:t>
      </w:r>
      <w:r w:rsidRPr="0078108A">
        <w:rPr>
          <w:rFonts w:ascii="Times New Roman" w:eastAsia="Times New Roman" w:hAnsi="Times New Roman" w:cs="Times New Roman"/>
          <w:b/>
          <w:bCs/>
          <w:color w:val="000000"/>
          <w:sz w:val="24"/>
          <w:szCs w:val="24"/>
          <w:lang w:eastAsia="ru-RU"/>
        </w:rPr>
        <w:t xml:space="preserve">, </w:t>
      </w:r>
    </w:p>
    <w:p w:rsidR="00A801D3" w:rsidRPr="0078108A" w:rsidRDefault="00A801D3" w:rsidP="00A801D3">
      <w:pPr>
        <w:widowControl w:val="0"/>
        <w:autoSpaceDE w:val="0"/>
        <w:autoSpaceDN w:val="0"/>
        <w:adjustRightInd w:val="0"/>
        <w:spacing w:after="0" w:line="240" w:lineRule="auto"/>
        <w:ind w:firstLine="539"/>
        <w:jc w:val="center"/>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bCs/>
          <w:color w:val="000000"/>
          <w:sz w:val="24"/>
          <w:szCs w:val="24"/>
          <w:lang w:eastAsia="ru-RU"/>
        </w:rPr>
        <w:t>используемые в качестве основания для проведения контрольных мероприятий при осуществлении муниципального контроля</w:t>
      </w:r>
      <w:r w:rsidRPr="0078108A">
        <w:rPr>
          <w:rFonts w:ascii="Times New Roman" w:eastAsia="Times New Roman" w:hAnsi="Times New Roman" w:cs="Times New Roman"/>
          <w:bCs/>
          <w:color w:val="FF0000"/>
          <w:sz w:val="24"/>
          <w:szCs w:val="24"/>
          <w:lang w:eastAsia="ru-RU"/>
        </w:rPr>
        <w:t xml:space="preserve"> </w:t>
      </w:r>
      <w:r w:rsidRPr="0078108A">
        <w:rPr>
          <w:rFonts w:ascii="Times New Roman" w:eastAsia="Times New Roman" w:hAnsi="Times New Roman" w:cs="Times New Roman"/>
          <w:b/>
          <w:bCs/>
          <w:color w:val="000000"/>
          <w:sz w:val="24"/>
          <w:szCs w:val="24"/>
          <w:lang w:eastAsia="ru-RU"/>
        </w:rPr>
        <w:t xml:space="preserve"> </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A801D3" w:rsidRPr="0078108A" w:rsidRDefault="00A801D3" w:rsidP="00A801D3">
      <w:pPr>
        <w:widowControl w:val="0"/>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A801D3" w:rsidRPr="0078108A" w:rsidRDefault="00A801D3" w:rsidP="00A801D3">
      <w:pPr>
        <w:widowControl w:val="0"/>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A801D3" w:rsidRPr="0078108A" w:rsidRDefault="00A801D3" w:rsidP="00A801D3">
      <w:pPr>
        <w:widowControl w:val="0"/>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x-none" w:eastAsia="x-none"/>
        </w:rPr>
      </w:pPr>
      <w:r w:rsidRPr="0078108A">
        <w:rPr>
          <w:rFonts w:ascii="Times New Roman" w:eastAsia="Times New Roman" w:hAnsi="Times New Roman" w:cs="Times New Roman"/>
          <w:sz w:val="24"/>
          <w:szCs w:val="24"/>
          <w:lang w:val="x-none" w:eastAsia="x-none"/>
        </w:rPr>
        <w:t xml:space="preserve">Длительное </w:t>
      </w:r>
      <w:proofErr w:type="spellStart"/>
      <w:r w:rsidRPr="0078108A">
        <w:rPr>
          <w:rFonts w:ascii="Times New Roman" w:eastAsia="Times New Roman" w:hAnsi="Times New Roman" w:cs="Times New Roman"/>
          <w:sz w:val="24"/>
          <w:szCs w:val="24"/>
          <w:lang w:val="x-none" w:eastAsia="x-none"/>
        </w:rPr>
        <w:t>неосвоение</w:t>
      </w:r>
      <w:proofErr w:type="spellEnd"/>
      <w:r w:rsidRPr="0078108A">
        <w:rPr>
          <w:rFonts w:ascii="Times New Roman" w:eastAsia="Times New Roman" w:hAnsi="Times New Roman" w:cs="Times New Roman"/>
          <w:sz w:val="24"/>
          <w:szCs w:val="24"/>
          <w:lang w:val="x-none" w:eastAsia="x-none"/>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A801D3" w:rsidRPr="0078108A" w:rsidRDefault="00A801D3" w:rsidP="00A801D3">
      <w:pPr>
        <w:widowControl w:val="0"/>
        <w:numPr>
          <w:ilvl w:val="0"/>
          <w:numId w:val="7"/>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Невыполнение обязательных требований к оформлению документов, являющихся основанием для использования земельных участков.</w:t>
      </w:r>
    </w:p>
    <w:p w:rsidR="00A801D3" w:rsidRPr="0078108A" w:rsidRDefault="00A801D3" w:rsidP="00A801D3">
      <w:pPr>
        <w:widowControl w:val="0"/>
        <w:numPr>
          <w:ilvl w:val="0"/>
          <w:numId w:val="7"/>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8108A">
        <w:rPr>
          <w:rFonts w:ascii="Times New Roman" w:eastAsia="Times New Roman" w:hAnsi="Times New Roman" w:cs="Times New Roman"/>
          <w:sz w:val="24"/>
          <w:szCs w:val="24"/>
          <w:lang w:eastAsia="ru-RU"/>
        </w:rPr>
        <w:t xml:space="preserve">Если земельный участок граничит с землями из неразграниченной государственной собственности, особо охраняемыми природными территориями, заповедниками, парками, водоёмами, реками, морями, </w:t>
      </w:r>
      <w:r w:rsidRPr="0078108A">
        <w:rPr>
          <w:rFonts w:ascii="Times New Roman" w:eastAsia="Times New Roman" w:hAnsi="Times New Roman" w:cs="Times New Roman"/>
          <w:color w:val="000000"/>
          <w:sz w:val="24"/>
          <w:szCs w:val="24"/>
          <w:shd w:val="clear" w:color="auto" w:fill="FFFFFF"/>
          <w:lang w:eastAsia="ru-RU"/>
        </w:rPr>
        <w:t xml:space="preserve">объектами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proofErr w:type="gramStart"/>
      <w:r w:rsidRPr="0078108A">
        <w:rPr>
          <w:rFonts w:ascii="Times New Roman" w:eastAsia="Times New Roman" w:hAnsi="Times New Roman" w:cs="Times New Roman"/>
          <w:color w:val="000000"/>
          <w:sz w:val="24"/>
          <w:szCs w:val="24"/>
          <w:shd w:val="clear" w:color="auto" w:fill="FFFFFF"/>
          <w:lang w:eastAsia="ru-RU"/>
        </w:rPr>
        <w:t>Федерации</w:t>
      </w:r>
      <w:proofErr w:type="gramEnd"/>
      <w:r w:rsidRPr="0078108A">
        <w:rPr>
          <w:rFonts w:ascii="Times New Roman" w:eastAsia="Times New Roman" w:hAnsi="Times New Roman" w:cs="Times New Roman"/>
          <w:color w:val="000000"/>
          <w:sz w:val="24"/>
          <w:szCs w:val="24"/>
          <w:shd w:val="clear" w:color="auto" w:fill="FFFFFF"/>
          <w:lang w:eastAsia="ru-RU"/>
        </w:rPr>
        <w:t xml:space="preserve"> а также с социально важными объектами природного и техногенного характера.</w:t>
      </w:r>
    </w:p>
    <w:p w:rsidR="00A801D3" w:rsidRPr="0078108A" w:rsidRDefault="00A801D3" w:rsidP="00A801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A801D3" w:rsidRPr="0078108A" w:rsidRDefault="00A801D3" w:rsidP="00A801D3">
      <w:pPr>
        <w:rPr>
          <w:rFonts w:ascii="Times New Roman" w:eastAsia="Times New Roman" w:hAnsi="Times New Roman" w:cs="Times New Roman"/>
          <w:i/>
          <w:color w:val="000000"/>
          <w:sz w:val="24"/>
          <w:szCs w:val="24"/>
          <w:lang w:eastAsia="ru-RU"/>
        </w:rPr>
      </w:pPr>
    </w:p>
    <w:p w:rsidR="00A801D3" w:rsidRPr="0078108A" w:rsidRDefault="00A801D3" w:rsidP="00A801D3">
      <w:pPr>
        <w:rPr>
          <w:rFonts w:ascii="Times New Roman" w:eastAsia="Times New Roman" w:hAnsi="Times New Roman" w:cs="Times New Roman"/>
          <w:i/>
          <w:color w:val="000000"/>
          <w:sz w:val="24"/>
          <w:szCs w:val="24"/>
          <w:lang w:eastAsia="ru-RU"/>
        </w:rPr>
      </w:pPr>
    </w:p>
    <w:p w:rsidR="00A801D3" w:rsidRPr="0078108A" w:rsidRDefault="00A801D3" w:rsidP="00A801D3">
      <w:pPr>
        <w:widowControl w:val="0"/>
        <w:spacing w:after="0" w:line="192" w:lineRule="auto"/>
        <w:ind w:left="3827" w:firstLine="708"/>
        <w:outlineLvl w:val="1"/>
        <w:rPr>
          <w:rFonts w:ascii="Times New Roman" w:eastAsia="Times New Roman" w:hAnsi="Times New Roman" w:cs="Times New Roman"/>
          <w:sz w:val="24"/>
          <w:szCs w:val="24"/>
          <w:lang w:eastAsia="ru-RU"/>
        </w:rPr>
      </w:pPr>
    </w:p>
    <w:p w:rsidR="00A801D3" w:rsidRPr="0078108A" w:rsidRDefault="00A801D3" w:rsidP="00A801D3">
      <w:pPr>
        <w:widowControl w:val="0"/>
        <w:spacing w:after="0" w:line="192" w:lineRule="auto"/>
        <w:ind w:left="3827" w:firstLine="708"/>
        <w:outlineLvl w:val="1"/>
        <w:rPr>
          <w:rFonts w:ascii="Times New Roman" w:eastAsia="Times New Roman" w:hAnsi="Times New Roman" w:cs="Times New Roman"/>
          <w:sz w:val="24"/>
          <w:szCs w:val="24"/>
          <w:lang w:eastAsia="ru-RU"/>
        </w:rPr>
        <w:sectPr w:rsidR="00A801D3" w:rsidRPr="0078108A" w:rsidSect="0097359D">
          <w:pgSz w:w="11906" w:h="16838"/>
          <w:pgMar w:top="567" w:right="1276" w:bottom="851" w:left="1559" w:header="709" w:footer="709" w:gutter="0"/>
          <w:pgNumType w:start="1"/>
          <w:cols w:space="720"/>
          <w:titlePg/>
          <w:docGrid w:linePitch="272"/>
        </w:sectPr>
      </w:pPr>
    </w:p>
    <w:p w:rsidR="00A801D3" w:rsidRPr="0078108A" w:rsidRDefault="00A801D3" w:rsidP="00A801D3">
      <w:pPr>
        <w:widowControl w:val="0"/>
        <w:spacing w:after="0" w:line="192" w:lineRule="auto"/>
        <w:ind w:left="5103" w:right="-1"/>
        <w:jc w:val="both"/>
        <w:outlineLvl w:val="1"/>
        <w:rPr>
          <w:rFonts w:ascii="Times New Roman" w:eastAsia="Times New Roman" w:hAnsi="Times New Roman" w:cs="Times New Roman"/>
          <w:sz w:val="24"/>
          <w:szCs w:val="24"/>
          <w:lang w:eastAsia="ru-RU"/>
        </w:rPr>
      </w:pPr>
    </w:p>
    <w:p w:rsidR="00A801D3" w:rsidRPr="0078108A" w:rsidRDefault="00A801D3" w:rsidP="00A801D3">
      <w:pPr>
        <w:widowControl w:val="0"/>
        <w:spacing w:after="120" w:line="240" w:lineRule="auto"/>
        <w:ind w:left="4536"/>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Приложение 3</w:t>
      </w:r>
    </w:p>
    <w:p w:rsidR="00A801D3" w:rsidRPr="0078108A" w:rsidRDefault="00A801D3" w:rsidP="00A801D3">
      <w:pPr>
        <w:widowControl w:val="0"/>
        <w:spacing w:after="0" w:line="240" w:lineRule="auto"/>
        <w:ind w:left="4536"/>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к Положению о муниципальном земельном контроле в границах сельских поселений, входящих в состав Тутаевского муниципального района</w:t>
      </w:r>
    </w:p>
    <w:p w:rsidR="00A801D3" w:rsidRPr="0078108A" w:rsidRDefault="00A801D3" w:rsidP="00A801D3">
      <w:pPr>
        <w:widowControl w:val="0"/>
        <w:spacing w:after="360" w:line="240" w:lineRule="auto"/>
        <w:jc w:val="center"/>
        <w:outlineLvl w:val="0"/>
        <w:rPr>
          <w:rFonts w:ascii="Times New Roman" w:eastAsia="Times New Roman" w:hAnsi="Times New Roman" w:cs="Times New Roman"/>
          <w:b/>
          <w:color w:val="000000"/>
          <w:sz w:val="24"/>
          <w:szCs w:val="24"/>
          <w:lang w:eastAsia="ru-RU"/>
        </w:rPr>
      </w:pPr>
    </w:p>
    <w:p w:rsidR="00A801D3" w:rsidRPr="0078108A" w:rsidRDefault="00A801D3" w:rsidP="00A801D3">
      <w:pPr>
        <w:widowControl w:val="0"/>
        <w:spacing w:after="360" w:line="240" w:lineRule="auto"/>
        <w:jc w:val="center"/>
        <w:outlineLvl w:val="0"/>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 xml:space="preserve">Перечень показателей результативности и эффективности муниципального земельного контроля </w:t>
      </w:r>
    </w:p>
    <w:p w:rsidR="00A801D3" w:rsidRPr="0078108A" w:rsidRDefault="00A801D3" w:rsidP="00A801D3">
      <w:pPr>
        <w:widowControl w:val="0"/>
        <w:tabs>
          <w:tab w:val="left" w:pos="1134"/>
        </w:tabs>
        <w:spacing w:after="0" w:line="240" w:lineRule="auto"/>
        <w:contextualSpacing/>
        <w:jc w:val="both"/>
        <w:rPr>
          <w:rFonts w:ascii="Times New Roman" w:eastAsia="Times New Roman" w:hAnsi="Times New Roman" w:cs="Times New Roman"/>
          <w:b/>
          <w:sz w:val="24"/>
          <w:szCs w:val="24"/>
          <w:lang w:val="x-none" w:eastAsia="x-none"/>
        </w:rPr>
      </w:pP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543"/>
      </w:tblGrid>
      <w:tr w:rsidR="00A801D3" w:rsidRPr="0078108A" w:rsidTr="001D162D">
        <w:trPr>
          <w:trHeight w:val="315"/>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left="23" w:hanging="113"/>
              <w:jc w:val="center"/>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Ключевые показатели</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left="23" w:hanging="113"/>
              <w:jc w:val="center"/>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Целевые значения</w:t>
            </w:r>
          </w:p>
        </w:tc>
      </w:tr>
      <w:tr w:rsidR="00A801D3" w:rsidRPr="0078108A" w:rsidTr="001D162D">
        <w:trPr>
          <w:trHeight w:val="150"/>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Процент устраненных нарушений из числа выявленных нарушений земельного законодательства </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70%</w:t>
            </w:r>
          </w:p>
        </w:tc>
      </w:tr>
      <w:tr w:rsidR="00A801D3" w:rsidRPr="0078108A" w:rsidTr="001D162D">
        <w:trPr>
          <w:trHeight w:val="157"/>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Процент выполнения плана проведения плановых контрольных (надзорных) мероприятий на очередной календарный год</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100%</w:t>
            </w:r>
          </w:p>
        </w:tc>
      </w:tr>
      <w:tr w:rsidR="00A801D3" w:rsidRPr="0078108A" w:rsidTr="001D162D">
        <w:trPr>
          <w:trHeight w:val="127"/>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0%</w:t>
            </w:r>
          </w:p>
        </w:tc>
      </w:tr>
      <w:tr w:rsidR="00A801D3" w:rsidRPr="0078108A" w:rsidTr="001D162D">
        <w:trPr>
          <w:trHeight w:val="165"/>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Процент отмененных результатов контрольных (надзорных) мероприятий</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0%</w:t>
            </w:r>
          </w:p>
        </w:tc>
      </w:tr>
      <w:tr w:rsidR="00A801D3" w:rsidRPr="0078108A" w:rsidTr="001D162D">
        <w:trPr>
          <w:trHeight w:val="142"/>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5%</w:t>
            </w:r>
          </w:p>
        </w:tc>
      </w:tr>
      <w:tr w:rsidR="00A801D3" w:rsidRPr="0078108A" w:rsidTr="001D162D">
        <w:trPr>
          <w:trHeight w:val="157"/>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Процент внесенных судебных решений </w:t>
            </w:r>
            <w:r w:rsidRPr="0078108A">
              <w:rPr>
                <w:rFonts w:ascii="Times New Roman" w:eastAsia="Times New Roman" w:hAnsi="Times New Roman" w:cs="Times New Roman"/>
                <w:color w:val="000000"/>
                <w:sz w:val="24"/>
                <w:szCs w:val="24"/>
                <w:lang w:eastAsia="ru-RU"/>
              </w:rPr>
              <w:br/>
              <w:t xml:space="preserve">о назначении административного наказания </w:t>
            </w:r>
            <w:r w:rsidRPr="0078108A">
              <w:rPr>
                <w:rFonts w:ascii="Times New Roman" w:eastAsia="Times New Roman" w:hAnsi="Times New Roman" w:cs="Times New Roman"/>
                <w:color w:val="000000"/>
                <w:sz w:val="24"/>
                <w:szCs w:val="24"/>
                <w:lang w:eastAsia="ru-RU"/>
              </w:rPr>
              <w:br/>
              <w:t xml:space="preserve">по материалам органа муниципального контроля </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95%</w:t>
            </w:r>
          </w:p>
        </w:tc>
      </w:tr>
      <w:tr w:rsidR="00A801D3" w:rsidRPr="0078108A" w:rsidTr="001D162D">
        <w:trPr>
          <w:trHeight w:val="180"/>
        </w:trPr>
        <w:tc>
          <w:tcPr>
            <w:tcW w:w="6119"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543" w:type="dxa"/>
            <w:tcBorders>
              <w:top w:val="single" w:sz="4" w:space="0" w:color="auto"/>
              <w:left w:val="single" w:sz="4" w:space="0" w:color="auto"/>
              <w:bottom w:val="single" w:sz="4" w:space="0" w:color="auto"/>
              <w:right w:val="single" w:sz="4" w:space="0" w:color="auto"/>
            </w:tcBorders>
            <w:hideMark/>
          </w:tcPr>
          <w:p w:rsidR="00A801D3" w:rsidRPr="0078108A" w:rsidRDefault="00A801D3" w:rsidP="00A801D3">
            <w:pPr>
              <w:widowControl w:val="0"/>
              <w:autoSpaceDE w:val="0"/>
              <w:autoSpaceDN w:val="0"/>
              <w:adjustRightInd w:val="0"/>
              <w:spacing w:after="0" w:line="240" w:lineRule="auto"/>
              <w:ind w:firstLine="33"/>
              <w:jc w:val="center"/>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0%</w:t>
            </w:r>
          </w:p>
        </w:tc>
      </w:tr>
    </w:tbl>
    <w:p w:rsidR="00A801D3" w:rsidRPr="0078108A" w:rsidRDefault="00A801D3" w:rsidP="00A801D3">
      <w:pPr>
        <w:widowControl w:val="0"/>
        <w:spacing w:after="0" w:line="240" w:lineRule="auto"/>
        <w:jc w:val="center"/>
        <w:rPr>
          <w:rFonts w:ascii="Arial" w:eastAsia="Times New Roman" w:hAnsi="Arial" w:cs="Times New Roman"/>
          <w:color w:val="000000"/>
          <w:sz w:val="24"/>
          <w:szCs w:val="24"/>
          <w:lang w:eastAsia="ru-RU"/>
        </w:rPr>
      </w:pPr>
    </w:p>
    <w:p w:rsidR="00A801D3" w:rsidRPr="0078108A" w:rsidRDefault="00A801D3" w:rsidP="00A801D3">
      <w:pPr>
        <w:widowControl w:val="0"/>
        <w:spacing w:after="0" w:line="240" w:lineRule="auto"/>
        <w:jc w:val="center"/>
        <w:rPr>
          <w:rFonts w:ascii="Times New Roman" w:eastAsia="Times New Roman" w:hAnsi="Times New Roman" w:cs="Times New Roman"/>
          <w:color w:val="000000"/>
          <w:sz w:val="24"/>
          <w:szCs w:val="24"/>
          <w:lang w:eastAsia="ru-RU"/>
        </w:rPr>
      </w:pPr>
    </w:p>
    <w:p w:rsidR="00A801D3" w:rsidRDefault="00A801D3" w:rsidP="00A801D3">
      <w:pPr>
        <w:widowControl w:val="0"/>
        <w:spacing w:after="0" w:line="240" w:lineRule="auto"/>
        <w:jc w:val="center"/>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Индикативные показатели</w:t>
      </w:r>
    </w:p>
    <w:p w:rsidR="0078108A" w:rsidRPr="0078108A" w:rsidRDefault="0078108A" w:rsidP="00A801D3">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0" w:type="auto"/>
        <w:tblInd w:w="149" w:type="dxa"/>
        <w:shd w:val="clear" w:color="auto" w:fill="FFFFFF"/>
        <w:tblLayout w:type="fixed"/>
        <w:tblCellMar>
          <w:left w:w="0" w:type="dxa"/>
          <w:right w:w="0" w:type="dxa"/>
        </w:tblCellMar>
        <w:tblLook w:val="04A0" w:firstRow="1" w:lastRow="0" w:firstColumn="1" w:lastColumn="0" w:noHBand="0" w:noVBand="1"/>
      </w:tblPr>
      <w:tblGrid>
        <w:gridCol w:w="745"/>
        <w:gridCol w:w="2232"/>
        <w:gridCol w:w="177"/>
        <w:gridCol w:w="1241"/>
        <w:gridCol w:w="1969"/>
        <w:gridCol w:w="15"/>
        <w:gridCol w:w="851"/>
        <w:gridCol w:w="8"/>
        <w:gridCol w:w="2401"/>
      </w:tblGrid>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1.</w:t>
            </w:r>
          </w:p>
        </w:tc>
        <w:tc>
          <w:tcPr>
            <w:tcW w:w="889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Индикативные показатели, характеризующие параметры проведенных мероприятий</w:t>
            </w: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both"/>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Выполняемость плановых (рейдовых) заданий (осмотров)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Врз</w:t>
            </w:r>
            <w:proofErr w:type="spellEnd"/>
            <w:r w:rsidRPr="0078108A">
              <w:rPr>
                <w:rFonts w:ascii="Times New Roman" w:eastAsia="Times New Roman" w:hAnsi="Times New Roman" w:cs="Times New Roman"/>
                <w:color w:val="000000"/>
                <w:sz w:val="24"/>
                <w:szCs w:val="24"/>
                <w:lang w:eastAsia="ru-RU"/>
              </w:rPr>
              <w:t xml:space="preserve"> = (</w:t>
            </w:r>
            <w:proofErr w:type="spellStart"/>
            <w:r w:rsidRPr="0078108A">
              <w:rPr>
                <w:rFonts w:ascii="Times New Roman" w:eastAsia="Times New Roman" w:hAnsi="Times New Roman" w:cs="Times New Roman"/>
                <w:color w:val="000000"/>
                <w:sz w:val="24"/>
                <w:szCs w:val="24"/>
                <w:lang w:eastAsia="ru-RU"/>
              </w:rPr>
              <w:t>РЗф</w:t>
            </w:r>
            <w:proofErr w:type="spellEnd"/>
            <w:r w:rsidRPr="0078108A">
              <w:rPr>
                <w:rFonts w:ascii="Times New Roman" w:eastAsia="Times New Roman" w:hAnsi="Times New Roman" w:cs="Times New Roman"/>
                <w:color w:val="000000"/>
                <w:sz w:val="24"/>
                <w:szCs w:val="24"/>
                <w:lang w:eastAsia="ru-RU"/>
              </w:rPr>
              <w:t xml:space="preserve"> / </w:t>
            </w:r>
            <w:proofErr w:type="spellStart"/>
            <w:r w:rsidRPr="0078108A">
              <w:rPr>
                <w:rFonts w:ascii="Times New Roman" w:eastAsia="Times New Roman" w:hAnsi="Times New Roman" w:cs="Times New Roman"/>
                <w:color w:val="000000"/>
                <w:sz w:val="24"/>
                <w:szCs w:val="24"/>
                <w:lang w:eastAsia="ru-RU"/>
              </w:rPr>
              <w:t>РЗп</w:t>
            </w:r>
            <w:proofErr w:type="spellEnd"/>
            <w:r w:rsidRPr="0078108A">
              <w:rPr>
                <w:rFonts w:ascii="Times New Roman" w:eastAsia="Times New Roman" w:hAnsi="Times New Roman" w:cs="Times New Roman"/>
                <w:color w:val="000000"/>
                <w:sz w:val="24"/>
                <w:szCs w:val="24"/>
                <w:lang w:eastAsia="ru-RU"/>
              </w:rPr>
              <w:t>) x 100</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Врз</w:t>
            </w:r>
            <w:proofErr w:type="spellEnd"/>
            <w:r w:rsidRPr="0078108A">
              <w:rPr>
                <w:rFonts w:ascii="Times New Roman" w:eastAsia="Times New Roman" w:hAnsi="Times New Roman" w:cs="Times New Roman"/>
                <w:color w:val="000000"/>
                <w:sz w:val="24"/>
                <w:szCs w:val="24"/>
                <w:lang w:eastAsia="ru-RU"/>
              </w:rPr>
              <w:t xml:space="preserve"> - выполняемость плановых (рейдовых) заданий (осмотров) %</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РЗф</w:t>
            </w:r>
            <w:proofErr w:type="spellEnd"/>
            <w:r w:rsidRPr="0078108A">
              <w:rPr>
                <w:rFonts w:ascii="Times New Roman" w:eastAsia="Times New Roman" w:hAnsi="Times New Roman" w:cs="Times New Roman"/>
                <w:color w:val="000000"/>
                <w:sz w:val="24"/>
                <w:szCs w:val="24"/>
                <w:lang w:eastAsia="ru-RU"/>
              </w:rPr>
              <w:t xml:space="preserve"> </w:t>
            </w:r>
            <w:proofErr w:type="gramStart"/>
            <w:r w:rsidRPr="0078108A">
              <w:rPr>
                <w:rFonts w:ascii="Times New Roman" w:eastAsia="Times New Roman" w:hAnsi="Times New Roman" w:cs="Times New Roman"/>
                <w:color w:val="000000"/>
                <w:sz w:val="24"/>
                <w:szCs w:val="24"/>
                <w:lang w:eastAsia="ru-RU"/>
              </w:rPr>
              <w:t>-к</w:t>
            </w:r>
            <w:proofErr w:type="gramEnd"/>
            <w:r w:rsidRPr="0078108A">
              <w:rPr>
                <w:rFonts w:ascii="Times New Roman" w:eastAsia="Times New Roman" w:hAnsi="Times New Roman" w:cs="Times New Roman"/>
                <w:color w:val="000000"/>
                <w:sz w:val="24"/>
                <w:szCs w:val="24"/>
                <w:lang w:eastAsia="ru-RU"/>
              </w:rPr>
              <w:t>оличество проведенных плановых (рейдовых) заданий (осмотров)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lastRenderedPageBreak/>
              <w:t>РЗп</w:t>
            </w:r>
            <w:proofErr w:type="spellEnd"/>
            <w:r w:rsidRPr="0078108A">
              <w:rPr>
                <w:rFonts w:ascii="Times New Roman" w:eastAsia="Times New Roman" w:hAnsi="Times New Roman" w:cs="Times New Roman"/>
                <w:color w:val="000000"/>
                <w:sz w:val="24"/>
                <w:szCs w:val="24"/>
                <w:lang w:eastAsia="ru-RU"/>
              </w:rPr>
              <w:t xml:space="preserve"> - количество утвержденных плановых (рейдовых) заданий (осмотров)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lastRenderedPageBreak/>
              <w:t>100%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Утвержденные плановые (рейдовые) задания (осмотры)</w:t>
            </w: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lastRenderedPageBreak/>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Выполняемость внеплановых проверок</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Ввн</w:t>
            </w:r>
            <w:proofErr w:type="spellEnd"/>
            <w:r w:rsidRPr="0078108A">
              <w:rPr>
                <w:rFonts w:ascii="Times New Roman" w:eastAsia="Times New Roman" w:hAnsi="Times New Roman" w:cs="Times New Roman"/>
                <w:color w:val="000000"/>
                <w:sz w:val="24"/>
                <w:szCs w:val="24"/>
                <w:lang w:eastAsia="ru-RU"/>
              </w:rPr>
              <w:t xml:space="preserve"> = (</w:t>
            </w:r>
            <w:proofErr w:type="spellStart"/>
            <w:r w:rsidRPr="0078108A">
              <w:rPr>
                <w:rFonts w:ascii="Times New Roman" w:eastAsia="Times New Roman" w:hAnsi="Times New Roman" w:cs="Times New Roman"/>
                <w:color w:val="000000"/>
                <w:sz w:val="24"/>
                <w:szCs w:val="24"/>
                <w:lang w:eastAsia="ru-RU"/>
              </w:rPr>
              <w:t>Рф</w:t>
            </w:r>
            <w:proofErr w:type="spellEnd"/>
            <w:r w:rsidRPr="0078108A">
              <w:rPr>
                <w:rFonts w:ascii="Times New Roman" w:eastAsia="Times New Roman" w:hAnsi="Times New Roman" w:cs="Times New Roman"/>
                <w:color w:val="000000"/>
                <w:sz w:val="24"/>
                <w:szCs w:val="24"/>
                <w:lang w:eastAsia="ru-RU"/>
              </w:rPr>
              <w:t xml:space="preserve"> / </w:t>
            </w:r>
            <w:proofErr w:type="spellStart"/>
            <w:r w:rsidRPr="0078108A">
              <w:rPr>
                <w:rFonts w:ascii="Times New Roman" w:eastAsia="Times New Roman" w:hAnsi="Times New Roman" w:cs="Times New Roman"/>
                <w:color w:val="000000"/>
                <w:sz w:val="24"/>
                <w:szCs w:val="24"/>
                <w:lang w:eastAsia="ru-RU"/>
              </w:rPr>
              <w:t>Рп</w:t>
            </w:r>
            <w:proofErr w:type="spellEnd"/>
            <w:r w:rsidRPr="0078108A">
              <w:rPr>
                <w:rFonts w:ascii="Times New Roman" w:eastAsia="Times New Roman" w:hAnsi="Times New Roman" w:cs="Times New Roman"/>
                <w:color w:val="000000"/>
                <w:sz w:val="24"/>
                <w:szCs w:val="24"/>
                <w:lang w:eastAsia="ru-RU"/>
              </w:rPr>
              <w:t>) x 100</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Ввн</w:t>
            </w:r>
            <w:proofErr w:type="spellEnd"/>
            <w:r w:rsidRPr="0078108A">
              <w:rPr>
                <w:rFonts w:ascii="Times New Roman" w:eastAsia="Times New Roman" w:hAnsi="Times New Roman" w:cs="Times New Roman"/>
                <w:color w:val="000000"/>
                <w:sz w:val="24"/>
                <w:szCs w:val="24"/>
                <w:lang w:eastAsia="ru-RU"/>
              </w:rPr>
              <w:t xml:space="preserve"> - выполняемость внеплановых проверок</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Рф</w:t>
            </w:r>
            <w:proofErr w:type="spellEnd"/>
            <w:r w:rsidRPr="0078108A">
              <w:rPr>
                <w:rFonts w:ascii="Times New Roman" w:eastAsia="Times New Roman" w:hAnsi="Times New Roman" w:cs="Times New Roman"/>
                <w:color w:val="000000"/>
                <w:sz w:val="24"/>
                <w:szCs w:val="24"/>
                <w:lang w:eastAsia="ru-RU"/>
              </w:rPr>
              <w:t xml:space="preserve"> - количество проведенных внеплановых проверок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Рп</w:t>
            </w:r>
            <w:proofErr w:type="spellEnd"/>
            <w:r w:rsidRPr="0078108A">
              <w:rPr>
                <w:rFonts w:ascii="Times New Roman" w:eastAsia="Times New Roman" w:hAnsi="Times New Roman" w:cs="Times New Roman"/>
                <w:color w:val="000000"/>
                <w:sz w:val="24"/>
                <w:szCs w:val="24"/>
                <w:lang w:eastAsia="ru-RU"/>
              </w:rPr>
              <w:t xml:space="preserve"> - количество решений на проведение внеплановых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100%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Письма и жалобы, поступившие в Контрольный орган</w:t>
            </w:r>
          </w:p>
        </w:tc>
      </w:tr>
      <w:tr w:rsidR="00A801D3" w:rsidRPr="0078108A" w:rsidTr="001D162D">
        <w:trPr>
          <w:trHeight w:val="2546"/>
        </w:trPr>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Доля проверок, на результаты которых поданы жалобы</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Ж</w:t>
            </w:r>
            <w:proofErr w:type="gramEnd"/>
            <w:r w:rsidRPr="0078108A">
              <w:rPr>
                <w:rFonts w:ascii="Times New Roman" w:eastAsia="Times New Roman" w:hAnsi="Times New Roman" w:cs="Times New Roman"/>
                <w:color w:val="000000"/>
                <w:sz w:val="24"/>
                <w:szCs w:val="24"/>
                <w:lang w:eastAsia="ru-RU"/>
              </w:rPr>
              <w:t xml:space="preserve"> x 100 / </w:t>
            </w:r>
            <w:proofErr w:type="spellStart"/>
            <w:r w:rsidRPr="0078108A">
              <w:rPr>
                <w:rFonts w:ascii="Times New Roman" w:eastAsia="Times New Roman" w:hAnsi="Times New Roman" w:cs="Times New Roman"/>
                <w:color w:val="000000"/>
                <w:sz w:val="24"/>
                <w:szCs w:val="24"/>
                <w:lang w:eastAsia="ru-RU"/>
              </w:rPr>
              <w:t>Пф</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Ж</w:t>
            </w:r>
            <w:proofErr w:type="gramEnd"/>
            <w:r w:rsidRPr="0078108A">
              <w:rPr>
                <w:rFonts w:ascii="Times New Roman" w:eastAsia="Times New Roman" w:hAnsi="Times New Roman" w:cs="Times New Roman"/>
                <w:color w:val="000000"/>
                <w:sz w:val="24"/>
                <w:szCs w:val="24"/>
                <w:lang w:eastAsia="ru-RU"/>
              </w:rPr>
              <w:t xml:space="preserve"> - количество жалоб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Пф</w:t>
            </w:r>
            <w:proofErr w:type="spellEnd"/>
            <w:r w:rsidRPr="0078108A">
              <w:rPr>
                <w:rFonts w:ascii="Times New Roman" w:eastAsia="Times New Roman" w:hAnsi="Times New Roman" w:cs="Times New Roman"/>
                <w:color w:val="000000"/>
                <w:sz w:val="24"/>
                <w:szCs w:val="24"/>
                <w:lang w:eastAsia="ru-RU"/>
              </w:rPr>
              <w:t xml:space="preserve"> - количество проведенных проверок</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Доля проверок, результаты которых были признаны недействительными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78108A">
              <w:rPr>
                <w:rFonts w:ascii="Times New Roman" w:eastAsia="Times New Roman" w:hAnsi="Times New Roman" w:cs="Times New Roman"/>
                <w:color w:val="000000"/>
                <w:sz w:val="24"/>
                <w:szCs w:val="24"/>
                <w:lang w:eastAsia="ru-RU"/>
              </w:rPr>
              <w:t>Пн</w:t>
            </w:r>
            <w:proofErr w:type="spellEnd"/>
            <w:proofErr w:type="gramEnd"/>
            <w:r w:rsidRPr="0078108A">
              <w:rPr>
                <w:rFonts w:ascii="Times New Roman" w:eastAsia="Times New Roman" w:hAnsi="Times New Roman" w:cs="Times New Roman"/>
                <w:color w:val="000000"/>
                <w:sz w:val="24"/>
                <w:szCs w:val="24"/>
                <w:lang w:eastAsia="ru-RU"/>
              </w:rPr>
              <w:t xml:space="preserve"> x 100 / </w:t>
            </w:r>
            <w:proofErr w:type="spellStart"/>
            <w:r w:rsidRPr="0078108A">
              <w:rPr>
                <w:rFonts w:ascii="Times New Roman" w:eastAsia="Times New Roman" w:hAnsi="Times New Roman" w:cs="Times New Roman"/>
                <w:color w:val="000000"/>
                <w:sz w:val="24"/>
                <w:szCs w:val="24"/>
                <w:lang w:eastAsia="ru-RU"/>
              </w:rPr>
              <w:t>Пф</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proofErr w:type="gramStart"/>
            <w:r w:rsidRPr="0078108A">
              <w:rPr>
                <w:rFonts w:ascii="Times New Roman" w:eastAsia="Times New Roman" w:hAnsi="Times New Roman" w:cs="Times New Roman"/>
                <w:color w:val="000000"/>
                <w:sz w:val="24"/>
                <w:szCs w:val="24"/>
                <w:lang w:eastAsia="ru-RU"/>
              </w:rPr>
              <w:t>Пн</w:t>
            </w:r>
            <w:proofErr w:type="spellEnd"/>
            <w:proofErr w:type="gramEnd"/>
            <w:r w:rsidRPr="0078108A">
              <w:rPr>
                <w:rFonts w:ascii="Times New Roman" w:eastAsia="Times New Roman" w:hAnsi="Times New Roman" w:cs="Times New Roman"/>
                <w:color w:val="000000"/>
                <w:sz w:val="24"/>
                <w:szCs w:val="24"/>
                <w:lang w:eastAsia="ru-RU"/>
              </w:rPr>
              <w:t xml:space="preserve"> - количество проверок, признанных недействительными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Пф</w:t>
            </w:r>
            <w:proofErr w:type="spellEnd"/>
            <w:r w:rsidRPr="0078108A">
              <w:rPr>
                <w:rFonts w:ascii="Times New Roman" w:eastAsia="Times New Roman" w:hAnsi="Times New Roman" w:cs="Times New Roman"/>
                <w:color w:val="000000"/>
                <w:sz w:val="24"/>
                <w:szCs w:val="24"/>
                <w:lang w:eastAsia="ru-RU"/>
              </w:rPr>
              <w:t xml:space="preserve">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Доля внеплановых проверок, которые не удалось провести в связи с отсутствием собственника и т.д.</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По x 100 / </w:t>
            </w:r>
            <w:proofErr w:type="spellStart"/>
            <w:r w:rsidRPr="0078108A">
              <w:rPr>
                <w:rFonts w:ascii="Times New Roman" w:eastAsia="Times New Roman" w:hAnsi="Times New Roman" w:cs="Times New Roman"/>
                <w:color w:val="000000"/>
                <w:sz w:val="24"/>
                <w:szCs w:val="24"/>
                <w:lang w:eastAsia="ru-RU"/>
              </w:rPr>
              <w:t>Пф</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По - проверки, не проведенные по причине отсутствия проверяемого лица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Пф</w:t>
            </w:r>
            <w:proofErr w:type="spellEnd"/>
            <w:r w:rsidRPr="0078108A">
              <w:rPr>
                <w:rFonts w:ascii="Times New Roman" w:eastAsia="Times New Roman" w:hAnsi="Times New Roman" w:cs="Times New Roman"/>
                <w:color w:val="000000"/>
                <w:sz w:val="24"/>
                <w:szCs w:val="24"/>
                <w:lang w:eastAsia="ru-RU"/>
              </w:rPr>
              <w:t xml:space="preserve">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30%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Доля заявлений, направленных на согласование в прокуратуру о проведении внеплановых проверок, в согласовании </w:t>
            </w:r>
            <w:r w:rsidRPr="0078108A">
              <w:rPr>
                <w:rFonts w:ascii="Times New Roman" w:eastAsia="Times New Roman" w:hAnsi="Times New Roman" w:cs="Times New Roman"/>
                <w:color w:val="000000"/>
                <w:sz w:val="24"/>
                <w:szCs w:val="24"/>
                <w:lang w:eastAsia="ru-RU"/>
              </w:rPr>
              <w:lastRenderedPageBreak/>
              <w:t>которых было отказано</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lastRenderedPageBreak/>
              <w:t>Кзо</w:t>
            </w:r>
            <w:proofErr w:type="spellEnd"/>
            <w:r w:rsidRPr="0078108A">
              <w:rPr>
                <w:rFonts w:ascii="Times New Roman" w:eastAsia="Times New Roman" w:hAnsi="Times New Roman" w:cs="Times New Roman"/>
                <w:color w:val="000000"/>
                <w:sz w:val="24"/>
                <w:szCs w:val="24"/>
                <w:lang w:eastAsia="ru-RU"/>
              </w:rPr>
              <w:t xml:space="preserve"> х 100 / </w:t>
            </w:r>
            <w:proofErr w:type="spellStart"/>
            <w:r w:rsidRPr="0078108A">
              <w:rPr>
                <w:rFonts w:ascii="Times New Roman" w:eastAsia="Times New Roman" w:hAnsi="Times New Roman" w:cs="Times New Roman"/>
                <w:color w:val="000000"/>
                <w:sz w:val="24"/>
                <w:szCs w:val="24"/>
                <w:lang w:eastAsia="ru-RU"/>
              </w:rPr>
              <w:t>Кпз</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Кзо</w:t>
            </w:r>
            <w:proofErr w:type="spellEnd"/>
            <w:r w:rsidRPr="0078108A">
              <w:rPr>
                <w:rFonts w:ascii="Times New Roman" w:eastAsia="Times New Roman" w:hAnsi="Times New Roman" w:cs="Times New Roman"/>
                <w:color w:val="000000"/>
                <w:sz w:val="24"/>
                <w:szCs w:val="24"/>
                <w:lang w:eastAsia="ru-RU"/>
              </w:rPr>
              <w:t xml:space="preserve"> - количество заявлений, по которым пришел отказ в согласовании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Кпз</w:t>
            </w:r>
            <w:proofErr w:type="spellEnd"/>
            <w:r w:rsidRPr="0078108A">
              <w:rPr>
                <w:rFonts w:ascii="Times New Roman" w:eastAsia="Times New Roman" w:hAnsi="Times New Roman" w:cs="Times New Roman"/>
                <w:color w:val="000000"/>
                <w:sz w:val="24"/>
                <w:szCs w:val="24"/>
                <w:lang w:eastAsia="ru-RU"/>
              </w:rPr>
              <w:t xml:space="preserve"> - </w:t>
            </w:r>
            <w:r w:rsidRPr="0078108A">
              <w:rPr>
                <w:rFonts w:ascii="Times New Roman" w:eastAsia="Times New Roman" w:hAnsi="Times New Roman" w:cs="Times New Roman"/>
                <w:color w:val="000000"/>
                <w:sz w:val="24"/>
                <w:szCs w:val="24"/>
                <w:lang w:eastAsia="ru-RU"/>
              </w:rPr>
              <w:lastRenderedPageBreak/>
              <w:t>количество поданных на согласование заявлений</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lastRenderedPageBreak/>
              <w:t>15%</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lastRenderedPageBreak/>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Доля проверок, по результатам которых материалы направлены в уполномоченные для принятия решений органы</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Кнм</w:t>
            </w:r>
            <w:proofErr w:type="spellEnd"/>
            <w:r w:rsidRPr="0078108A">
              <w:rPr>
                <w:rFonts w:ascii="Times New Roman" w:eastAsia="Times New Roman" w:hAnsi="Times New Roman" w:cs="Times New Roman"/>
                <w:color w:val="000000"/>
                <w:sz w:val="24"/>
                <w:szCs w:val="24"/>
                <w:lang w:eastAsia="ru-RU"/>
              </w:rPr>
              <w:t xml:space="preserve"> х 100 / </w:t>
            </w:r>
            <w:proofErr w:type="spellStart"/>
            <w:r w:rsidRPr="0078108A">
              <w:rPr>
                <w:rFonts w:ascii="Times New Roman" w:eastAsia="Times New Roman" w:hAnsi="Times New Roman" w:cs="Times New Roman"/>
                <w:color w:val="000000"/>
                <w:sz w:val="24"/>
                <w:szCs w:val="24"/>
                <w:lang w:eastAsia="ru-RU"/>
              </w:rPr>
              <w:t>Квн</w:t>
            </w:r>
            <w:proofErr w:type="spellEnd"/>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К </w:t>
            </w:r>
            <w:proofErr w:type="spellStart"/>
            <w:r w:rsidRPr="0078108A">
              <w:rPr>
                <w:rFonts w:ascii="Times New Roman" w:eastAsia="Times New Roman" w:hAnsi="Times New Roman" w:cs="Times New Roman"/>
                <w:color w:val="000000"/>
                <w:sz w:val="24"/>
                <w:szCs w:val="24"/>
                <w:lang w:eastAsia="ru-RU"/>
              </w:rPr>
              <w:t>нм</w:t>
            </w:r>
            <w:proofErr w:type="spellEnd"/>
            <w:r w:rsidRPr="0078108A">
              <w:rPr>
                <w:rFonts w:ascii="Times New Roman" w:eastAsia="Times New Roman" w:hAnsi="Times New Roman" w:cs="Times New Roman"/>
                <w:color w:val="000000"/>
                <w:sz w:val="24"/>
                <w:szCs w:val="24"/>
                <w:lang w:eastAsia="ru-RU"/>
              </w:rPr>
              <w:t xml:space="preserve"> - количество материалов, направленных в уполномоченные органы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Квн</w:t>
            </w:r>
            <w:proofErr w:type="spellEnd"/>
            <w:r w:rsidRPr="0078108A">
              <w:rPr>
                <w:rFonts w:ascii="Times New Roman" w:eastAsia="Times New Roman" w:hAnsi="Times New Roman" w:cs="Times New Roman"/>
                <w:color w:val="000000"/>
                <w:sz w:val="24"/>
                <w:szCs w:val="24"/>
                <w:lang w:eastAsia="ru-RU"/>
              </w:rPr>
              <w:t xml:space="preserve"> - количество выявленных нарушений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100%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Количество проведенных профилактических мероприятий</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Шт.</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2.</w:t>
            </w:r>
          </w:p>
        </w:tc>
        <w:tc>
          <w:tcPr>
            <w:tcW w:w="889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b/>
                <w:color w:val="000000"/>
                <w:sz w:val="24"/>
                <w:szCs w:val="24"/>
                <w:lang w:eastAsia="ru-RU"/>
              </w:rPr>
            </w:pPr>
            <w:r w:rsidRPr="0078108A">
              <w:rPr>
                <w:rFonts w:ascii="Times New Roman" w:eastAsia="Times New Roman" w:hAnsi="Times New Roman" w:cs="Times New Roman"/>
                <w:b/>
                <w:color w:val="000000"/>
                <w:sz w:val="24"/>
                <w:szCs w:val="24"/>
                <w:lang w:eastAsia="ru-RU"/>
              </w:rPr>
              <w:t>Индикативные показатели, характеризующие объем задействованных трудовых ресурсов</w:t>
            </w: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Количество штатных единиц</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c>
          <w:tcPr>
            <w:tcW w:w="8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Чел.</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r w:rsidR="00A801D3" w:rsidRPr="0078108A" w:rsidTr="001D162D">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Нагрузка контрольных мероприятий на работников органа муниципального контроля</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jc w:val="center"/>
              <w:textAlignment w:val="baseline"/>
              <w:rPr>
                <w:rFonts w:ascii="Times New Roman" w:eastAsia="Times New Roman" w:hAnsi="Times New Roman" w:cs="Times New Roman"/>
                <w:color w:val="000000"/>
                <w:sz w:val="24"/>
                <w:szCs w:val="24"/>
                <w:lang w:eastAsia="ru-RU"/>
              </w:rPr>
            </w:pPr>
            <w:r w:rsidRPr="0078108A">
              <w:rPr>
                <w:rFonts w:ascii="Times New Roman" w:eastAsia="Times New Roman" w:hAnsi="Times New Roman" w:cs="Times New Roman"/>
                <w:color w:val="000000"/>
                <w:sz w:val="24"/>
                <w:szCs w:val="24"/>
                <w:lang w:eastAsia="ru-RU"/>
              </w:rPr>
              <w:t xml:space="preserve">Км / </w:t>
            </w:r>
            <w:proofErr w:type="spellStart"/>
            <w:proofErr w:type="gramStart"/>
            <w:r w:rsidRPr="0078108A">
              <w:rPr>
                <w:rFonts w:ascii="Times New Roman" w:eastAsia="Times New Roman" w:hAnsi="Times New Roman" w:cs="Times New Roman"/>
                <w:color w:val="000000"/>
                <w:sz w:val="24"/>
                <w:szCs w:val="24"/>
                <w:lang w:eastAsia="ru-RU"/>
              </w:rPr>
              <w:t>Кр</w:t>
            </w:r>
            <w:proofErr w:type="spellEnd"/>
            <w:proofErr w:type="gramEnd"/>
            <w:r w:rsidRPr="0078108A">
              <w:rPr>
                <w:rFonts w:ascii="Times New Roman" w:eastAsia="Times New Roman" w:hAnsi="Times New Roman" w:cs="Times New Roman"/>
                <w:color w:val="000000"/>
                <w:sz w:val="24"/>
                <w:szCs w:val="24"/>
                <w:lang w:eastAsia="ru-RU"/>
              </w:rPr>
              <w:t xml:space="preserve">= </w:t>
            </w:r>
            <w:proofErr w:type="spellStart"/>
            <w:r w:rsidRPr="0078108A">
              <w:rPr>
                <w:rFonts w:ascii="Times New Roman" w:eastAsia="Times New Roman" w:hAnsi="Times New Roman" w:cs="Times New Roman"/>
                <w:color w:val="000000"/>
                <w:sz w:val="24"/>
                <w:szCs w:val="24"/>
                <w:lang w:eastAsia="ru-RU"/>
              </w:rPr>
              <w:t>Нк</w:t>
            </w:r>
            <w:proofErr w:type="spellEnd"/>
          </w:p>
        </w:tc>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78108A">
              <w:rPr>
                <w:rFonts w:ascii="Times New Roman" w:eastAsia="Times New Roman" w:hAnsi="Times New Roman" w:cs="Times New Roman"/>
                <w:color w:val="000000"/>
                <w:sz w:val="24"/>
                <w:szCs w:val="24"/>
                <w:lang w:eastAsia="ru-RU"/>
              </w:rPr>
              <w:t>Км</w:t>
            </w:r>
            <w:proofErr w:type="gramEnd"/>
            <w:r w:rsidRPr="0078108A">
              <w:rPr>
                <w:rFonts w:ascii="Times New Roman" w:eastAsia="Times New Roman" w:hAnsi="Times New Roman" w:cs="Times New Roman"/>
                <w:color w:val="000000"/>
                <w:sz w:val="24"/>
                <w:szCs w:val="24"/>
                <w:lang w:eastAsia="ru-RU"/>
              </w:rPr>
              <w:t xml:space="preserve"> - количество контрольных мероприятий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proofErr w:type="gramStart"/>
            <w:r w:rsidRPr="0078108A">
              <w:rPr>
                <w:rFonts w:ascii="Times New Roman" w:eastAsia="Times New Roman" w:hAnsi="Times New Roman" w:cs="Times New Roman"/>
                <w:color w:val="000000"/>
                <w:sz w:val="24"/>
                <w:szCs w:val="24"/>
                <w:lang w:eastAsia="ru-RU"/>
              </w:rPr>
              <w:t>Кр</w:t>
            </w:r>
            <w:proofErr w:type="spellEnd"/>
            <w:proofErr w:type="gramEnd"/>
            <w:r w:rsidRPr="0078108A">
              <w:rPr>
                <w:rFonts w:ascii="Times New Roman" w:eastAsia="Times New Roman" w:hAnsi="Times New Roman" w:cs="Times New Roman"/>
                <w:color w:val="000000"/>
                <w:sz w:val="24"/>
                <w:szCs w:val="24"/>
                <w:lang w:eastAsia="ru-RU"/>
              </w:rPr>
              <w:t xml:space="preserve"> - количество работников органа муниципального контроля (ед.)</w:t>
            </w:r>
          </w:p>
          <w:p w:rsidR="00A801D3" w:rsidRPr="0078108A" w:rsidRDefault="00A801D3" w:rsidP="00A801D3">
            <w:pPr>
              <w:widowControl w:val="0"/>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8108A">
              <w:rPr>
                <w:rFonts w:ascii="Times New Roman" w:eastAsia="Times New Roman" w:hAnsi="Times New Roman" w:cs="Times New Roman"/>
                <w:color w:val="000000"/>
                <w:sz w:val="24"/>
                <w:szCs w:val="24"/>
                <w:lang w:eastAsia="ru-RU"/>
              </w:rPr>
              <w:t>Нк</w:t>
            </w:r>
            <w:proofErr w:type="spellEnd"/>
            <w:r w:rsidRPr="0078108A">
              <w:rPr>
                <w:rFonts w:ascii="Times New Roman" w:eastAsia="Times New Roman" w:hAnsi="Times New Roman" w:cs="Times New Roman"/>
                <w:color w:val="000000"/>
                <w:sz w:val="24"/>
                <w:szCs w:val="24"/>
                <w:lang w:eastAsia="ru-RU"/>
              </w:rPr>
              <w:t xml:space="preserve"> - нагрузка на 1 работника (ед.)</w:t>
            </w:r>
          </w:p>
        </w:tc>
        <w:tc>
          <w:tcPr>
            <w:tcW w:w="8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801D3" w:rsidRPr="0078108A" w:rsidRDefault="00A801D3" w:rsidP="00A801D3">
            <w:pPr>
              <w:widowControl w:val="0"/>
              <w:spacing w:after="0" w:line="240" w:lineRule="auto"/>
              <w:rPr>
                <w:rFonts w:ascii="Times New Roman" w:eastAsia="Times New Roman" w:hAnsi="Times New Roman" w:cs="Times New Roman"/>
                <w:color w:val="000000"/>
                <w:sz w:val="24"/>
                <w:szCs w:val="24"/>
                <w:lang w:eastAsia="ru-RU"/>
              </w:rPr>
            </w:pPr>
          </w:p>
        </w:tc>
      </w:tr>
    </w:tbl>
    <w:p w:rsidR="00A801D3" w:rsidRPr="0078108A" w:rsidRDefault="00A801D3" w:rsidP="00A801D3">
      <w:pPr>
        <w:widowControl w:val="0"/>
        <w:spacing w:after="0" w:line="240" w:lineRule="auto"/>
        <w:ind w:left="5812"/>
        <w:jc w:val="both"/>
        <w:rPr>
          <w:rFonts w:ascii="Times New Roman" w:eastAsia="Times New Roman" w:hAnsi="Times New Roman" w:cs="Times New Roman"/>
          <w:color w:val="000000"/>
          <w:sz w:val="24"/>
          <w:szCs w:val="24"/>
          <w:lang w:eastAsia="ru-RU"/>
        </w:rPr>
      </w:pPr>
    </w:p>
    <w:p w:rsidR="00A801D3" w:rsidRDefault="00A801D3"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p>
    <w:p w:rsidR="005E3C85" w:rsidRPr="0015130C" w:rsidRDefault="005E3C85" w:rsidP="005E3C85">
      <w:pPr>
        <w:spacing w:after="0"/>
        <w:jc w:val="center"/>
        <w:rPr>
          <w:rFonts w:ascii="Times New Roman" w:eastAsia="Times New Roman" w:hAnsi="Times New Roman" w:cs="Times New Roman"/>
          <w:b/>
          <w:sz w:val="28"/>
          <w:szCs w:val="28"/>
          <w:lang w:eastAsia="ru-RU"/>
        </w:rPr>
      </w:pPr>
      <w:r w:rsidRPr="0015130C">
        <w:rPr>
          <w:rFonts w:ascii="Times New Roman" w:eastAsia="Times New Roman" w:hAnsi="Times New Roman" w:cs="Times New Roman"/>
          <w:b/>
          <w:sz w:val="28"/>
          <w:szCs w:val="28"/>
          <w:lang w:eastAsia="ru-RU"/>
        </w:rPr>
        <w:t xml:space="preserve">ЛИСТ СОГЛАСОВАНИЯ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13"/>
        <w:gridCol w:w="1702"/>
        <w:gridCol w:w="1985"/>
        <w:gridCol w:w="2374"/>
      </w:tblGrid>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Должность, Ф.И.О.,</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исполнителя и согласующих лиц</w:t>
            </w:r>
          </w:p>
        </w:tc>
        <w:tc>
          <w:tcPr>
            <w:tcW w:w="1313"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Дата и время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Дата и время согласования (отказа в согласовании)</w:t>
            </w:r>
          </w:p>
        </w:tc>
        <w:tc>
          <w:tcPr>
            <w:tcW w:w="1984"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Личная подпись, расшифровка (с пометкой «Согласовано», «Отказ в согласовании»)</w:t>
            </w:r>
          </w:p>
        </w:tc>
        <w:tc>
          <w:tcPr>
            <w:tcW w:w="2373"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Замечания</w:t>
            </w:r>
          </w:p>
        </w:tc>
      </w:tr>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Исполнитель:</w:t>
            </w:r>
          </w:p>
          <w:p w:rsidR="005E3C85" w:rsidRPr="0015130C" w:rsidRDefault="005E3C85" w:rsidP="00735867">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Главный специалист отдела муниципального жилищного контроля </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управления муниципального контроля</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Администрации ТМР</w:t>
            </w:r>
          </w:p>
          <w:p w:rsidR="005E3C85" w:rsidRPr="0015130C" w:rsidRDefault="005E3C85" w:rsidP="00735867">
            <w:pPr>
              <w:spacing w:after="0"/>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Шахворостов</w:t>
            </w:r>
            <w:proofErr w:type="spellEnd"/>
            <w:r>
              <w:rPr>
                <w:rFonts w:ascii="Times New Roman" w:eastAsia="Times New Roman" w:hAnsi="Times New Roman" w:cs="Times New Roman"/>
                <w:lang w:eastAsia="ru-RU"/>
              </w:rPr>
              <w:t xml:space="preserve"> Д.И.</w:t>
            </w:r>
            <w:r w:rsidRPr="0015130C">
              <w:rPr>
                <w:rFonts w:ascii="Times New Roman" w:eastAsia="Times New Roman" w:hAnsi="Times New Roman" w:cs="Times New Roman"/>
                <w:lang w:eastAsia="ru-RU"/>
              </w:rPr>
              <w:t>.</w:t>
            </w:r>
          </w:p>
        </w:tc>
        <w:tc>
          <w:tcPr>
            <w:tcW w:w="131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237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r>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Начальник управления муниципального контроля Администрации ТМР</w:t>
            </w:r>
          </w:p>
          <w:p w:rsidR="005E3C85" w:rsidRPr="0015130C" w:rsidRDefault="005E3C85" w:rsidP="00735867">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Карташо</w:t>
            </w:r>
            <w:r w:rsidRPr="0015130C">
              <w:rPr>
                <w:rFonts w:ascii="Times New Roman" w:eastAsia="Times New Roman" w:hAnsi="Times New Roman" w:cs="Times New Roman"/>
                <w:lang w:eastAsia="ru-RU"/>
              </w:rPr>
              <w:t>в В.С.</w:t>
            </w:r>
          </w:p>
        </w:tc>
        <w:tc>
          <w:tcPr>
            <w:tcW w:w="131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237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r>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keepNext/>
              <w:spacing w:after="0"/>
              <w:ind w:right="-2"/>
              <w:jc w:val="center"/>
              <w:outlineLvl w:val="1"/>
              <w:rPr>
                <w:rFonts w:ascii="Times New Roman" w:eastAsia="Times New Roman" w:hAnsi="Times New Roman" w:cs="Times New Roman"/>
                <w:color w:val="000000"/>
                <w:sz w:val="24"/>
                <w:szCs w:val="24"/>
                <w:lang w:eastAsia="ru-RU"/>
              </w:rPr>
            </w:pPr>
            <w:r w:rsidRPr="0015130C">
              <w:rPr>
                <w:rFonts w:ascii="Times New Roman" w:eastAsia="Times New Roman" w:hAnsi="Times New Roman" w:cs="Times New Roman"/>
                <w:color w:val="000000"/>
                <w:sz w:val="24"/>
                <w:szCs w:val="24"/>
                <w:lang w:eastAsia="ru-RU"/>
              </w:rPr>
              <w:t>Начальник юридического отдела</w:t>
            </w:r>
          </w:p>
          <w:p w:rsidR="005E3C85" w:rsidRPr="0015130C" w:rsidRDefault="005E3C85" w:rsidP="00735867">
            <w:pPr>
              <w:keepNext/>
              <w:spacing w:after="0"/>
              <w:ind w:right="-2"/>
              <w:jc w:val="center"/>
              <w:outlineLvl w:val="1"/>
              <w:rPr>
                <w:rFonts w:ascii="Times New Roman" w:eastAsia="Times New Roman" w:hAnsi="Times New Roman" w:cs="Times New Roman"/>
                <w:color w:val="000000"/>
                <w:sz w:val="24"/>
                <w:szCs w:val="24"/>
                <w:lang w:eastAsia="ru-RU"/>
              </w:rPr>
            </w:pPr>
            <w:r w:rsidRPr="0015130C">
              <w:rPr>
                <w:rFonts w:ascii="Times New Roman" w:eastAsia="Times New Roman" w:hAnsi="Times New Roman" w:cs="Times New Roman"/>
                <w:color w:val="000000"/>
                <w:sz w:val="24"/>
                <w:szCs w:val="24"/>
                <w:lang w:eastAsia="ru-RU"/>
              </w:rPr>
              <w:t>административно-правового</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 xml:space="preserve">управления </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Администрации ТМР</w:t>
            </w:r>
          </w:p>
          <w:p w:rsidR="005E3C85" w:rsidRPr="0015130C" w:rsidRDefault="005E3C85" w:rsidP="00735867">
            <w:pPr>
              <w:spacing w:after="0"/>
              <w:jc w:val="center"/>
              <w:rPr>
                <w:rFonts w:ascii="Times New Roman" w:eastAsia="Times New Roman" w:hAnsi="Times New Roman" w:cs="Times New Roman"/>
                <w:lang w:eastAsia="ru-RU"/>
              </w:rPr>
            </w:pPr>
            <w:proofErr w:type="spellStart"/>
            <w:r w:rsidRPr="0015130C">
              <w:rPr>
                <w:rFonts w:ascii="Times New Roman" w:eastAsia="Times New Roman" w:hAnsi="Times New Roman" w:cs="Times New Roman"/>
                <w:lang w:eastAsia="ru-RU"/>
              </w:rPr>
              <w:t>Коннов</w:t>
            </w:r>
            <w:proofErr w:type="spellEnd"/>
            <w:r w:rsidRPr="0015130C">
              <w:rPr>
                <w:rFonts w:ascii="Times New Roman" w:eastAsia="Times New Roman" w:hAnsi="Times New Roman" w:cs="Times New Roman"/>
                <w:lang w:eastAsia="ru-RU"/>
              </w:rPr>
              <w:t xml:space="preserve"> В.В.</w:t>
            </w:r>
          </w:p>
        </w:tc>
        <w:tc>
          <w:tcPr>
            <w:tcW w:w="131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237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r>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contextualSpacing/>
              <w:jc w:val="center"/>
              <w:rPr>
                <w:rFonts w:ascii="Times New Roman" w:eastAsia="Times New Roman" w:hAnsi="Times New Roman" w:cs="Times New Roman"/>
                <w:sz w:val="24"/>
                <w:szCs w:val="24"/>
                <w:lang w:eastAsia="ru-RU"/>
              </w:rPr>
            </w:pPr>
            <w:r w:rsidRPr="0015130C">
              <w:rPr>
                <w:rFonts w:ascii="Times New Roman" w:eastAsia="Times New Roman" w:hAnsi="Times New Roman" w:cs="Times New Roman"/>
                <w:sz w:val="24"/>
                <w:szCs w:val="24"/>
                <w:lang w:eastAsia="ru-RU"/>
              </w:rPr>
              <w:t>Управляющий делами</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Администрации ТМР</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Балясникова С.В.</w:t>
            </w:r>
          </w:p>
        </w:tc>
        <w:tc>
          <w:tcPr>
            <w:tcW w:w="131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237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r>
      <w:tr w:rsidR="005E3C85" w:rsidRPr="0015130C" w:rsidTr="00735867">
        <w:tc>
          <w:tcPr>
            <w:tcW w:w="2376" w:type="dxa"/>
            <w:tcBorders>
              <w:top w:val="single" w:sz="4" w:space="0" w:color="auto"/>
              <w:left w:val="single" w:sz="4" w:space="0" w:color="auto"/>
              <w:bottom w:val="single" w:sz="4" w:space="0" w:color="auto"/>
              <w:right w:val="single" w:sz="4" w:space="0" w:color="auto"/>
            </w:tcBorders>
            <w:hideMark/>
          </w:tcPr>
          <w:p w:rsidR="005E3C85" w:rsidRPr="0015130C" w:rsidRDefault="005E3C85" w:rsidP="00735867">
            <w:pPr>
              <w:spacing w:after="0"/>
              <w:contextualSpacing/>
              <w:jc w:val="center"/>
              <w:rPr>
                <w:rFonts w:ascii="Times New Roman" w:eastAsia="Times New Roman" w:hAnsi="Times New Roman" w:cs="Times New Roman"/>
                <w:sz w:val="24"/>
                <w:szCs w:val="24"/>
                <w:lang w:eastAsia="ru-RU"/>
              </w:rPr>
            </w:pPr>
            <w:r w:rsidRPr="0015130C">
              <w:rPr>
                <w:rFonts w:ascii="Times New Roman" w:eastAsia="Times New Roman" w:hAnsi="Times New Roman" w:cs="Times New Roman"/>
                <w:sz w:val="24"/>
                <w:szCs w:val="24"/>
                <w:lang w:eastAsia="ru-RU"/>
              </w:rPr>
              <w:t>Заместитель Главы</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Администрации ТМР по вопросам ЖКХ</w:t>
            </w:r>
          </w:p>
          <w:p w:rsidR="005E3C85" w:rsidRPr="0015130C" w:rsidRDefault="005E3C85" w:rsidP="00735867">
            <w:pPr>
              <w:spacing w:after="0"/>
              <w:jc w:val="center"/>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Смирнова Н.Н.</w:t>
            </w:r>
          </w:p>
        </w:tc>
        <w:tc>
          <w:tcPr>
            <w:tcW w:w="131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c>
          <w:tcPr>
            <w:tcW w:w="2373" w:type="dxa"/>
            <w:tcBorders>
              <w:top w:val="single" w:sz="4" w:space="0" w:color="auto"/>
              <w:left w:val="single" w:sz="4" w:space="0" w:color="auto"/>
              <w:bottom w:val="single" w:sz="4" w:space="0" w:color="auto"/>
              <w:right w:val="single" w:sz="4" w:space="0" w:color="auto"/>
            </w:tcBorders>
          </w:tcPr>
          <w:p w:rsidR="005E3C85" w:rsidRPr="0015130C" w:rsidRDefault="005E3C85" w:rsidP="00735867">
            <w:pPr>
              <w:spacing w:after="0"/>
              <w:jc w:val="center"/>
              <w:rPr>
                <w:rFonts w:ascii="Times New Roman" w:eastAsia="Times New Roman" w:hAnsi="Times New Roman" w:cs="Times New Roman"/>
                <w:lang w:eastAsia="ru-RU"/>
              </w:rPr>
            </w:pPr>
          </w:p>
        </w:tc>
      </w:tr>
    </w:tbl>
    <w:p w:rsidR="005E3C85" w:rsidRPr="0015130C" w:rsidRDefault="005E3C85" w:rsidP="005E3C85">
      <w:pPr>
        <w:spacing w:after="0"/>
        <w:jc w:val="center"/>
        <w:rPr>
          <w:rFonts w:ascii="Times New Roman" w:eastAsia="Times New Roman" w:hAnsi="Times New Roman" w:cs="Times New Roman"/>
          <w:lang w:eastAsia="ru-RU"/>
        </w:rPr>
      </w:pP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Электронная копия сдана                                             ______________  «____» _________ 2021 года</w:t>
      </w: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_</w:t>
      </w:r>
      <w:r>
        <w:rPr>
          <w:rFonts w:ascii="Times New Roman" w:eastAsia="Times New Roman" w:hAnsi="Times New Roman" w:cs="Times New Roman"/>
          <w:u w:val="single"/>
          <w:lang w:eastAsia="ru-RU"/>
        </w:rPr>
        <w:t>_______</w:t>
      </w:r>
      <w:r w:rsidRPr="0015130C">
        <w:rPr>
          <w:rFonts w:ascii="Times New Roman" w:eastAsia="Times New Roman" w:hAnsi="Times New Roman" w:cs="Times New Roman"/>
          <w:lang w:eastAsia="ru-RU"/>
        </w:rPr>
        <w:t>_</w:t>
      </w:r>
    </w:p>
    <w:p w:rsidR="005E3C85" w:rsidRPr="0015130C" w:rsidRDefault="005E3C85" w:rsidP="005E3C85">
      <w:pPr>
        <w:spacing w:after="0"/>
        <w:jc w:val="both"/>
        <w:rPr>
          <w:rFonts w:ascii="Times New Roman" w:eastAsia="Times New Roman" w:hAnsi="Times New Roman" w:cs="Times New Roman"/>
          <w:lang w:eastAsia="ru-RU"/>
        </w:rPr>
      </w:pP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Специальные отметки (НПА/ПА) _______________</w:t>
      </w:r>
    </w:p>
    <w:p w:rsidR="005E3C85" w:rsidRPr="0015130C" w:rsidRDefault="005E3C85" w:rsidP="005E3C85">
      <w:pPr>
        <w:spacing w:after="0"/>
        <w:jc w:val="both"/>
        <w:rPr>
          <w:rFonts w:ascii="Times New Roman" w:eastAsia="Times New Roman" w:hAnsi="Times New Roman" w:cs="Times New Roman"/>
          <w:lang w:eastAsia="ru-RU"/>
        </w:rPr>
      </w:pP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Рассылка:</w:t>
      </w: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Администрация ТМР</w:t>
      </w:r>
    </w:p>
    <w:p w:rsidR="005E3C85" w:rsidRPr="0015130C" w:rsidRDefault="005E3C85" w:rsidP="005E3C85">
      <w:pPr>
        <w:spacing w:after="0"/>
        <w:jc w:val="both"/>
        <w:rPr>
          <w:rFonts w:ascii="Times New Roman" w:eastAsia="Times New Roman" w:hAnsi="Times New Roman" w:cs="Times New Roman"/>
          <w:lang w:eastAsia="ru-RU"/>
        </w:rPr>
      </w:pPr>
      <w:r w:rsidRPr="0015130C">
        <w:rPr>
          <w:rFonts w:ascii="Times New Roman" w:eastAsia="Times New Roman" w:hAnsi="Times New Roman" w:cs="Times New Roman"/>
          <w:lang w:eastAsia="ru-RU"/>
        </w:rPr>
        <w:t>Управление муниципального контроля АТМР</w:t>
      </w:r>
    </w:p>
    <w:p w:rsidR="005E3C85" w:rsidRDefault="005E3C85" w:rsidP="00A801D3">
      <w:pPr>
        <w:widowControl w:val="0"/>
        <w:spacing w:after="0" w:line="240" w:lineRule="auto"/>
        <w:jc w:val="both"/>
        <w:rPr>
          <w:rFonts w:ascii="Times New Roman" w:eastAsia="Times New Roman" w:hAnsi="Times New Roman" w:cs="Times New Roman"/>
          <w:color w:val="000000"/>
          <w:sz w:val="24"/>
          <w:szCs w:val="24"/>
          <w:lang w:eastAsia="ru-RU"/>
        </w:rPr>
      </w:pPr>
      <w:bookmarkStart w:id="16" w:name="_GoBack"/>
      <w:bookmarkEnd w:id="16"/>
    </w:p>
    <w:sectPr w:rsidR="005E3C85" w:rsidSect="005E3C85">
      <w:pgSz w:w="11906" w:h="16838"/>
      <w:pgMar w:top="851"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C344773"/>
    <w:multiLevelType w:val="hybridMultilevel"/>
    <w:tmpl w:val="AA981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D40360C"/>
    <w:multiLevelType w:val="hybridMultilevel"/>
    <w:tmpl w:val="7728A332"/>
    <w:lvl w:ilvl="0" w:tplc="0D5CE144">
      <w:start w:val="1"/>
      <w:numFmt w:val="decimal"/>
      <w:lvlText w:val="%1."/>
      <w:lvlJc w:val="left"/>
      <w:pPr>
        <w:ind w:left="1319" w:hanging="6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09"/>
    <w:rsid w:val="0015130C"/>
    <w:rsid w:val="00165698"/>
    <w:rsid w:val="00276B9E"/>
    <w:rsid w:val="002C3B7D"/>
    <w:rsid w:val="004E6B09"/>
    <w:rsid w:val="00590011"/>
    <w:rsid w:val="00593445"/>
    <w:rsid w:val="005E3C85"/>
    <w:rsid w:val="00605FCB"/>
    <w:rsid w:val="00631432"/>
    <w:rsid w:val="00640E9A"/>
    <w:rsid w:val="006E015C"/>
    <w:rsid w:val="0078108A"/>
    <w:rsid w:val="008D4FCD"/>
    <w:rsid w:val="0097359D"/>
    <w:rsid w:val="00A801D3"/>
    <w:rsid w:val="00AA33AD"/>
    <w:rsid w:val="00B2710E"/>
    <w:rsid w:val="00B47CD1"/>
    <w:rsid w:val="00CC6078"/>
    <w:rsid w:val="00DE786F"/>
    <w:rsid w:val="00FA5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01D3"/>
    <w:pPr>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qFormat/>
    <w:rsid w:val="00A801D3"/>
    <w:pPr>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qFormat/>
    <w:rsid w:val="00A801D3"/>
    <w:pPr>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qFormat/>
    <w:rsid w:val="00A801D3"/>
    <w:pPr>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qFormat/>
    <w:rsid w:val="00A801D3"/>
    <w:pPr>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AA33AD"/>
    <w:pPr>
      <w:ind w:left="720"/>
      <w:contextualSpacing/>
    </w:pPr>
  </w:style>
  <w:style w:type="character" w:customStyle="1" w:styleId="10">
    <w:name w:val="Заголовок 1 Знак"/>
    <w:basedOn w:val="a0"/>
    <w:link w:val="1"/>
    <w:uiPriority w:val="9"/>
    <w:rsid w:val="00A801D3"/>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A801D3"/>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A801D3"/>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A801D3"/>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A801D3"/>
    <w:rPr>
      <w:rFonts w:ascii="XO Thames" w:eastAsia="Times New Roman" w:hAnsi="XO Thames" w:cs="Times New Roman"/>
      <w:b/>
      <w:color w:val="000000"/>
      <w:szCs w:val="20"/>
      <w:lang w:val="x-none" w:eastAsia="x-none"/>
    </w:rPr>
  </w:style>
  <w:style w:type="numbering" w:customStyle="1" w:styleId="11">
    <w:name w:val="Нет списка1"/>
    <w:next w:val="a2"/>
    <w:uiPriority w:val="99"/>
    <w:semiHidden/>
    <w:unhideWhenUsed/>
    <w:rsid w:val="00A801D3"/>
  </w:style>
  <w:style w:type="character" w:customStyle="1" w:styleId="12">
    <w:name w:val="Обычный1"/>
    <w:rsid w:val="00A801D3"/>
    <w:rPr>
      <w:rFonts w:ascii="Arial" w:hAnsi="Arial"/>
      <w:sz w:val="20"/>
    </w:rPr>
  </w:style>
  <w:style w:type="paragraph" w:styleId="21">
    <w:name w:val="toc 2"/>
    <w:basedOn w:val="a"/>
    <w:next w:val="a"/>
    <w:link w:val="22"/>
    <w:rsid w:val="00A801D3"/>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A801D3"/>
    <w:rPr>
      <w:rFonts w:ascii="Calibri" w:eastAsia="Times New Roman" w:hAnsi="Calibri" w:cs="Times New Roman"/>
      <w:color w:val="000000"/>
      <w:szCs w:val="20"/>
      <w:lang w:eastAsia="ru-RU"/>
    </w:rPr>
  </w:style>
  <w:style w:type="paragraph" w:styleId="41">
    <w:name w:val="toc 4"/>
    <w:basedOn w:val="a"/>
    <w:next w:val="a"/>
    <w:link w:val="42"/>
    <w:rsid w:val="00A801D3"/>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A801D3"/>
    <w:rPr>
      <w:rFonts w:ascii="Calibri" w:eastAsia="Times New Roman" w:hAnsi="Calibri" w:cs="Times New Roman"/>
      <w:color w:val="000000"/>
      <w:szCs w:val="20"/>
      <w:lang w:eastAsia="ru-RU"/>
    </w:rPr>
  </w:style>
  <w:style w:type="paragraph" w:styleId="a5">
    <w:name w:val="footer"/>
    <w:basedOn w:val="a"/>
    <w:link w:val="a6"/>
    <w:uiPriority w:val="99"/>
    <w:rsid w:val="00A801D3"/>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6">
    <w:name w:val="Нижний колонтитул Знак"/>
    <w:basedOn w:val="a0"/>
    <w:link w:val="a5"/>
    <w:uiPriority w:val="99"/>
    <w:rsid w:val="00A801D3"/>
    <w:rPr>
      <w:rFonts w:ascii="Arial" w:eastAsia="Times New Roman" w:hAnsi="Arial" w:cs="Times New Roman"/>
      <w:sz w:val="20"/>
      <w:szCs w:val="20"/>
      <w:lang w:val="x-none" w:eastAsia="x-none"/>
    </w:rPr>
  </w:style>
  <w:style w:type="paragraph" w:styleId="6">
    <w:name w:val="toc 6"/>
    <w:basedOn w:val="a"/>
    <w:next w:val="a"/>
    <w:link w:val="60"/>
    <w:rsid w:val="00A801D3"/>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A801D3"/>
    <w:rPr>
      <w:rFonts w:ascii="Calibri" w:eastAsia="Times New Roman" w:hAnsi="Calibri" w:cs="Times New Roman"/>
      <w:color w:val="000000"/>
      <w:szCs w:val="20"/>
      <w:lang w:eastAsia="ru-RU"/>
    </w:rPr>
  </w:style>
  <w:style w:type="paragraph" w:styleId="7">
    <w:name w:val="toc 7"/>
    <w:basedOn w:val="a"/>
    <w:next w:val="a"/>
    <w:link w:val="70"/>
    <w:rsid w:val="00A801D3"/>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A801D3"/>
    <w:rPr>
      <w:rFonts w:ascii="Calibri" w:eastAsia="Times New Roman" w:hAnsi="Calibri" w:cs="Times New Roman"/>
      <w:color w:val="000000"/>
      <w:szCs w:val="20"/>
      <w:lang w:eastAsia="ru-RU"/>
    </w:rPr>
  </w:style>
  <w:style w:type="paragraph" w:customStyle="1" w:styleId="ConsPlusNormal">
    <w:name w:val="ConsPlusNormal"/>
    <w:link w:val="ConsPlusNormal1"/>
    <w:rsid w:val="00A801D3"/>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A801D3"/>
    <w:rPr>
      <w:rFonts w:ascii="Times New Roman" w:eastAsia="Times New Roman" w:hAnsi="Times New Roman" w:cs="Times New Roman"/>
      <w:sz w:val="24"/>
      <w:lang w:eastAsia="ru-RU"/>
    </w:rPr>
  </w:style>
  <w:style w:type="paragraph" w:customStyle="1" w:styleId="13">
    <w:name w:val="Основной шрифт абзаца1"/>
    <w:rsid w:val="00A801D3"/>
    <w:rPr>
      <w:rFonts w:ascii="Calibri" w:eastAsia="Times New Roman" w:hAnsi="Calibri" w:cs="Times New Roman"/>
      <w:color w:val="000000"/>
      <w:szCs w:val="20"/>
      <w:lang w:eastAsia="ru-RU"/>
    </w:rPr>
  </w:style>
  <w:style w:type="paragraph" w:styleId="31">
    <w:name w:val="toc 3"/>
    <w:basedOn w:val="a"/>
    <w:next w:val="a"/>
    <w:link w:val="32"/>
    <w:rsid w:val="00A801D3"/>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A801D3"/>
    <w:rPr>
      <w:rFonts w:ascii="Calibri" w:eastAsia="Times New Roman" w:hAnsi="Calibri" w:cs="Times New Roman"/>
      <w:color w:val="000000"/>
      <w:szCs w:val="20"/>
      <w:lang w:eastAsia="ru-RU"/>
    </w:rPr>
  </w:style>
  <w:style w:type="paragraph" w:customStyle="1" w:styleId="14">
    <w:name w:val="Знак сноски1"/>
    <w:basedOn w:val="13"/>
    <w:link w:val="a7"/>
    <w:uiPriority w:val="99"/>
    <w:rsid w:val="00A801D3"/>
    <w:rPr>
      <w:color w:val="auto"/>
      <w:sz w:val="20"/>
      <w:vertAlign w:val="superscript"/>
      <w:lang w:val="x-none" w:eastAsia="x-none"/>
    </w:rPr>
  </w:style>
  <w:style w:type="character" w:styleId="a7">
    <w:name w:val="footnote reference"/>
    <w:link w:val="14"/>
    <w:uiPriority w:val="99"/>
    <w:rsid w:val="00A801D3"/>
    <w:rPr>
      <w:rFonts w:ascii="Calibri" w:eastAsia="Times New Roman" w:hAnsi="Calibri" w:cs="Times New Roman"/>
      <w:sz w:val="20"/>
      <w:szCs w:val="20"/>
      <w:vertAlign w:val="superscript"/>
      <w:lang w:val="x-none" w:eastAsia="x-none"/>
    </w:rPr>
  </w:style>
  <w:style w:type="paragraph" w:styleId="a8">
    <w:name w:val="Balloon Text"/>
    <w:basedOn w:val="a"/>
    <w:link w:val="a9"/>
    <w:uiPriority w:val="99"/>
    <w:rsid w:val="00A801D3"/>
    <w:pPr>
      <w:widowControl w:val="0"/>
      <w:spacing w:after="0" w:line="240" w:lineRule="auto"/>
    </w:pPr>
    <w:rPr>
      <w:rFonts w:ascii="Tahoma" w:eastAsia="Times New Roman" w:hAnsi="Tahoma" w:cs="Times New Roman"/>
      <w:sz w:val="16"/>
      <w:szCs w:val="20"/>
      <w:lang w:val="x-none" w:eastAsia="x-none"/>
    </w:rPr>
  </w:style>
  <w:style w:type="character" w:customStyle="1" w:styleId="a9">
    <w:name w:val="Текст выноски Знак"/>
    <w:basedOn w:val="a0"/>
    <w:link w:val="a8"/>
    <w:uiPriority w:val="99"/>
    <w:rsid w:val="00A801D3"/>
    <w:rPr>
      <w:rFonts w:ascii="Tahoma" w:eastAsia="Times New Roman" w:hAnsi="Tahoma" w:cs="Times New Roman"/>
      <w:sz w:val="16"/>
      <w:szCs w:val="20"/>
      <w:lang w:val="x-none" w:eastAsia="x-none"/>
    </w:rPr>
  </w:style>
  <w:style w:type="character" w:customStyle="1" w:styleId="a4">
    <w:name w:val="Абзац списка Знак"/>
    <w:link w:val="a3"/>
    <w:locked/>
    <w:rsid w:val="00A801D3"/>
  </w:style>
  <w:style w:type="paragraph" w:customStyle="1" w:styleId="15">
    <w:name w:val="Гиперссылка1"/>
    <w:basedOn w:val="13"/>
    <w:link w:val="aa"/>
    <w:uiPriority w:val="99"/>
    <w:rsid w:val="00A801D3"/>
    <w:rPr>
      <w:color w:val="0000FF"/>
      <w:sz w:val="20"/>
      <w:u w:val="single"/>
      <w:lang w:val="x-none" w:eastAsia="x-none"/>
    </w:rPr>
  </w:style>
  <w:style w:type="character" w:styleId="aa">
    <w:name w:val="Hyperlink"/>
    <w:link w:val="15"/>
    <w:uiPriority w:val="99"/>
    <w:rsid w:val="00A801D3"/>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A801D3"/>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A801D3"/>
    <w:rPr>
      <w:rFonts w:ascii="Arial" w:eastAsia="Times New Roman" w:hAnsi="Arial" w:cs="Times New Roman"/>
      <w:sz w:val="20"/>
      <w:szCs w:val="20"/>
      <w:lang w:val="x-none" w:eastAsia="x-none"/>
    </w:rPr>
  </w:style>
  <w:style w:type="paragraph" w:styleId="16">
    <w:name w:val="toc 1"/>
    <w:basedOn w:val="a"/>
    <w:next w:val="a"/>
    <w:link w:val="17"/>
    <w:rsid w:val="00A801D3"/>
    <w:rPr>
      <w:rFonts w:ascii="XO Thames" w:eastAsia="Times New Roman" w:hAnsi="XO Thames" w:cs="Times New Roman"/>
      <w:b/>
      <w:sz w:val="20"/>
      <w:szCs w:val="20"/>
      <w:lang w:val="x-none" w:eastAsia="x-none"/>
    </w:rPr>
  </w:style>
  <w:style w:type="character" w:customStyle="1" w:styleId="17">
    <w:name w:val="Оглавление 1 Знак"/>
    <w:link w:val="16"/>
    <w:locked/>
    <w:rsid w:val="00A801D3"/>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A801D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A801D3"/>
    <w:rPr>
      <w:rFonts w:ascii="XO Thames" w:eastAsia="Times New Roman" w:hAnsi="XO Thames" w:cs="Calibri"/>
      <w:color w:val="000000"/>
      <w:lang w:eastAsia="ru-RU"/>
    </w:rPr>
  </w:style>
  <w:style w:type="paragraph" w:styleId="9">
    <w:name w:val="toc 9"/>
    <w:basedOn w:val="a"/>
    <w:next w:val="a"/>
    <w:link w:val="90"/>
    <w:rsid w:val="00A801D3"/>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A801D3"/>
    <w:rPr>
      <w:rFonts w:ascii="Calibri" w:eastAsia="Times New Roman" w:hAnsi="Calibri" w:cs="Times New Roman"/>
      <w:color w:val="000000"/>
      <w:szCs w:val="20"/>
      <w:lang w:eastAsia="ru-RU"/>
    </w:rPr>
  </w:style>
  <w:style w:type="paragraph" w:styleId="8">
    <w:name w:val="toc 8"/>
    <w:basedOn w:val="a"/>
    <w:next w:val="a"/>
    <w:link w:val="80"/>
    <w:rsid w:val="00A801D3"/>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A801D3"/>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A801D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A801D3"/>
    <w:rPr>
      <w:rFonts w:ascii="Courier New" w:eastAsia="Times New Roman" w:hAnsi="Courier New" w:cs="Calibri"/>
      <w:color w:val="000000"/>
      <w:lang w:eastAsia="ru-RU"/>
    </w:rPr>
  </w:style>
  <w:style w:type="paragraph" w:styleId="33">
    <w:name w:val="Body Text Indent 3"/>
    <w:basedOn w:val="a"/>
    <w:link w:val="34"/>
    <w:uiPriority w:val="99"/>
    <w:rsid w:val="00A801D3"/>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rsid w:val="00A801D3"/>
    <w:rPr>
      <w:rFonts w:ascii="Times New Roman" w:eastAsia="Times New Roman" w:hAnsi="Times New Roman" w:cs="Times New Roman"/>
      <w:sz w:val="28"/>
      <w:szCs w:val="20"/>
      <w:lang w:val="x-none" w:eastAsia="x-none"/>
    </w:rPr>
  </w:style>
  <w:style w:type="paragraph" w:styleId="51">
    <w:name w:val="toc 5"/>
    <w:basedOn w:val="a"/>
    <w:next w:val="a"/>
    <w:link w:val="52"/>
    <w:rsid w:val="00A801D3"/>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A801D3"/>
    <w:rPr>
      <w:rFonts w:ascii="Calibri" w:eastAsia="Times New Roman" w:hAnsi="Calibri" w:cs="Times New Roman"/>
      <w:color w:val="000000"/>
      <w:szCs w:val="20"/>
      <w:lang w:eastAsia="ru-RU"/>
    </w:rPr>
  </w:style>
  <w:style w:type="paragraph" w:customStyle="1" w:styleId="ConsPlusCell">
    <w:name w:val="ConsPlusCell"/>
    <w:link w:val="ConsPlusCell1"/>
    <w:rsid w:val="00A801D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A801D3"/>
    <w:rPr>
      <w:rFonts w:ascii="Courier New" w:eastAsia="Times New Roman" w:hAnsi="Courier New" w:cs="Calibri"/>
      <w:color w:val="000000"/>
      <w:lang w:eastAsia="ru-RU"/>
    </w:rPr>
  </w:style>
  <w:style w:type="paragraph" w:styleId="ab">
    <w:name w:val="header"/>
    <w:basedOn w:val="a"/>
    <w:link w:val="ac"/>
    <w:uiPriority w:val="99"/>
    <w:rsid w:val="00A801D3"/>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basedOn w:val="a0"/>
    <w:link w:val="ab"/>
    <w:uiPriority w:val="99"/>
    <w:rsid w:val="00A801D3"/>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A801D3"/>
    <w:rPr>
      <w:rFonts w:ascii="XO Thames" w:eastAsia="Times New Roman" w:hAnsi="XO Thames" w:cs="Times New Roman"/>
      <w:i/>
      <w:color w:val="616161"/>
      <w:sz w:val="24"/>
      <w:szCs w:val="20"/>
      <w:lang w:val="x-none" w:eastAsia="x-none"/>
    </w:rPr>
  </w:style>
  <w:style w:type="character" w:customStyle="1" w:styleId="ae">
    <w:name w:val="Подзаголовок Знак"/>
    <w:basedOn w:val="a0"/>
    <w:link w:val="ad"/>
    <w:uiPriority w:val="11"/>
    <w:rsid w:val="00A801D3"/>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A801D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A801D3"/>
    <w:rPr>
      <w:rFonts w:ascii="Calibri" w:eastAsia="Times New Roman" w:hAnsi="Calibri" w:cs="Times New Roman"/>
      <w:color w:val="000000"/>
      <w:szCs w:val="20"/>
      <w:lang w:eastAsia="ru-RU"/>
    </w:rPr>
  </w:style>
  <w:style w:type="paragraph" w:styleId="af">
    <w:name w:val="Title"/>
    <w:basedOn w:val="a"/>
    <w:next w:val="a"/>
    <w:link w:val="af0"/>
    <w:uiPriority w:val="10"/>
    <w:qFormat/>
    <w:rsid w:val="00A801D3"/>
    <w:rPr>
      <w:rFonts w:ascii="XO Thames" w:eastAsia="Times New Roman" w:hAnsi="XO Thames" w:cs="Times New Roman"/>
      <w:b/>
      <w:sz w:val="52"/>
      <w:szCs w:val="20"/>
      <w:lang w:val="x-none" w:eastAsia="x-none"/>
    </w:rPr>
  </w:style>
  <w:style w:type="character" w:customStyle="1" w:styleId="af0">
    <w:name w:val="Название Знак"/>
    <w:basedOn w:val="a0"/>
    <w:link w:val="af"/>
    <w:uiPriority w:val="10"/>
    <w:rsid w:val="00A801D3"/>
    <w:rPr>
      <w:rFonts w:ascii="XO Thames" w:eastAsia="Times New Roman" w:hAnsi="XO Thames" w:cs="Times New Roman"/>
      <w:b/>
      <w:sz w:val="52"/>
      <w:szCs w:val="20"/>
      <w:lang w:val="x-none" w:eastAsia="x-none"/>
    </w:rPr>
  </w:style>
  <w:style w:type="paragraph" w:customStyle="1" w:styleId="ConsPlusTitle">
    <w:name w:val="ConsPlusTitle"/>
    <w:link w:val="ConsPlusTitle1"/>
    <w:rsid w:val="00A801D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801D3"/>
    <w:rPr>
      <w:rFonts w:ascii="Times New Roman" w:eastAsia="Times New Roman" w:hAnsi="Times New Roman" w:cs="Times New Roman"/>
      <w:b/>
      <w:sz w:val="24"/>
      <w:lang w:eastAsia="ru-RU"/>
    </w:rPr>
  </w:style>
  <w:style w:type="paragraph" w:styleId="af1">
    <w:name w:val="footnote text"/>
    <w:basedOn w:val="a"/>
    <w:link w:val="af2"/>
    <w:rsid w:val="00A801D3"/>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2">
    <w:name w:val="Текст сноски Знак"/>
    <w:basedOn w:val="a0"/>
    <w:link w:val="af1"/>
    <w:rsid w:val="00A801D3"/>
    <w:rPr>
      <w:rFonts w:ascii="Times New Roman" w:eastAsia="Times New Roman" w:hAnsi="Times New Roman" w:cs="Times New Roman"/>
      <w:sz w:val="20"/>
      <w:szCs w:val="20"/>
      <w:lang w:val="x-none" w:eastAsia="ar-SA"/>
    </w:rPr>
  </w:style>
  <w:style w:type="character" w:customStyle="1" w:styleId="af3">
    <w:name w:val="Текст примечания Знак"/>
    <w:basedOn w:val="a0"/>
    <w:link w:val="af4"/>
    <w:uiPriority w:val="99"/>
    <w:semiHidden/>
    <w:rsid w:val="00A801D3"/>
    <w:rPr>
      <w:rFonts w:ascii="Arial" w:eastAsia="Times New Roman" w:hAnsi="Arial" w:cs="Times New Roman"/>
      <w:sz w:val="20"/>
      <w:szCs w:val="20"/>
      <w:lang w:val="x-none" w:eastAsia="x-none"/>
    </w:rPr>
  </w:style>
  <w:style w:type="paragraph" w:styleId="af4">
    <w:name w:val="annotation text"/>
    <w:basedOn w:val="a"/>
    <w:link w:val="af3"/>
    <w:uiPriority w:val="99"/>
    <w:semiHidden/>
    <w:unhideWhenUsed/>
    <w:rsid w:val="00A801D3"/>
    <w:pPr>
      <w:widowControl w:val="0"/>
      <w:spacing w:after="0" w:line="240" w:lineRule="auto"/>
    </w:pPr>
    <w:rPr>
      <w:rFonts w:ascii="Arial" w:eastAsia="Times New Roman" w:hAnsi="Arial" w:cs="Times New Roman"/>
      <w:sz w:val="20"/>
      <w:szCs w:val="20"/>
      <w:lang w:val="x-none" w:eastAsia="x-none"/>
    </w:rPr>
  </w:style>
  <w:style w:type="character" w:customStyle="1" w:styleId="18">
    <w:name w:val="Текст примечания Знак1"/>
    <w:basedOn w:val="a0"/>
    <w:uiPriority w:val="99"/>
    <w:semiHidden/>
    <w:rsid w:val="00A801D3"/>
    <w:rPr>
      <w:sz w:val="20"/>
      <w:szCs w:val="20"/>
    </w:rPr>
  </w:style>
  <w:style w:type="character" w:customStyle="1" w:styleId="af5">
    <w:name w:val="Тема примечания Знак"/>
    <w:basedOn w:val="af3"/>
    <w:link w:val="af6"/>
    <w:uiPriority w:val="99"/>
    <w:semiHidden/>
    <w:rsid w:val="00A801D3"/>
    <w:rPr>
      <w:rFonts w:ascii="Arial" w:eastAsia="Times New Roman" w:hAnsi="Arial" w:cs="Times New Roman"/>
      <w:b/>
      <w:bCs/>
      <w:sz w:val="20"/>
      <w:szCs w:val="20"/>
      <w:lang w:val="x-none" w:eastAsia="x-none"/>
    </w:rPr>
  </w:style>
  <w:style w:type="paragraph" w:styleId="af6">
    <w:name w:val="annotation subject"/>
    <w:basedOn w:val="af4"/>
    <w:next w:val="af4"/>
    <w:link w:val="af5"/>
    <w:uiPriority w:val="99"/>
    <w:semiHidden/>
    <w:unhideWhenUsed/>
    <w:rsid w:val="00A801D3"/>
    <w:rPr>
      <w:b/>
      <w:bCs/>
    </w:rPr>
  </w:style>
  <w:style w:type="character" w:customStyle="1" w:styleId="19">
    <w:name w:val="Тема примечания Знак1"/>
    <w:basedOn w:val="18"/>
    <w:uiPriority w:val="99"/>
    <w:semiHidden/>
    <w:rsid w:val="00A801D3"/>
    <w:rPr>
      <w:b/>
      <w:bCs/>
      <w:sz w:val="20"/>
      <w:szCs w:val="20"/>
    </w:rPr>
  </w:style>
  <w:style w:type="paragraph" w:styleId="HTML">
    <w:name w:val="HTML Preformatted"/>
    <w:basedOn w:val="a"/>
    <w:link w:val="HTML0"/>
    <w:uiPriority w:val="99"/>
    <w:unhideWhenUsed/>
    <w:rsid w:val="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801D3"/>
    <w:rPr>
      <w:rFonts w:ascii="Courier New" w:eastAsia="Times New Roman" w:hAnsi="Courier New" w:cs="Courier New"/>
      <w:sz w:val="20"/>
      <w:szCs w:val="20"/>
      <w:lang w:eastAsia="ru-RU"/>
    </w:rPr>
  </w:style>
  <w:style w:type="character" w:customStyle="1" w:styleId="af7">
    <w:name w:val="Текст концевой сноски Знак"/>
    <w:basedOn w:val="a0"/>
    <w:link w:val="af8"/>
    <w:semiHidden/>
    <w:rsid w:val="00A801D3"/>
    <w:rPr>
      <w:rFonts w:ascii="Times New Roman" w:eastAsia="Times New Roman" w:hAnsi="Times New Roman" w:cs="Times New Roman"/>
      <w:sz w:val="20"/>
      <w:szCs w:val="20"/>
      <w:lang w:eastAsia="ru-RU"/>
    </w:rPr>
  </w:style>
  <w:style w:type="paragraph" w:styleId="af8">
    <w:name w:val="endnote text"/>
    <w:basedOn w:val="a"/>
    <w:link w:val="af7"/>
    <w:semiHidden/>
    <w:rsid w:val="00A801D3"/>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A801D3"/>
    <w:rPr>
      <w:sz w:val="20"/>
      <w:szCs w:val="20"/>
    </w:rPr>
  </w:style>
  <w:style w:type="table" w:styleId="af9">
    <w:name w:val="Table Grid"/>
    <w:basedOn w:val="a1"/>
    <w:uiPriority w:val="99"/>
    <w:rsid w:val="00A801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CC60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01D3"/>
    <w:pPr>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qFormat/>
    <w:rsid w:val="00A801D3"/>
    <w:pPr>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qFormat/>
    <w:rsid w:val="00A801D3"/>
    <w:pPr>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qFormat/>
    <w:rsid w:val="00A801D3"/>
    <w:pPr>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qFormat/>
    <w:rsid w:val="00A801D3"/>
    <w:pPr>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AA33AD"/>
    <w:pPr>
      <w:ind w:left="720"/>
      <w:contextualSpacing/>
    </w:pPr>
  </w:style>
  <w:style w:type="character" w:customStyle="1" w:styleId="10">
    <w:name w:val="Заголовок 1 Знак"/>
    <w:basedOn w:val="a0"/>
    <w:link w:val="1"/>
    <w:uiPriority w:val="9"/>
    <w:rsid w:val="00A801D3"/>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A801D3"/>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A801D3"/>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A801D3"/>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A801D3"/>
    <w:rPr>
      <w:rFonts w:ascii="XO Thames" w:eastAsia="Times New Roman" w:hAnsi="XO Thames" w:cs="Times New Roman"/>
      <w:b/>
      <w:color w:val="000000"/>
      <w:szCs w:val="20"/>
      <w:lang w:val="x-none" w:eastAsia="x-none"/>
    </w:rPr>
  </w:style>
  <w:style w:type="numbering" w:customStyle="1" w:styleId="11">
    <w:name w:val="Нет списка1"/>
    <w:next w:val="a2"/>
    <w:uiPriority w:val="99"/>
    <w:semiHidden/>
    <w:unhideWhenUsed/>
    <w:rsid w:val="00A801D3"/>
  </w:style>
  <w:style w:type="character" w:customStyle="1" w:styleId="12">
    <w:name w:val="Обычный1"/>
    <w:rsid w:val="00A801D3"/>
    <w:rPr>
      <w:rFonts w:ascii="Arial" w:hAnsi="Arial"/>
      <w:sz w:val="20"/>
    </w:rPr>
  </w:style>
  <w:style w:type="paragraph" w:styleId="21">
    <w:name w:val="toc 2"/>
    <w:basedOn w:val="a"/>
    <w:next w:val="a"/>
    <w:link w:val="22"/>
    <w:rsid w:val="00A801D3"/>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A801D3"/>
    <w:rPr>
      <w:rFonts w:ascii="Calibri" w:eastAsia="Times New Roman" w:hAnsi="Calibri" w:cs="Times New Roman"/>
      <w:color w:val="000000"/>
      <w:szCs w:val="20"/>
      <w:lang w:eastAsia="ru-RU"/>
    </w:rPr>
  </w:style>
  <w:style w:type="paragraph" w:styleId="41">
    <w:name w:val="toc 4"/>
    <w:basedOn w:val="a"/>
    <w:next w:val="a"/>
    <w:link w:val="42"/>
    <w:rsid w:val="00A801D3"/>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A801D3"/>
    <w:rPr>
      <w:rFonts w:ascii="Calibri" w:eastAsia="Times New Roman" w:hAnsi="Calibri" w:cs="Times New Roman"/>
      <w:color w:val="000000"/>
      <w:szCs w:val="20"/>
      <w:lang w:eastAsia="ru-RU"/>
    </w:rPr>
  </w:style>
  <w:style w:type="paragraph" w:styleId="a5">
    <w:name w:val="footer"/>
    <w:basedOn w:val="a"/>
    <w:link w:val="a6"/>
    <w:uiPriority w:val="99"/>
    <w:rsid w:val="00A801D3"/>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6">
    <w:name w:val="Нижний колонтитул Знак"/>
    <w:basedOn w:val="a0"/>
    <w:link w:val="a5"/>
    <w:uiPriority w:val="99"/>
    <w:rsid w:val="00A801D3"/>
    <w:rPr>
      <w:rFonts w:ascii="Arial" w:eastAsia="Times New Roman" w:hAnsi="Arial" w:cs="Times New Roman"/>
      <w:sz w:val="20"/>
      <w:szCs w:val="20"/>
      <w:lang w:val="x-none" w:eastAsia="x-none"/>
    </w:rPr>
  </w:style>
  <w:style w:type="paragraph" w:styleId="6">
    <w:name w:val="toc 6"/>
    <w:basedOn w:val="a"/>
    <w:next w:val="a"/>
    <w:link w:val="60"/>
    <w:rsid w:val="00A801D3"/>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A801D3"/>
    <w:rPr>
      <w:rFonts w:ascii="Calibri" w:eastAsia="Times New Roman" w:hAnsi="Calibri" w:cs="Times New Roman"/>
      <w:color w:val="000000"/>
      <w:szCs w:val="20"/>
      <w:lang w:eastAsia="ru-RU"/>
    </w:rPr>
  </w:style>
  <w:style w:type="paragraph" w:styleId="7">
    <w:name w:val="toc 7"/>
    <w:basedOn w:val="a"/>
    <w:next w:val="a"/>
    <w:link w:val="70"/>
    <w:rsid w:val="00A801D3"/>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A801D3"/>
    <w:rPr>
      <w:rFonts w:ascii="Calibri" w:eastAsia="Times New Roman" w:hAnsi="Calibri" w:cs="Times New Roman"/>
      <w:color w:val="000000"/>
      <w:szCs w:val="20"/>
      <w:lang w:eastAsia="ru-RU"/>
    </w:rPr>
  </w:style>
  <w:style w:type="paragraph" w:customStyle="1" w:styleId="ConsPlusNormal">
    <w:name w:val="ConsPlusNormal"/>
    <w:link w:val="ConsPlusNormal1"/>
    <w:rsid w:val="00A801D3"/>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A801D3"/>
    <w:rPr>
      <w:rFonts w:ascii="Times New Roman" w:eastAsia="Times New Roman" w:hAnsi="Times New Roman" w:cs="Times New Roman"/>
      <w:sz w:val="24"/>
      <w:lang w:eastAsia="ru-RU"/>
    </w:rPr>
  </w:style>
  <w:style w:type="paragraph" w:customStyle="1" w:styleId="13">
    <w:name w:val="Основной шрифт абзаца1"/>
    <w:rsid w:val="00A801D3"/>
    <w:rPr>
      <w:rFonts w:ascii="Calibri" w:eastAsia="Times New Roman" w:hAnsi="Calibri" w:cs="Times New Roman"/>
      <w:color w:val="000000"/>
      <w:szCs w:val="20"/>
      <w:lang w:eastAsia="ru-RU"/>
    </w:rPr>
  </w:style>
  <w:style w:type="paragraph" w:styleId="31">
    <w:name w:val="toc 3"/>
    <w:basedOn w:val="a"/>
    <w:next w:val="a"/>
    <w:link w:val="32"/>
    <w:rsid w:val="00A801D3"/>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A801D3"/>
    <w:rPr>
      <w:rFonts w:ascii="Calibri" w:eastAsia="Times New Roman" w:hAnsi="Calibri" w:cs="Times New Roman"/>
      <w:color w:val="000000"/>
      <w:szCs w:val="20"/>
      <w:lang w:eastAsia="ru-RU"/>
    </w:rPr>
  </w:style>
  <w:style w:type="paragraph" w:customStyle="1" w:styleId="14">
    <w:name w:val="Знак сноски1"/>
    <w:basedOn w:val="13"/>
    <w:link w:val="a7"/>
    <w:uiPriority w:val="99"/>
    <w:rsid w:val="00A801D3"/>
    <w:rPr>
      <w:color w:val="auto"/>
      <w:sz w:val="20"/>
      <w:vertAlign w:val="superscript"/>
      <w:lang w:val="x-none" w:eastAsia="x-none"/>
    </w:rPr>
  </w:style>
  <w:style w:type="character" w:styleId="a7">
    <w:name w:val="footnote reference"/>
    <w:link w:val="14"/>
    <w:uiPriority w:val="99"/>
    <w:rsid w:val="00A801D3"/>
    <w:rPr>
      <w:rFonts w:ascii="Calibri" w:eastAsia="Times New Roman" w:hAnsi="Calibri" w:cs="Times New Roman"/>
      <w:sz w:val="20"/>
      <w:szCs w:val="20"/>
      <w:vertAlign w:val="superscript"/>
      <w:lang w:val="x-none" w:eastAsia="x-none"/>
    </w:rPr>
  </w:style>
  <w:style w:type="paragraph" w:styleId="a8">
    <w:name w:val="Balloon Text"/>
    <w:basedOn w:val="a"/>
    <w:link w:val="a9"/>
    <w:uiPriority w:val="99"/>
    <w:rsid w:val="00A801D3"/>
    <w:pPr>
      <w:widowControl w:val="0"/>
      <w:spacing w:after="0" w:line="240" w:lineRule="auto"/>
    </w:pPr>
    <w:rPr>
      <w:rFonts w:ascii="Tahoma" w:eastAsia="Times New Roman" w:hAnsi="Tahoma" w:cs="Times New Roman"/>
      <w:sz w:val="16"/>
      <w:szCs w:val="20"/>
      <w:lang w:val="x-none" w:eastAsia="x-none"/>
    </w:rPr>
  </w:style>
  <w:style w:type="character" w:customStyle="1" w:styleId="a9">
    <w:name w:val="Текст выноски Знак"/>
    <w:basedOn w:val="a0"/>
    <w:link w:val="a8"/>
    <w:uiPriority w:val="99"/>
    <w:rsid w:val="00A801D3"/>
    <w:rPr>
      <w:rFonts w:ascii="Tahoma" w:eastAsia="Times New Roman" w:hAnsi="Tahoma" w:cs="Times New Roman"/>
      <w:sz w:val="16"/>
      <w:szCs w:val="20"/>
      <w:lang w:val="x-none" w:eastAsia="x-none"/>
    </w:rPr>
  </w:style>
  <w:style w:type="character" w:customStyle="1" w:styleId="a4">
    <w:name w:val="Абзац списка Знак"/>
    <w:link w:val="a3"/>
    <w:locked/>
    <w:rsid w:val="00A801D3"/>
  </w:style>
  <w:style w:type="paragraph" w:customStyle="1" w:styleId="15">
    <w:name w:val="Гиперссылка1"/>
    <w:basedOn w:val="13"/>
    <w:link w:val="aa"/>
    <w:uiPriority w:val="99"/>
    <w:rsid w:val="00A801D3"/>
    <w:rPr>
      <w:color w:val="0000FF"/>
      <w:sz w:val="20"/>
      <w:u w:val="single"/>
      <w:lang w:val="x-none" w:eastAsia="x-none"/>
    </w:rPr>
  </w:style>
  <w:style w:type="character" w:styleId="aa">
    <w:name w:val="Hyperlink"/>
    <w:link w:val="15"/>
    <w:uiPriority w:val="99"/>
    <w:rsid w:val="00A801D3"/>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A801D3"/>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A801D3"/>
    <w:rPr>
      <w:rFonts w:ascii="Arial" w:eastAsia="Times New Roman" w:hAnsi="Arial" w:cs="Times New Roman"/>
      <w:sz w:val="20"/>
      <w:szCs w:val="20"/>
      <w:lang w:val="x-none" w:eastAsia="x-none"/>
    </w:rPr>
  </w:style>
  <w:style w:type="paragraph" w:styleId="16">
    <w:name w:val="toc 1"/>
    <w:basedOn w:val="a"/>
    <w:next w:val="a"/>
    <w:link w:val="17"/>
    <w:rsid w:val="00A801D3"/>
    <w:rPr>
      <w:rFonts w:ascii="XO Thames" w:eastAsia="Times New Roman" w:hAnsi="XO Thames" w:cs="Times New Roman"/>
      <w:b/>
      <w:sz w:val="20"/>
      <w:szCs w:val="20"/>
      <w:lang w:val="x-none" w:eastAsia="x-none"/>
    </w:rPr>
  </w:style>
  <w:style w:type="character" w:customStyle="1" w:styleId="17">
    <w:name w:val="Оглавление 1 Знак"/>
    <w:link w:val="16"/>
    <w:locked/>
    <w:rsid w:val="00A801D3"/>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A801D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A801D3"/>
    <w:rPr>
      <w:rFonts w:ascii="XO Thames" w:eastAsia="Times New Roman" w:hAnsi="XO Thames" w:cs="Calibri"/>
      <w:color w:val="000000"/>
      <w:lang w:eastAsia="ru-RU"/>
    </w:rPr>
  </w:style>
  <w:style w:type="paragraph" w:styleId="9">
    <w:name w:val="toc 9"/>
    <w:basedOn w:val="a"/>
    <w:next w:val="a"/>
    <w:link w:val="90"/>
    <w:rsid w:val="00A801D3"/>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A801D3"/>
    <w:rPr>
      <w:rFonts w:ascii="Calibri" w:eastAsia="Times New Roman" w:hAnsi="Calibri" w:cs="Times New Roman"/>
      <w:color w:val="000000"/>
      <w:szCs w:val="20"/>
      <w:lang w:eastAsia="ru-RU"/>
    </w:rPr>
  </w:style>
  <w:style w:type="paragraph" w:styleId="8">
    <w:name w:val="toc 8"/>
    <w:basedOn w:val="a"/>
    <w:next w:val="a"/>
    <w:link w:val="80"/>
    <w:rsid w:val="00A801D3"/>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A801D3"/>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A801D3"/>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A801D3"/>
    <w:rPr>
      <w:rFonts w:ascii="Courier New" w:eastAsia="Times New Roman" w:hAnsi="Courier New" w:cs="Calibri"/>
      <w:color w:val="000000"/>
      <w:lang w:eastAsia="ru-RU"/>
    </w:rPr>
  </w:style>
  <w:style w:type="paragraph" w:styleId="33">
    <w:name w:val="Body Text Indent 3"/>
    <w:basedOn w:val="a"/>
    <w:link w:val="34"/>
    <w:uiPriority w:val="99"/>
    <w:rsid w:val="00A801D3"/>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rsid w:val="00A801D3"/>
    <w:rPr>
      <w:rFonts w:ascii="Times New Roman" w:eastAsia="Times New Roman" w:hAnsi="Times New Roman" w:cs="Times New Roman"/>
      <w:sz w:val="28"/>
      <w:szCs w:val="20"/>
      <w:lang w:val="x-none" w:eastAsia="x-none"/>
    </w:rPr>
  </w:style>
  <w:style w:type="paragraph" w:styleId="51">
    <w:name w:val="toc 5"/>
    <w:basedOn w:val="a"/>
    <w:next w:val="a"/>
    <w:link w:val="52"/>
    <w:rsid w:val="00A801D3"/>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A801D3"/>
    <w:rPr>
      <w:rFonts w:ascii="Calibri" w:eastAsia="Times New Roman" w:hAnsi="Calibri" w:cs="Times New Roman"/>
      <w:color w:val="000000"/>
      <w:szCs w:val="20"/>
      <w:lang w:eastAsia="ru-RU"/>
    </w:rPr>
  </w:style>
  <w:style w:type="paragraph" w:customStyle="1" w:styleId="ConsPlusCell">
    <w:name w:val="ConsPlusCell"/>
    <w:link w:val="ConsPlusCell1"/>
    <w:rsid w:val="00A801D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A801D3"/>
    <w:rPr>
      <w:rFonts w:ascii="Courier New" w:eastAsia="Times New Roman" w:hAnsi="Courier New" w:cs="Calibri"/>
      <w:color w:val="000000"/>
      <w:lang w:eastAsia="ru-RU"/>
    </w:rPr>
  </w:style>
  <w:style w:type="paragraph" w:styleId="ab">
    <w:name w:val="header"/>
    <w:basedOn w:val="a"/>
    <w:link w:val="ac"/>
    <w:uiPriority w:val="99"/>
    <w:rsid w:val="00A801D3"/>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basedOn w:val="a0"/>
    <w:link w:val="ab"/>
    <w:uiPriority w:val="99"/>
    <w:rsid w:val="00A801D3"/>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A801D3"/>
    <w:rPr>
      <w:rFonts w:ascii="XO Thames" w:eastAsia="Times New Roman" w:hAnsi="XO Thames" w:cs="Times New Roman"/>
      <w:i/>
      <w:color w:val="616161"/>
      <w:sz w:val="24"/>
      <w:szCs w:val="20"/>
      <w:lang w:val="x-none" w:eastAsia="x-none"/>
    </w:rPr>
  </w:style>
  <w:style w:type="character" w:customStyle="1" w:styleId="ae">
    <w:name w:val="Подзаголовок Знак"/>
    <w:basedOn w:val="a0"/>
    <w:link w:val="ad"/>
    <w:uiPriority w:val="11"/>
    <w:rsid w:val="00A801D3"/>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A801D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A801D3"/>
    <w:rPr>
      <w:rFonts w:ascii="Calibri" w:eastAsia="Times New Roman" w:hAnsi="Calibri" w:cs="Times New Roman"/>
      <w:color w:val="000000"/>
      <w:szCs w:val="20"/>
      <w:lang w:eastAsia="ru-RU"/>
    </w:rPr>
  </w:style>
  <w:style w:type="paragraph" w:styleId="af">
    <w:name w:val="Title"/>
    <w:basedOn w:val="a"/>
    <w:next w:val="a"/>
    <w:link w:val="af0"/>
    <w:uiPriority w:val="10"/>
    <w:qFormat/>
    <w:rsid w:val="00A801D3"/>
    <w:rPr>
      <w:rFonts w:ascii="XO Thames" w:eastAsia="Times New Roman" w:hAnsi="XO Thames" w:cs="Times New Roman"/>
      <w:b/>
      <w:sz w:val="52"/>
      <w:szCs w:val="20"/>
      <w:lang w:val="x-none" w:eastAsia="x-none"/>
    </w:rPr>
  </w:style>
  <w:style w:type="character" w:customStyle="1" w:styleId="af0">
    <w:name w:val="Название Знак"/>
    <w:basedOn w:val="a0"/>
    <w:link w:val="af"/>
    <w:uiPriority w:val="10"/>
    <w:rsid w:val="00A801D3"/>
    <w:rPr>
      <w:rFonts w:ascii="XO Thames" w:eastAsia="Times New Roman" w:hAnsi="XO Thames" w:cs="Times New Roman"/>
      <w:b/>
      <w:sz w:val="52"/>
      <w:szCs w:val="20"/>
      <w:lang w:val="x-none" w:eastAsia="x-none"/>
    </w:rPr>
  </w:style>
  <w:style w:type="paragraph" w:customStyle="1" w:styleId="ConsPlusTitle">
    <w:name w:val="ConsPlusTitle"/>
    <w:link w:val="ConsPlusTitle1"/>
    <w:rsid w:val="00A801D3"/>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801D3"/>
    <w:rPr>
      <w:rFonts w:ascii="Times New Roman" w:eastAsia="Times New Roman" w:hAnsi="Times New Roman" w:cs="Times New Roman"/>
      <w:b/>
      <w:sz w:val="24"/>
      <w:lang w:eastAsia="ru-RU"/>
    </w:rPr>
  </w:style>
  <w:style w:type="paragraph" w:styleId="af1">
    <w:name w:val="footnote text"/>
    <w:basedOn w:val="a"/>
    <w:link w:val="af2"/>
    <w:rsid w:val="00A801D3"/>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2">
    <w:name w:val="Текст сноски Знак"/>
    <w:basedOn w:val="a0"/>
    <w:link w:val="af1"/>
    <w:rsid w:val="00A801D3"/>
    <w:rPr>
      <w:rFonts w:ascii="Times New Roman" w:eastAsia="Times New Roman" w:hAnsi="Times New Roman" w:cs="Times New Roman"/>
      <w:sz w:val="20"/>
      <w:szCs w:val="20"/>
      <w:lang w:val="x-none" w:eastAsia="ar-SA"/>
    </w:rPr>
  </w:style>
  <w:style w:type="character" w:customStyle="1" w:styleId="af3">
    <w:name w:val="Текст примечания Знак"/>
    <w:basedOn w:val="a0"/>
    <w:link w:val="af4"/>
    <w:uiPriority w:val="99"/>
    <w:semiHidden/>
    <w:rsid w:val="00A801D3"/>
    <w:rPr>
      <w:rFonts w:ascii="Arial" w:eastAsia="Times New Roman" w:hAnsi="Arial" w:cs="Times New Roman"/>
      <w:sz w:val="20"/>
      <w:szCs w:val="20"/>
      <w:lang w:val="x-none" w:eastAsia="x-none"/>
    </w:rPr>
  </w:style>
  <w:style w:type="paragraph" w:styleId="af4">
    <w:name w:val="annotation text"/>
    <w:basedOn w:val="a"/>
    <w:link w:val="af3"/>
    <w:uiPriority w:val="99"/>
    <w:semiHidden/>
    <w:unhideWhenUsed/>
    <w:rsid w:val="00A801D3"/>
    <w:pPr>
      <w:widowControl w:val="0"/>
      <w:spacing w:after="0" w:line="240" w:lineRule="auto"/>
    </w:pPr>
    <w:rPr>
      <w:rFonts w:ascii="Arial" w:eastAsia="Times New Roman" w:hAnsi="Arial" w:cs="Times New Roman"/>
      <w:sz w:val="20"/>
      <w:szCs w:val="20"/>
      <w:lang w:val="x-none" w:eastAsia="x-none"/>
    </w:rPr>
  </w:style>
  <w:style w:type="character" w:customStyle="1" w:styleId="18">
    <w:name w:val="Текст примечания Знак1"/>
    <w:basedOn w:val="a0"/>
    <w:uiPriority w:val="99"/>
    <w:semiHidden/>
    <w:rsid w:val="00A801D3"/>
    <w:rPr>
      <w:sz w:val="20"/>
      <w:szCs w:val="20"/>
    </w:rPr>
  </w:style>
  <w:style w:type="character" w:customStyle="1" w:styleId="af5">
    <w:name w:val="Тема примечания Знак"/>
    <w:basedOn w:val="af3"/>
    <w:link w:val="af6"/>
    <w:uiPriority w:val="99"/>
    <w:semiHidden/>
    <w:rsid w:val="00A801D3"/>
    <w:rPr>
      <w:rFonts w:ascii="Arial" w:eastAsia="Times New Roman" w:hAnsi="Arial" w:cs="Times New Roman"/>
      <w:b/>
      <w:bCs/>
      <w:sz w:val="20"/>
      <w:szCs w:val="20"/>
      <w:lang w:val="x-none" w:eastAsia="x-none"/>
    </w:rPr>
  </w:style>
  <w:style w:type="paragraph" w:styleId="af6">
    <w:name w:val="annotation subject"/>
    <w:basedOn w:val="af4"/>
    <w:next w:val="af4"/>
    <w:link w:val="af5"/>
    <w:uiPriority w:val="99"/>
    <w:semiHidden/>
    <w:unhideWhenUsed/>
    <w:rsid w:val="00A801D3"/>
    <w:rPr>
      <w:b/>
      <w:bCs/>
    </w:rPr>
  </w:style>
  <w:style w:type="character" w:customStyle="1" w:styleId="19">
    <w:name w:val="Тема примечания Знак1"/>
    <w:basedOn w:val="18"/>
    <w:uiPriority w:val="99"/>
    <w:semiHidden/>
    <w:rsid w:val="00A801D3"/>
    <w:rPr>
      <w:b/>
      <w:bCs/>
      <w:sz w:val="20"/>
      <w:szCs w:val="20"/>
    </w:rPr>
  </w:style>
  <w:style w:type="paragraph" w:styleId="HTML">
    <w:name w:val="HTML Preformatted"/>
    <w:basedOn w:val="a"/>
    <w:link w:val="HTML0"/>
    <w:uiPriority w:val="99"/>
    <w:unhideWhenUsed/>
    <w:rsid w:val="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801D3"/>
    <w:rPr>
      <w:rFonts w:ascii="Courier New" w:eastAsia="Times New Roman" w:hAnsi="Courier New" w:cs="Courier New"/>
      <w:sz w:val="20"/>
      <w:szCs w:val="20"/>
      <w:lang w:eastAsia="ru-RU"/>
    </w:rPr>
  </w:style>
  <w:style w:type="character" w:customStyle="1" w:styleId="af7">
    <w:name w:val="Текст концевой сноски Знак"/>
    <w:basedOn w:val="a0"/>
    <w:link w:val="af8"/>
    <w:semiHidden/>
    <w:rsid w:val="00A801D3"/>
    <w:rPr>
      <w:rFonts w:ascii="Times New Roman" w:eastAsia="Times New Roman" w:hAnsi="Times New Roman" w:cs="Times New Roman"/>
      <w:sz w:val="20"/>
      <w:szCs w:val="20"/>
      <w:lang w:eastAsia="ru-RU"/>
    </w:rPr>
  </w:style>
  <w:style w:type="paragraph" w:styleId="af8">
    <w:name w:val="endnote text"/>
    <w:basedOn w:val="a"/>
    <w:link w:val="af7"/>
    <w:semiHidden/>
    <w:rsid w:val="00A801D3"/>
    <w:pPr>
      <w:spacing w:after="0" w:line="240" w:lineRule="auto"/>
    </w:pPr>
    <w:rPr>
      <w:rFonts w:ascii="Times New Roman" w:eastAsia="Times New Roman" w:hAnsi="Times New Roman" w:cs="Times New Roman"/>
      <w:sz w:val="20"/>
      <w:szCs w:val="20"/>
      <w:lang w:eastAsia="ru-RU"/>
    </w:rPr>
  </w:style>
  <w:style w:type="character" w:customStyle="1" w:styleId="1a">
    <w:name w:val="Текст концевой сноски Знак1"/>
    <w:basedOn w:val="a0"/>
    <w:uiPriority w:val="99"/>
    <w:semiHidden/>
    <w:rsid w:val="00A801D3"/>
    <w:rPr>
      <w:sz w:val="20"/>
      <w:szCs w:val="20"/>
    </w:rPr>
  </w:style>
  <w:style w:type="table" w:styleId="af9">
    <w:name w:val="Table Grid"/>
    <w:basedOn w:val="a1"/>
    <w:uiPriority w:val="99"/>
    <w:rsid w:val="00A801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CC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5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http://www.consultant.ru/document/cons_doc_LAW_358750/91ae6246e09ee31ecb8e7eab98632e584282ff00/" TargetMode="External"/><Relationship Id="rId3" Type="http://schemas.microsoft.com/office/2007/relationships/stylesWithEffects" Target="stylesWithEffect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http://www.consultant.ru/document/cons_doc_LAW_358750/6d73da6d830c2e1bd51e82baf532add1d53831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sultant.ru/document/cons_doc_LAW_358750/6d73da6d830c2e1bd51e82baf532add1d53831c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27</Pages>
  <Words>10272</Words>
  <Characters>58553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lykova</dc:creator>
  <cp:lastModifiedBy>prokofieva</cp:lastModifiedBy>
  <cp:revision>15</cp:revision>
  <cp:lastPrinted>2021-09-21T14:16:00Z</cp:lastPrinted>
  <dcterms:created xsi:type="dcterms:W3CDTF">2021-08-27T06:28:00Z</dcterms:created>
  <dcterms:modified xsi:type="dcterms:W3CDTF">2021-09-28T07:41:00Z</dcterms:modified>
</cp:coreProperties>
</file>