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2D" w:rsidRDefault="004A472D" w:rsidP="00E93DE8">
      <w:pPr>
        <w:ind w:firstLine="4678"/>
        <w:rPr>
          <w:szCs w:val="28"/>
        </w:rPr>
      </w:pP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110EF2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</w:t>
      </w:r>
      <w:r w:rsidR="00E93DE8">
        <w:rPr>
          <w:szCs w:val="28"/>
          <w:vertAlign w:val="superscript"/>
        </w:rPr>
        <w:t xml:space="preserve">                        (подпись)</w:t>
      </w:r>
    </w:p>
    <w:p w:rsidR="00E93DE8" w:rsidRDefault="005759D5" w:rsidP="00E93DE8">
      <w:pPr>
        <w:ind w:firstLine="4678"/>
        <w:rPr>
          <w:szCs w:val="28"/>
        </w:rPr>
      </w:pPr>
      <w:r>
        <w:rPr>
          <w:szCs w:val="28"/>
        </w:rPr>
        <w:t>«___» _______________2021</w:t>
      </w:r>
      <w:r w:rsidR="00E93DE8">
        <w:rPr>
          <w:szCs w:val="28"/>
        </w:rPr>
        <w:t xml:space="preserve">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93DE8" w:rsidTr="003954A6">
        <w:trPr>
          <w:cantSplit/>
        </w:trPr>
        <w:tc>
          <w:tcPr>
            <w:tcW w:w="9360" w:type="dxa"/>
          </w:tcPr>
          <w:p w:rsidR="00E93DE8" w:rsidRDefault="00E93DE8" w:rsidP="003954A6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954A6">
            <w:pPr>
              <w:jc w:val="center"/>
            </w:pPr>
          </w:p>
          <w:p w:rsidR="00E93DE8" w:rsidRDefault="00E93DE8" w:rsidP="003954A6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954A6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954A6">
            <w:pPr>
              <w:jc w:val="center"/>
              <w:rPr>
                <w:sz w:val="24"/>
              </w:rPr>
            </w:pPr>
          </w:p>
          <w:p w:rsidR="00E93DE8" w:rsidRDefault="00E93DE8" w:rsidP="003954A6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954A6">
            <w:pPr>
              <w:jc w:val="center"/>
              <w:rPr>
                <w:b/>
                <w:sz w:val="24"/>
              </w:rPr>
            </w:pPr>
          </w:p>
          <w:p w:rsidR="00E93DE8" w:rsidRDefault="00E93DE8" w:rsidP="003954A6">
            <w:pPr>
              <w:rPr>
                <w:b/>
              </w:rPr>
            </w:pPr>
            <w:r>
              <w:rPr>
                <w:b/>
              </w:rPr>
              <w:t xml:space="preserve">от___________________ № </w:t>
            </w:r>
            <w:r w:rsidR="006A76E5">
              <w:rPr>
                <w:b/>
              </w:rPr>
              <w:t>____</w:t>
            </w:r>
          </w:p>
          <w:p w:rsidR="00E93DE8" w:rsidRDefault="00E93DE8" w:rsidP="003954A6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О внесении изменений в Порядок формирования, 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ведения и обязательного опубликования 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>перечня муниципального имущества, находящегося в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>собственности Тутаев</w:t>
      </w:r>
      <w:r w:rsidR="007F3270" w:rsidRPr="00467221">
        <w:rPr>
          <w:sz w:val="26"/>
          <w:szCs w:val="26"/>
        </w:rPr>
        <w:t>ского муниципального района</w:t>
      </w:r>
      <w:r w:rsidRPr="00467221">
        <w:rPr>
          <w:sz w:val="26"/>
          <w:szCs w:val="26"/>
        </w:rPr>
        <w:t xml:space="preserve">, 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467221">
        <w:rPr>
          <w:sz w:val="26"/>
          <w:szCs w:val="26"/>
        </w:rPr>
        <w:t xml:space="preserve">свободного от прав третьих лиц (за исключением </w:t>
      </w:r>
      <w:proofErr w:type="gramEnd"/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имущественных прав субъектов малого и среднего 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предпринимательства), предназначенного для предоставления 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во владение и (или) </w:t>
      </w:r>
      <w:r w:rsidR="003954A6">
        <w:rPr>
          <w:sz w:val="26"/>
          <w:szCs w:val="26"/>
        </w:rPr>
        <w:t xml:space="preserve">в </w:t>
      </w:r>
      <w:r w:rsidRPr="00467221">
        <w:rPr>
          <w:sz w:val="26"/>
          <w:szCs w:val="26"/>
        </w:rPr>
        <w:t xml:space="preserve">пользование субъектам малого и среднего 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предпринимательства и организациям, образующим </w:t>
      </w:r>
    </w:p>
    <w:p w:rsidR="003621A1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инфраструктуру поддержки субъектов малого и среднего </w:t>
      </w:r>
    </w:p>
    <w:p w:rsidR="003621A1" w:rsidRPr="00467221" w:rsidRDefault="003954A6" w:rsidP="003621A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предпринимательства</w:t>
      </w:r>
      <w:r w:rsidR="003621A1" w:rsidRPr="00467221">
        <w:rPr>
          <w:sz w:val="26"/>
          <w:szCs w:val="26"/>
        </w:rPr>
        <w:t xml:space="preserve">, </w:t>
      </w:r>
      <w:proofErr w:type="gramStart"/>
      <w:r w:rsidR="003621A1" w:rsidRPr="00467221">
        <w:rPr>
          <w:sz w:val="26"/>
          <w:szCs w:val="26"/>
        </w:rPr>
        <w:t>утвержденный</w:t>
      </w:r>
      <w:proofErr w:type="gramEnd"/>
      <w:r w:rsidR="003621A1" w:rsidRPr="00467221">
        <w:rPr>
          <w:sz w:val="26"/>
          <w:szCs w:val="26"/>
        </w:rPr>
        <w:t xml:space="preserve"> Решением </w:t>
      </w:r>
    </w:p>
    <w:p w:rsidR="007F3270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>Муниципального Совета Тутаев</w:t>
      </w:r>
      <w:r w:rsidR="007F3270" w:rsidRPr="00467221">
        <w:rPr>
          <w:sz w:val="26"/>
          <w:szCs w:val="26"/>
        </w:rPr>
        <w:t xml:space="preserve">ского муниципального </w:t>
      </w:r>
    </w:p>
    <w:p w:rsidR="003621A1" w:rsidRPr="00467221" w:rsidRDefault="007F3270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>района от 25.05.2017 № 179-г</w:t>
      </w:r>
    </w:p>
    <w:p w:rsidR="00E93DE8" w:rsidRDefault="00E93DE8" w:rsidP="004A472D">
      <w:pPr>
        <w:spacing w:line="40" w:lineRule="atLeast"/>
        <w:contextualSpacing/>
        <w:rPr>
          <w:sz w:val="24"/>
          <w:szCs w:val="24"/>
        </w:rPr>
      </w:pPr>
    </w:p>
    <w:p w:rsidR="004A472D" w:rsidRPr="002F1320" w:rsidRDefault="004A472D" w:rsidP="004A472D">
      <w:pPr>
        <w:spacing w:line="40" w:lineRule="atLeast"/>
        <w:contextualSpacing/>
        <w:rPr>
          <w:sz w:val="24"/>
          <w:szCs w:val="24"/>
        </w:rPr>
      </w:pPr>
    </w:p>
    <w:p w:rsidR="003621A1" w:rsidRPr="00110EF2" w:rsidRDefault="003621A1" w:rsidP="003621A1">
      <w:pPr>
        <w:pStyle w:val="1"/>
        <w:shd w:val="clear" w:color="auto" w:fill="FFFFFF"/>
        <w:spacing w:after="144" w:line="263" w:lineRule="atLeast"/>
        <w:ind w:firstLine="709"/>
        <w:jc w:val="both"/>
        <w:rPr>
          <w:b w:val="0"/>
          <w:sz w:val="28"/>
          <w:szCs w:val="28"/>
        </w:rPr>
      </w:pPr>
      <w:proofErr w:type="gramStart"/>
      <w:r w:rsidRPr="00110EF2">
        <w:rPr>
          <w:b w:val="0"/>
          <w:sz w:val="28"/>
          <w:szCs w:val="28"/>
        </w:rPr>
        <w:t xml:space="preserve">В соответствии с частью 4 статьи 18 Федерального закона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</w:t>
      </w:r>
      <w:r w:rsidR="00740936">
        <w:rPr>
          <w:b w:val="0"/>
          <w:sz w:val="28"/>
          <w:szCs w:val="28"/>
        </w:rPr>
        <w:t xml:space="preserve"> субъектов Российской Федерации</w:t>
      </w:r>
      <w:r w:rsidRPr="00110EF2">
        <w:rPr>
          <w:b w:val="0"/>
          <w:sz w:val="28"/>
          <w:szCs w:val="28"/>
        </w:rPr>
        <w:t xml:space="preserve"> или муниципальной собственности и арендуемого субъектами малого и</w:t>
      </w:r>
      <w:proofErr w:type="gramEnd"/>
      <w:r w:rsidRPr="00110EF2">
        <w:rPr>
          <w:b w:val="0"/>
          <w:sz w:val="28"/>
          <w:szCs w:val="28"/>
        </w:rPr>
        <w:t xml:space="preserve"> </w:t>
      </w:r>
      <w:proofErr w:type="gramStart"/>
      <w:r w:rsidRPr="00110EF2">
        <w:rPr>
          <w:b w:val="0"/>
          <w:sz w:val="28"/>
          <w:szCs w:val="28"/>
        </w:rPr>
        <w:t xml:space="preserve">среднего предпринимательства, и о внесении изменений и дополнений в отдельные законодательные акты Российской Федерации», статьей 1 </w:t>
      </w:r>
      <w:r w:rsidRPr="00110EF2">
        <w:rPr>
          <w:b w:val="0"/>
          <w:color w:val="000000"/>
          <w:sz w:val="28"/>
          <w:szCs w:val="28"/>
        </w:rPr>
        <w:t xml:space="preserve">Федерального закона от 08.06.2020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</w:t>
      </w:r>
      <w:r w:rsidRPr="00110EF2">
        <w:rPr>
          <w:b w:val="0"/>
          <w:color w:val="000000"/>
          <w:sz w:val="28"/>
          <w:szCs w:val="28"/>
        </w:rPr>
        <w:lastRenderedPageBreak/>
        <w:t>Федеральный закон «О развитии малого и среднего предпринимательства в Российской Федерации» в целях</w:t>
      </w:r>
      <w:proofErr w:type="gramEnd"/>
      <w:r w:rsidRPr="00110EF2">
        <w:rPr>
          <w:b w:val="0"/>
          <w:color w:val="000000"/>
          <w:sz w:val="28"/>
          <w:szCs w:val="28"/>
        </w:rPr>
        <w:t xml:space="preserve"> формирования единого реестра субъектов малого и среднего предпринимательства - получателей поддержки», </w:t>
      </w:r>
      <w:r w:rsidRPr="00110EF2">
        <w:rPr>
          <w:b w:val="0"/>
          <w:sz w:val="28"/>
          <w:szCs w:val="28"/>
        </w:rPr>
        <w:t xml:space="preserve">Постановлением Правительства Российской Федерации  от 21.08.2010 № 645 «Об имущественной поддержке субъектов малого и среднего предпринимательства при предоставлении федерального имущества» Муниципальный Совет </w:t>
      </w:r>
      <w:r w:rsidR="003954A6">
        <w:rPr>
          <w:b w:val="0"/>
          <w:sz w:val="28"/>
          <w:szCs w:val="28"/>
        </w:rPr>
        <w:t>Тутаевского муниципального района</w:t>
      </w:r>
    </w:p>
    <w:p w:rsidR="003621A1" w:rsidRPr="00110EF2" w:rsidRDefault="003621A1" w:rsidP="003621A1">
      <w:pPr>
        <w:rPr>
          <w:szCs w:val="28"/>
        </w:rPr>
      </w:pPr>
    </w:p>
    <w:p w:rsidR="003621A1" w:rsidRPr="00110EF2" w:rsidRDefault="003621A1" w:rsidP="003621A1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EF2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3621A1" w:rsidRPr="00110EF2" w:rsidRDefault="003621A1" w:rsidP="003621A1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21A1" w:rsidRPr="00110EF2" w:rsidRDefault="003621A1" w:rsidP="003621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EF2">
        <w:rPr>
          <w:szCs w:val="28"/>
        </w:rPr>
        <w:t xml:space="preserve">1. </w:t>
      </w:r>
      <w:proofErr w:type="gramStart"/>
      <w:r w:rsidRPr="00110EF2">
        <w:rPr>
          <w:szCs w:val="28"/>
        </w:rPr>
        <w:t>Внести в Порядок формирования, ведения и обязательного опубликования перечня муниципального имущества, находящегося в собственности Тутаев</w:t>
      </w:r>
      <w:r w:rsidR="007F3270" w:rsidRPr="00110EF2">
        <w:rPr>
          <w:szCs w:val="28"/>
        </w:rPr>
        <w:t>ского муниципального района</w:t>
      </w:r>
      <w:r w:rsidRPr="00110EF2">
        <w:rPr>
          <w:szCs w:val="28"/>
        </w:rPr>
        <w:t>, свободного от прав третьих лиц (за исключением имущественных   прав   субъектов   малого   и   среднего  предпринимательства), предназначенного для предоставления во владение и (или)</w:t>
      </w:r>
      <w:r w:rsidR="003954A6">
        <w:rPr>
          <w:szCs w:val="28"/>
        </w:rPr>
        <w:t xml:space="preserve"> в</w:t>
      </w:r>
      <w:r w:rsidRPr="00110EF2">
        <w:rPr>
          <w:szCs w:val="28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утвержденный Решением Муниципального Совета Тутаев</w:t>
      </w:r>
      <w:r w:rsidR="007F3270" w:rsidRPr="00110EF2">
        <w:rPr>
          <w:szCs w:val="28"/>
        </w:rPr>
        <w:t>ского</w:t>
      </w:r>
      <w:proofErr w:type="gramEnd"/>
      <w:r w:rsidR="007F3270" w:rsidRPr="00110EF2">
        <w:rPr>
          <w:szCs w:val="28"/>
        </w:rPr>
        <w:t xml:space="preserve"> муниципального района от 25.05</w:t>
      </w:r>
      <w:r w:rsidRPr="00110EF2">
        <w:rPr>
          <w:szCs w:val="28"/>
        </w:rPr>
        <w:t xml:space="preserve">.2017 № </w:t>
      </w:r>
      <w:r w:rsidR="007F3270" w:rsidRPr="00110EF2">
        <w:rPr>
          <w:szCs w:val="28"/>
        </w:rPr>
        <w:t>179-г</w:t>
      </w:r>
      <w:r w:rsidRPr="00110EF2">
        <w:rPr>
          <w:szCs w:val="28"/>
        </w:rPr>
        <w:t xml:space="preserve"> (далее – Порядок) следующие изменения: </w:t>
      </w:r>
    </w:p>
    <w:p w:rsidR="003621A1" w:rsidRPr="00110EF2" w:rsidRDefault="003621A1" w:rsidP="003621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EF2">
        <w:rPr>
          <w:szCs w:val="28"/>
        </w:rPr>
        <w:t xml:space="preserve">1.1. Пункт 1 Порядка изложить в следующей редакции: </w:t>
      </w:r>
    </w:p>
    <w:p w:rsidR="003621A1" w:rsidRPr="00110EF2" w:rsidRDefault="003621A1" w:rsidP="003621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EF2">
        <w:rPr>
          <w:szCs w:val="28"/>
        </w:rPr>
        <w:t xml:space="preserve">«1. </w:t>
      </w:r>
      <w:proofErr w:type="gramStart"/>
      <w:r w:rsidRPr="00110EF2">
        <w:rPr>
          <w:szCs w:val="28"/>
        </w:rPr>
        <w:t xml:space="preserve">Настоящий порядок определяет порядок формирования, ведения (в том числе ежегодного дополнения) и обязательного опубликования </w:t>
      </w:r>
      <w:r w:rsidRPr="00C84D43">
        <w:rPr>
          <w:szCs w:val="28"/>
        </w:rPr>
        <w:t>перечня</w:t>
      </w:r>
      <w:r w:rsidRPr="00110EF2">
        <w:rPr>
          <w:szCs w:val="28"/>
        </w:rPr>
        <w:t xml:space="preserve"> муниципального имущества, находящегося в собственности Тутаев</w:t>
      </w:r>
      <w:r w:rsidR="007F3270" w:rsidRPr="00110EF2">
        <w:rPr>
          <w:szCs w:val="28"/>
        </w:rPr>
        <w:t>ского муниципального района</w:t>
      </w:r>
      <w:r w:rsidRPr="00110EF2">
        <w:rPr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предпринимательства), предусмотренного </w:t>
      </w:r>
      <w:r w:rsidRPr="00C84D43">
        <w:rPr>
          <w:szCs w:val="28"/>
        </w:rPr>
        <w:t>частью 4 статьи 18</w:t>
      </w:r>
      <w:r w:rsidRPr="00110EF2">
        <w:rPr>
          <w:szCs w:val="28"/>
        </w:rPr>
        <w:t xml:space="preserve"> Федерального закона «О развитии малого и среднего предпринимательства в Российской Федерации» (далее соответственно - муниципальное имущество), в целях предоставления</w:t>
      </w:r>
      <w:proofErr w:type="gramEnd"/>
      <w:r w:rsidRPr="00110EF2">
        <w:rPr>
          <w:szCs w:val="28"/>
        </w:rPr>
        <w:t xml:space="preserve">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r w:rsidRPr="00110EF2">
        <w:rPr>
          <w:color w:val="000000"/>
          <w:szCs w:val="28"/>
          <w:shd w:val="clear" w:color="auto" w:fill="FFFFFF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110EF2">
        <w:rPr>
          <w:szCs w:val="28"/>
        </w:rPr>
        <w:t xml:space="preserve"> (далее – перечень);</w:t>
      </w:r>
    </w:p>
    <w:p w:rsidR="003621A1" w:rsidRPr="00110EF2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110EF2">
        <w:rPr>
          <w:rFonts w:eastAsiaTheme="minorHAnsi"/>
          <w:szCs w:val="28"/>
          <w:lang w:eastAsia="en-US"/>
        </w:rPr>
        <w:t>предоставления в установленном порядке движимого и недвижимого муниципального имущества, находящегося в собственности Тутаев</w:t>
      </w:r>
      <w:r w:rsidR="004866F0" w:rsidRPr="00110EF2">
        <w:rPr>
          <w:rFonts w:eastAsiaTheme="minorHAnsi"/>
          <w:szCs w:val="28"/>
          <w:lang w:eastAsia="en-US"/>
        </w:rPr>
        <w:t>ского муниципального района</w:t>
      </w:r>
      <w:r w:rsidRPr="00110EF2">
        <w:rPr>
          <w:rFonts w:eastAsiaTheme="minorHAnsi"/>
          <w:szCs w:val="28"/>
          <w:lang w:eastAsia="en-US"/>
        </w:rPr>
        <w:t>, включенного в перечень,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земельных участков в аренду субъектам малого и среднего предпринимательства.</w:t>
      </w:r>
      <w:proofErr w:type="gramEnd"/>
    </w:p>
    <w:p w:rsidR="003621A1" w:rsidRDefault="003621A1" w:rsidP="003621A1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Перечень ведется по форме согласно приложению к  настоящему Порядку</w:t>
      </w:r>
      <w:proofErr w:type="gramStart"/>
      <w:r>
        <w:rPr>
          <w:szCs w:val="28"/>
        </w:rPr>
        <w:t>.</w:t>
      </w:r>
      <w:r>
        <w:rPr>
          <w:rFonts w:eastAsiaTheme="minorHAnsi"/>
          <w:szCs w:val="28"/>
          <w:lang w:eastAsia="en-US"/>
        </w:rPr>
        <w:t>».</w:t>
      </w:r>
      <w:proofErr w:type="gramEnd"/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 Пункт 2 Порядка изложить в следующей редакции:</w:t>
      </w:r>
    </w:p>
    <w:p w:rsidR="003621A1" w:rsidRDefault="003621A1" w:rsidP="003621A1">
      <w:pPr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«2. </w:t>
      </w:r>
      <w:r>
        <w:rPr>
          <w:color w:val="000000" w:themeColor="text1"/>
          <w:szCs w:val="28"/>
        </w:rPr>
        <w:t xml:space="preserve">В </w:t>
      </w:r>
      <w:r w:rsidRPr="00C84D43">
        <w:rPr>
          <w:szCs w:val="28"/>
        </w:rPr>
        <w:t>перечень</w:t>
      </w:r>
      <w:r>
        <w:rPr>
          <w:color w:val="000000" w:themeColor="text1"/>
          <w:szCs w:val="28"/>
        </w:rPr>
        <w:t xml:space="preserve"> вносятся сведения о муниципальном имуществе, соответствующем следующим критериям:</w:t>
      </w:r>
    </w:p>
    <w:p w:rsidR="003621A1" w:rsidRDefault="003621A1" w:rsidP="003621A1">
      <w:pPr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б) в отношении муниципального имущества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3621A1" w:rsidRDefault="003621A1" w:rsidP="003621A1">
      <w:pPr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в) муниципальное имущество не является объектом религиозного назначения;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3621A1" w:rsidRDefault="003621A1" w:rsidP="003621A1">
      <w:pPr>
        <w:adjustRightInd w:val="0"/>
        <w:ind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д</w:t>
      </w:r>
      <w:proofErr w:type="spellEnd"/>
      <w:r>
        <w:rPr>
          <w:color w:val="000000" w:themeColor="text1"/>
          <w:szCs w:val="28"/>
        </w:rPr>
        <w:t>) в отношении муниципального имущества не принято решение о предоставлении его иным лицам;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е) муниципальное имущество не подлежит приватизации в соответствии с прогнозным </w:t>
      </w:r>
      <w:r w:rsidRPr="00C84D43">
        <w:rPr>
          <w:szCs w:val="28"/>
        </w:rPr>
        <w:t>планом</w:t>
      </w:r>
      <w:r>
        <w:rPr>
          <w:color w:val="000000" w:themeColor="text1"/>
          <w:szCs w:val="28"/>
        </w:rPr>
        <w:t xml:space="preserve"> (программой) приватизации муниципального имущества;</w:t>
      </w:r>
    </w:p>
    <w:p w:rsidR="003621A1" w:rsidRDefault="003621A1" w:rsidP="003621A1">
      <w:pPr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ж) муниципальное имущество не признано аварийным и подлежащим сносу или реконструкции;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з</w:t>
      </w:r>
      <w:proofErr w:type="spellEnd"/>
      <w:r>
        <w:rPr>
          <w:color w:val="000000" w:themeColor="text1"/>
          <w:szCs w:val="28"/>
        </w:rPr>
        <w:t>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и) земельный участок не относится к земельным участкам, предусмотренным </w:t>
      </w:r>
      <w:r w:rsidRPr="001D1BC7">
        <w:rPr>
          <w:szCs w:val="28"/>
        </w:rPr>
        <w:t>подпунктами 1</w:t>
      </w:r>
      <w:r>
        <w:rPr>
          <w:color w:val="000000" w:themeColor="text1"/>
          <w:szCs w:val="28"/>
        </w:rPr>
        <w:t xml:space="preserve"> - </w:t>
      </w:r>
      <w:r w:rsidRPr="001D1BC7">
        <w:rPr>
          <w:szCs w:val="28"/>
        </w:rPr>
        <w:t>10</w:t>
      </w:r>
      <w:r>
        <w:rPr>
          <w:color w:val="000000" w:themeColor="text1"/>
          <w:szCs w:val="28"/>
        </w:rPr>
        <w:t xml:space="preserve">, </w:t>
      </w:r>
      <w:r w:rsidRPr="001D1BC7">
        <w:rPr>
          <w:szCs w:val="28"/>
        </w:rPr>
        <w:t>13</w:t>
      </w:r>
      <w:r>
        <w:rPr>
          <w:color w:val="000000" w:themeColor="text1"/>
          <w:szCs w:val="28"/>
        </w:rPr>
        <w:t xml:space="preserve"> - </w:t>
      </w:r>
      <w:r w:rsidRPr="001D1BC7">
        <w:rPr>
          <w:szCs w:val="28"/>
        </w:rPr>
        <w:t>15</w:t>
      </w:r>
      <w:r>
        <w:rPr>
          <w:color w:val="000000" w:themeColor="text1"/>
          <w:szCs w:val="28"/>
        </w:rPr>
        <w:t xml:space="preserve">, </w:t>
      </w:r>
      <w:r w:rsidRPr="001D1BC7">
        <w:rPr>
          <w:szCs w:val="28"/>
        </w:rPr>
        <w:t>18</w:t>
      </w:r>
      <w:r>
        <w:rPr>
          <w:color w:val="000000" w:themeColor="text1"/>
          <w:szCs w:val="28"/>
        </w:rPr>
        <w:t xml:space="preserve">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к)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перечень, а также согласие органа местного самоуправления, уполномоченного на согласование сделки с соответствующим имуществом, на включение муниципального имущества в перечень;</w:t>
      </w:r>
      <w:proofErr w:type="gramEnd"/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л)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Федерации.».</w:t>
      </w:r>
      <w:proofErr w:type="gramEnd"/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lastRenderedPageBreak/>
        <w:t>1.3. Абзац 1 пункта 3 Порядка после слов «</w:t>
      </w:r>
      <w:r>
        <w:rPr>
          <w:rFonts w:eastAsiaTheme="minorHAnsi"/>
          <w:szCs w:val="28"/>
          <w:lang w:eastAsia="en-US"/>
        </w:rPr>
        <w:t>органов местного самоуправления» дополнить словами: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>«</w:t>
      </w:r>
      <w:r w:rsidR="009075A9">
        <w:rPr>
          <w:rFonts w:eastAsiaTheme="minorHAnsi"/>
          <w:szCs w:val="28"/>
          <w:lang w:eastAsia="en-US"/>
        </w:rPr>
        <w:t>муниципальных</w:t>
      </w:r>
      <w:r>
        <w:rPr>
          <w:rFonts w:eastAsiaTheme="minorHAnsi"/>
          <w:szCs w:val="28"/>
          <w:lang w:eastAsia="en-US"/>
        </w:rPr>
        <w:t xml:space="preserve"> унитарных предприятий, </w:t>
      </w:r>
      <w:r w:rsidR="009075A9">
        <w:rPr>
          <w:rFonts w:eastAsiaTheme="minorHAnsi"/>
          <w:szCs w:val="28"/>
          <w:lang w:eastAsia="en-US"/>
        </w:rPr>
        <w:t>муниципальных</w:t>
      </w:r>
      <w:r>
        <w:rPr>
          <w:rFonts w:eastAsiaTheme="minorHAnsi"/>
          <w:szCs w:val="28"/>
          <w:lang w:eastAsia="en-US"/>
        </w:rPr>
        <w:t xml:space="preserve"> учреждений, владеющих </w:t>
      </w:r>
      <w:r w:rsidR="009075A9">
        <w:rPr>
          <w:rFonts w:eastAsiaTheme="minorHAnsi"/>
          <w:szCs w:val="28"/>
          <w:lang w:eastAsia="en-US"/>
        </w:rPr>
        <w:t>муниципальным</w:t>
      </w:r>
      <w:r>
        <w:rPr>
          <w:rFonts w:eastAsiaTheme="minorHAnsi"/>
          <w:szCs w:val="28"/>
          <w:lang w:eastAsia="en-US"/>
        </w:rPr>
        <w:t xml:space="preserve"> имуществом на праве хозяйственного ведения или оперативного управления</w:t>
      </w:r>
      <w:proofErr w:type="gramStart"/>
      <w:r>
        <w:rPr>
          <w:rFonts w:eastAsiaTheme="minorHAnsi"/>
          <w:szCs w:val="28"/>
          <w:lang w:eastAsia="en-US"/>
        </w:rPr>
        <w:t>,»</w:t>
      </w:r>
      <w:proofErr w:type="gramEnd"/>
      <w:r>
        <w:rPr>
          <w:rFonts w:eastAsiaTheme="minorHAnsi"/>
          <w:szCs w:val="28"/>
          <w:lang w:eastAsia="en-US"/>
        </w:rPr>
        <w:t>.</w:t>
      </w:r>
    </w:p>
    <w:p w:rsidR="003621A1" w:rsidRDefault="002301A8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1.4. Абзац 2</w:t>
      </w:r>
      <w:r w:rsidR="003621A1">
        <w:rPr>
          <w:rFonts w:eastAsiaTheme="minorHAnsi"/>
          <w:szCs w:val="28"/>
          <w:lang w:eastAsia="en-US"/>
        </w:rPr>
        <w:t xml:space="preserve"> пункта 3 Порядка изложить в следующей редакции: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«В случае внесения изменений в реестр муниципального имущества в отношении муниципального имущества, включенного в перечень, уполномоченный орган в течение 10 дней</w:t>
      </w:r>
      <w:r w:rsidR="00D76773">
        <w:rPr>
          <w:rFonts w:eastAsiaTheme="minorHAnsi"/>
          <w:szCs w:val="28"/>
          <w:lang w:eastAsia="en-US"/>
        </w:rPr>
        <w:t xml:space="preserve"> с даты внесения соответствующих изменений</w:t>
      </w:r>
      <w:r>
        <w:rPr>
          <w:rFonts w:eastAsiaTheme="minorHAnsi"/>
          <w:szCs w:val="28"/>
          <w:lang w:eastAsia="en-US"/>
        </w:rPr>
        <w:t xml:space="preserve"> обеспечивает </w:t>
      </w:r>
      <w:r w:rsidR="00797383">
        <w:rPr>
          <w:rFonts w:eastAsiaTheme="minorHAnsi"/>
          <w:szCs w:val="28"/>
          <w:lang w:eastAsia="en-US"/>
        </w:rPr>
        <w:t xml:space="preserve">их </w:t>
      </w:r>
      <w:r>
        <w:rPr>
          <w:rFonts w:eastAsiaTheme="minorHAnsi"/>
          <w:szCs w:val="28"/>
          <w:lang w:eastAsia="en-US"/>
        </w:rPr>
        <w:t>внесение в отношении муниципального имущества в перечень.».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1.5. Подпункт а) пункта 6 Порядка после слов</w:t>
      </w:r>
      <w:r w:rsidR="0023083F">
        <w:rPr>
          <w:rFonts w:eastAsiaTheme="minorHAnsi"/>
          <w:color w:val="000000" w:themeColor="text1"/>
          <w:szCs w:val="28"/>
          <w:lang w:eastAsia="en-US"/>
        </w:rPr>
        <w:t>а</w:t>
      </w:r>
      <w:r>
        <w:rPr>
          <w:rFonts w:eastAsiaTheme="minorHAnsi"/>
          <w:color w:val="000000" w:themeColor="text1"/>
          <w:szCs w:val="28"/>
          <w:lang w:eastAsia="en-US"/>
        </w:rPr>
        <w:t xml:space="preserve"> «имущества» дополнить словами «</w:t>
      </w:r>
      <w:proofErr w:type="gramStart"/>
      <w:r w:rsidR="0023083F">
        <w:rPr>
          <w:rFonts w:eastAsiaTheme="minorHAnsi"/>
          <w:color w:val="000000" w:themeColor="text1"/>
          <w:szCs w:val="28"/>
          <w:lang w:eastAsia="en-US"/>
        </w:rPr>
        <w:t>,</w:t>
      </w:r>
      <w:r>
        <w:rPr>
          <w:rFonts w:eastAsiaTheme="minorHAnsi"/>
          <w:color w:val="000000" w:themeColor="text1"/>
          <w:szCs w:val="28"/>
          <w:lang w:eastAsia="en-US"/>
        </w:rPr>
        <w:t>в</w:t>
      </w:r>
      <w:proofErr w:type="gramEnd"/>
      <w:r>
        <w:rPr>
          <w:rFonts w:eastAsiaTheme="minorHAnsi"/>
          <w:color w:val="000000" w:themeColor="text1"/>
          <w:szCs w:val="28"/>
          <w:lang w:eastAsia="en-US"/>
        </w:rPr>
        <w:t xml:space="preserve"> том числе на право заключения договора аренды земельного участка;».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1.6. Подпункт б) пункта 6 Порядка после слов</w:t>
      </w:r>
      <w:r w:rsidR="0023083F">
        <w:rPr>
          <w:rFonts w:eastAsiaTheme="minorHAnsi"/>
          <w:color w:val="000000" w:themeColor="text1"/>
          <w:szCs w:val="28"/>
          <w:lang w:eastAsia="en-US"/>
        </w:rPr>
        <w:t>а</w:t>
      </w:r>
      <w:r>
        <w:rPr>
          <w:rFonts w:eastAsiaTheme="minorHAnsi"/>
          <w:color w:val="000000" w:themeColor="text1"/>
          <w:szCs w:val="28"/>
          <w:lang w:eastAsia="en-US"/>
        </w:rPr>
        <w:t xml:space="preserve"> «имущества» дополнить словами «</w:t>
      </w:r>
      <w:proofErr w:type="gramStart"/>
      <w:r w:rsidR="0023083F">
        <w:rPr>
          <w:rFonts w:eastAsiaTheme="minorHAnsi"/>
          <w:color w:val="000000" w:themeColor="text1"/>
          <w:szCs w:val="28"/>
          <w:lang w:eastAsia="en-US"/>
        </w:rPr>
        <w:t>,</w:t>
      </w:r>
      <w:r>
        <w:rPr>
          <w:rFonts w:eastAsiaTheme="minorHAnsi"/>
          <w:color w:val="000000" w:themeColor="text1"/>
          <w:szCs w:val="28"/>
          <w:lang w:eastAsia="en-US"/>
        </w:rPr>
        <w:t>в</w:t>
      </w:r>
      <w:proofErr w:type="gramEnd"/>
      <w:r>
        <w:rPr>
          <w:rFonts w:eastAsiaTheme="minorHAnsi"/>
          <w:color w:val="000000" w:themeColor="text1"/>
          <w:szCs w:val="28"/>
          <w:lang w:eastAsia="en-US"/>
        </w:rPr>
        <w:t xml:space="preserve"> том числе земельного участка,», после слов «Федеральным законом «О защите конкуренции» дополнить словами «или Земельным кодексом Российской Федерации.».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szCs w:val="28"/>
        </w:rPr>
        <w:t>1.7. Пункт 7 Порядка дополнить подпунктом в) следующего содержания: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="Arial Unicode MS"/>
          <w:szCs w:val="28"/>
          <w:lang w:eastAsia="en-US"/>
        </w:rPr>
      </w:pPr>
      <w:r>
        <w:rPr>
          <w:rFonts w:eastAsia="Arial Unicode MS"/>
          <w:color w:val="000000" w:themeColor="text1"/>
          <w:szCs w:val="28"/>
        </w:rPr>
        <w:t xml:space="preserve"> «в) </w:t>
      </w:r>
      <w:r>
        <w:rPr>
          <w:rFonts w:eastAsia="Arial Unicode MS"/>
          <w:color w:val="000000" w:themeColor="text1"/>
          <w:szCs w:val="28"/>
          <w:lang w:eastAsia="en-US"/>
        </w:rPr>
        <w:t>муниципальное имущество не соответствует критериям, установленным пунктом 2 настоящего</w:t>
      </w:r>
      <w:r>
        <w:rPr>
          <w:rFonts w:eastAsia="Arial Unicode MS"/>
          <w:szCs w:val="28"/>
          <w:lang w:eastAsia="en-US"/>
        </w:rPr>
        <w:t xml:space="preserve"> Порядка</w:t>
      </w:r>
      <w:proofErr w:type="gramStart"/>
      <w:r>
        <w:rPr>
          <w:rFonts w:eastAsia="Arial Unicode MS"/>
          <w:szCs w:val="28"/>
          <w:lang w:eastAsia="en-US"/>
        </w:rPr>
        <w:t>.».</w:t>
      </w:r>
      <w:proofErr w:type="gramEnd"/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="Arial Unicode MS"/>
          <w:szCs w:val="28"/>
          <w:lang w:eastAsia="en-US"/>
        </w:rPr>
      </w:pPr>
      <w:r>
        <w:rPr>
          <w:rFonts w:eastAsia="Arial Unicode MS"/>
          <w:szCs w:val="28"/>
          <w:lang w:eastAsia="en-US"/>
        </w:rPr>
        <w:t>1.8. Пункт 9 Порядка изложить в следующей редакции:</w:t>
      </w:r>
    </w:p>
    <w:p w:rsidR="003621A1" w:rsidRDefault="003621A1" w:rsidP="003621A1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Arial Unicode MS"/>
          <w:szCs w:val="28"/>
          <w:lang w:eastAsia="en-US"/>
        </w:rPr>
        <w:t xml:space="preserve">«9. </w:t>
      </w:r>
      <w:r>
        <w:rPr>
          <w:rFonts w:eastAsiaTheme="minorHAnsi"/>
          <w:szCs w:val="28"/>
          <w:lang w:eastAsia="en-US"/>
        </w:rPr>
        <w:t>Сведения о муниципальном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 В отношении муниципального имущества, закрепленного за муниципальным унитарным предприятием и муниципальным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</w:t>
      </w:r>
      <w:proofErr w:type="gramStart"/>
      <w:r>
        <w:rPr>
          <w:rFonts w:eastAsiaTheme="minorHAnsi"/>
          <w:szCs w:val="28"/>
          <w:lang w:eastAsia="en-US"/>
        </w:rPr>
        <w:t>.».</w:t>
      </w:r>
      <w:proofErr w:type="gramEnd"/>
    </w:p>
    <w:p w:rsidR="003621A1" w:rsidRPr="00EE2106" w:rsidRDefault="003621A1" w:rsidP="003621A1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r w:rsidR="004866F0">
        <w:rPr>
          <w:sz w:val="28"/>
          <w:szCs w:val="28"/>
        </w:rPr>
        <w:t xml:space="preserve">Тутаевского муниципального района </w:t>
      </w:r>
      <w:r>
        <w:rPr>
          <w:sz w:val="28"/>
          <w:szCs w:val="28"/>
        </w:rPr>
        <w:t xml:space="preserve"> по экономической политике и предпринимательству </w:t>
      </w:r>
      <w:r w:rsidR="00EE2106" w:rsidRPr="00EE2106">
        <w:rPr>
          <w:sz w:val="28"/>
          <w:szCs w:val="28"/>
        </w:rPr>
        <w:t>(Кулаков П.Н.).</w:t>
      </w:r>
    </w:p>
    <w:p w:rsidR="003621A1" w:rsidRDefault="003621A1" w:rsidP="003621A1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газете «Берега».</w:t>
      </w:r>
    </w:p>
    <w:p w:rsidR="003621A1" w:rsidRDefault="003621A1" w:rsidP="000D2F07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3621A1" w:rsidRDefault="003621A1" w:rsidP="003621A1">
      <w:pPr>
        <w:pStyle w:val="2"/>
        <w:ind w:firstLine="709"/>
        <w:jc w:val="both"/>
        <w:rPr>
          <w:sz w:val="28"/>
          <w:szCs w:val="28"/>
        </w:rPr>
      </w:pPr>
    </w:p>
    <w:p w:rsidR="003621A1" w:rsidRDefault="003621A1" w:rsidP="003621A1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621A1" w:rsidRDefault="003621A1" w:rsidP="003621A1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</w:t>
      </w:r>
      <w:r w:rsidR="00467221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7221">
        <w:rPr>
          <w:sz w:val="28"/>
          <w:szCs w:val="28"/>
        </w:rPr>
        <w:t xml:space="preserve">  М.А. Ванюшкин</w:t>
      </w:r>
    </w:p>
    <w:p w:rsidR="000D2F07" w:rsidRDefault="000D2F07" w:rsidP="003621A1">
      <w:pPr>
        <w:pStyle w:val="2"/>
        <w:jc w:val="both"/>
        <w:rPr>
          <w:sz w:val="28"/>
          <w:szCs w:val="28"/>
        </w:rPr>
      </w:pPr>
    </w:p>
    <w:p w:rsidR="0023083F" w:rsidRDefault="0023083F" w:rsidP="0023083F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23083F" w:rsidRPr="000D2F07" w:rsidRDefault="0023083F" w:rsidP="000D2F07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                                    </w:t>
      </w:r>
      <w:r w:rsidR="000D2F07">
        <w:rPr>
          <w:sz w:val="28"/>
          <w:szCs w:val="28"/>
        </w:rPr>
        <w:t xml:space="preserve">                     Д.Р. Юнусов</w:t>
      </w:r>
    </w:p>
    <w:p w:rsidR="000D2F07" w:rsidRDefault="000D2F07" w:rsidP="0023083F">
      <w:pPr>
        <w:jc w:val="center"/>
        <w:rPr>
          <w:b/>
          <w:sz w:val="20"/>
        </w:rPr>
      </w:pPr>
    </w:p>
    <w:p w:rsidR="001E20FC" w:rsidRPr="001E20FC" w:rsidRDefault="001E20FC" w:rsidP="0023083F">
      <w:pPr>
        <w:jc w:val="center"/>
        <w:rPr>
          <w:b/>
          <w:sz w:val="20"/>
        </w:rPr>
      </w:pPr>
      <w:r w:rsidRPr="001E20FC">
        <w:rPr>
          <w:b/>
          <w:sz w:val="20"/>
        </w:rPr>
        <w:lastRenderedPageBreak/>
        <w:t>ЛИСТ СОГЛАСОВАНИЯ</w:t>
      </w:r>
    </w:p>
    <w:p w:rsidR="001E20FC" w:rsidRPr="001E20FC" w:rsidRDefault="001E20FC" w:rsidP="001E20FC">
      <w:pPr>
        <w:jc w:val="center"/>
        <w:rPr>
          <w:b/>
          <w:sz w:val="20"/>
        </w:rPr>
      </w:pPr>
      <w:r w:rsidRPr="001E20FC">
        <w:rPr>
          <w:b/>
          <w:sz w:val="20"/>
        </w:rPr>
        <w:t>к проекту решения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410"/>
        <w:gridCol w:w="1559"/>
      </w:tblGrid>
      <w:tr w:rsidR="002E0537" w:rsidRPr="00C777B8" w:rsidTr="009D4F3B">
        <w:tc>
          <w:tcPr>
            <w:tcW w:w="2265" w:type="dxa"/>
          </w:tcPr>
          <w:p w:rsidR="002E0537" w:rsidRPr="00C777B8" w:rsidRDefault="002E0537" w:rsidP="00395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95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95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95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410" w:type="dxa"/>
          </w:tcPr>
          <w:p w:rsidR="002E0537" w:rsidRPr="00C777B8" w:rsidRDefault="002E0537" w:rsidP="00395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559" w:type="dxa"/>
          </w:tcPr>
          <w:p w:rsidR="002E0537" w:rsidRPr="00C777B8" w:rsidRDefault="002E0537" w:rsidP="003954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9D4F3B">
        <w:trPr>
          <w:trHeight w:val="744"/>
        </w:trPr>
        <w:tc>
          <w:tcPr>
            <w:tcW w:w="2265" w:type="dxa"/>
          </w:tcPr>
          <w:p w:rsidR="00212BEF" w:rsidRPr="00635C0F" w:rsidRDefault="009D4F3B" w:rsidP="009D4F3B">
            <w:pPr>
              <w:pStyle w:val="3"/>
              <w:ind w:left="0" w:right="-17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="00212BEF" w:rsidRPr="00635C0F">
              <w:rPr>
                <w:sz w:val="22"/>
                <w:szCs w:val="22"/>
              </w:rPr>
              <w:t>ОМИ</w:t>
            </w:r>
            <w:r>
              <w:rPr>
                <w:sz w:val="22"/>
                <w:szCs w:val="22"/>
              </w:rPr>
              <w:t xml:space="preserve"> </w:t>
            </w:r>
            <w:r w:rsidR="00212BEF" w:rsidRPr="00635C0F">
              <w:rPr>
                <w:sz w:val="22"/>
                <w:szCs w:val="22"/>
              </w:rPr>
              <w:t>ДМИ АТМР –</w:t>
            </w:r>
          </w:p>
          <w:p w:rsidR="002E0537" w:rsidRPr="00635C0F" w:rsidRDefault="00212BEF" w:rsidP="00212BEF">
            <w:pPr>
              <w:pStyle w:val="3"/>
              <w:spacing w:line="240" w:lineRule="atLeast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 Т.Ю. Дандова   </w:t>
            </w:r>
          </w:p>
        </w:tc>
        <w:tc>
          <w:tcPr>
            <w:tcW w:w="1563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2410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559" w:type="dxa"/>
          </w:tcPr>
          <w:p w:rsidR="002E0537" w:rsidRPr="006835EF" w:rsidRDefault="002E0537" w:rsidP="003954A6">
            <w:pPr>
              <w:jc w:val="center"/>
            </w:pPr>
          </w:p>
        </w:tc>
      </w:tr>
      <w:tr w:rsidR="00864E2A" w:rsidTr="009D4F3B">
        <w:trPr>
          <w:trHeight w:val="746"/>
        </w:trPr>
        <w:tc>
          <w:tcPr>
            <w:tcW w:w="2265" w:type="dxa"/>
          </w:tcPr>
          <w:p w:rsidR="00864E2A" w:rsidRPr="00635C0F" w:rsidRDefault="00864E2A" w:rsidP="00212BEF">
            <w:pPr>
              <w:pStyle w:val="3"/>
              <w:ind w:left="0" w:right="-172"/>
              <w:contextualSpacing/>
              <w:rPr>
                <w:sz w:val="22"/>
                <w:szCs w:val="22"/>
              </w:rPr>
            </w:pPr>
            <w:r w:rsidRPr="00C274B5">
              <w:rPr>
                <w:sz w:val="24"/>
                <w:szCs w:val="24"/>
              </w:rPr>
              <w:t>Консультан</w:t>
            </w:r>
            <w:proofErr w:type="gramStart"/>
            <w:r w:rsidRPr="00C274B5">
              <w:rPr>
                <w:sz w:val="24"/>
                <w:szCs w:val="24"/>
              </w:rPr>
              <w:t>т-</w:t>
            </w:r>
            <w:proofErr w:type="gramEnd"/>
            <w:r w:rsidRPr="00C274B5">
              <w:rPr>
                <w:sz w:val="24"/>
                <w:szCs w:val="24"/>
              </w:rPr>
              <w:t xml:space="preserve"> юрист  </w:t>
            </w:r>
            <w:r w:rsidRPr="00C274B5">
              <w:rPr>
                <w:iCs/>
                <w:sz w:val="24"/>
                <w:szCs w:val="24"/>
              </w:rPr>
              <w:t>ДМИ АТМР     Тараканова Е.С.</w:t>
            </w:r>
          </w:p>
        </w:tc>
        <w:tc>
          <w:tcPr>
            <w:tcW w:w="1563" w:type="dxa"/>
          </w:tcPr>
          <w:p w:rsidR="00864E2A" w:rsidRPr="006835EF" w:rsidRDefault="00864E2A" w:rsidP="003954A6">
            <w:pPr>
              <w:jc w:val="center"/>
            </w:pPr>
          </w:p>
        </w:tc>
        <w:tc>
          <w:tcPr>
            <w:tcW w:w="1701" w:type="dxa"/>
          </w:tcPr>
          <w:p w:rsidR="00864E2A" w:rsidRPr="006835EF" w:rsidRDefault="00864E2A" w:rsidP="003954A6">
            <w:pPr>
              <w:jc w:val="center"/>
            </w:pPr>
          </w:p>
        </w:tc>
        <w:tc>
          <w:tcPr>
            <w:tcW w:w="2410" w:type="dxa"/>
          </w:tcPr>
          <w:p w:rsidR="00864E2A" w:rsidRPr="006835EF" w:rsidRDefault="00864E2A" w:rsidP="003954A6">
            <w:pPr>
              <w:jc w:val="center"/>
            </w:pPr>
          </w:p>
        </w:tc>
        <w:tc>
          <w:tcPr>
            <w:tcW w:w="1559" w:type="dxa"/>
          </w:tcPr>
          <w:p w:rsidR="00864E2A" w:rsidRPr="006835EF" w:rsidRDefault="00864E2A" w:rsidP="003954A6">
            <w:pPr>
              <w:jc w:val="center"/>
            </w:pPr>
          </w:p>
        </w:tc>
      </w:tr>
      <w:tr w:rsidR="002E0537" w:rsidTr="009D4F3B">
        <w:trPr>
          <w:trHeight w:val="746"/>
        </w:trPr>
        <w:tc>
          <w:tcPr>
            <w:tcW w:w="2265" w:type="dxa"/>
          </w:tcPr>
          <w:p w:rsidR="00FD5E5D" w:rsidRPr="00635C0F" w:rsidRDefault="005759D5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Начальник отдела</w:t>
            </w:r>
          </w:p>
          <w:p w:rsidR="00FD5E5D" w:rsidRPr="00635C0F" w:rsidRDefault="00FD5E5D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ОМИ ДМИ АТМР</w:t>
            </w:r>
          </w:p>
          <w:p w:rsidR="002E0537" w:rsidRPr="00635C0F" w:rsidRDefault="005759D5" w:rsidP="00B36584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Е.В</w:t>
            </w:r>
            <w:r w:rsidR="00FD5E5D" w:rsidRPr="00635C0F">
              <w:rPr>
                <w:sz w:val="22"/>
                <w:szCs w:val="22"/>
              </w:rPr>
              <w:t>.</w:t>
            </w:r>
            <w:r w:rsidRPr="00635C0F">
              <w:rPr>
                <w:sz w:val="22"/>
                <w:szCs w:val="22"/>
              </w:rPr>
              <w:t xml:space="preserve"> Дедюлина</w:t>
            </w:r>
            <w:r w:rsidR="00FD5E5D" w:rsidRPr="00635C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2410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559" w:type="dxa"/>
          </w:tcPr>
          <w:p w:rsidR="002E0537" w:rsidRPr="006835EF" w:rsidRDefault="002E0537" w:rsidP="003954A6">
            <w:pPr>
              <w:jc w:val="center"/>
            </w:pPr>
          </w:p>
        </w:tc>
      </w:tr>
      <w:tr w:rsidR="00B7616D" w:rsidTr="009D4F3B">
        <w:trPr>
          <w:trHeight w:val="894"/>
        </w:trPr>
        <w:tc>
          <w:tcPr>
            <w:tcW w:w="2265" w:type="dxa"/>
          </w:tcPr>
          <w:p w:rsidR="00B7616D" w:rsidRPr="00635C0F" w:rsidRDefault="00B7616D" w:rsidP="00B7616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Заместитель директора</w:t>
            </w:r>
          </w:p>
          <w:p w:rsidR="00B7616D" w:rsidRPr="00635C0F" w:rsidRDefault="00B7616D" w:rsidP="00B7616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ДМИ АТМР              Петрова А.Е.</w:t>
            </w:r>
          </w:p>
        </w:tc>
        <w:tc>
          <w:tcPr>
            <w:tcW w:w="1563" w:type="dxa"/>
          </w:tcPr>
          <w:p w:rsidR="00B7616D" w:rsidRPr="006835EF" w:rsidRDefault="00B7616D" w:rsidP="003954A6">
            <w:pPr>
              <w:jc w:val="center"/>
            </w:pPr>
          </w:p>
        </w:tc>
        <w:tc>
          <w:tcPr>
            <w:tcW w:w="1701" w:type="dxa"/>
          </w:tcPr>
          <w:p w:rsidR="00B7616D" w:rsidRPr="006835EF" w:rsidRDefault="00B7616D" w:rsidP="003954A6">
            <w:pPr>
              <w:jc w:val="center"/>
            </w:pPr>
          </w:p>
        </w:tc>
        <w:tc>
          <w:tcPr>
            <w:tcW w:w="2410" w:type="dxa"/>
          </w:tcPr>
          <w:p w:rsidR="00B7616D" w:rsidRPr="006835EF" w:rsidRDefault="00B7616D" w:rsidP="003954A6">
            <w:pPr>
              <w:jc w:val="center"/>
            </w:pPr>
          </w:p>
        </w:tc>
        <w:tc>
          <w:tcPr>
            <w:tcW w:w="1559" w:type="dxa"/>
          </w:tcPr>
          <w:p w:rsidR="00B7616D" w:rsidRPr="006835EF" w:rsidRDefault="00B7616D" w:rsidP="003954A6">
            <w:pPr>
              <w:jc w:val="center"/>
            </w:pPr>
          </w:p>
        </w:tc>
      </w:tr>
      <w:tr w:rsidR="002E0537" w:rsidTr="009D4F3B">
        <w:trPr>
          <w:trHeight w:val="1262"/>
        </w:trPr>
        <w:tc>
          <w:tcPr>
            <w:tcW w:w="2265" w:type="dxa"/>
          </w:tcPr>
          <w:p w:rsidR="00FD5E5D" w:rsidRPr="00635C0F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Зам. Главы АТМР </w:t>
            </w:r>
          </w:p>
          <w:p w:rsidR="00FD5E5D" w:rsidRPr="00635C0F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по имущественным вопросам – директор ДМИ АТМР            </w:t>
            </w:r>
          </w:p>
          <w:p w:rsidR="00212BEF" w:rsidRPr="00635C0F" w:rsidRDefault="00FD5E5D" w:rsidP="00864E2A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А.В. Израйлева</w:t>
            </w:r>
          </w:p>
        </w:tc>
        <w:tc>
          <w:tcPr>
            <w:tcW w:w="1563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2410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559" w:type="dxa"/>
          </w:tcPr>
          <w:p w:rsidR="002E0537" w:rsidRPr="006835EF" w:rsidRDefault="002E0537" w:rsidP="003954A6">
            <w:pPr>
              <w:jc w:val="center"/>
            </w:pPr>
          </w:p>
        </w:tc>
      </w:tr>
      <w:tr w:rsidR="002E0537" w:rsidTr="009D4F3B">
        <w:tc>
          <w:tcPr>
            <w:tcW w:w="2265" w:type="dxa"/>
          </w:tcPr>
          <w:p w:rsidR="002E0537" w:rsidRPr="00635C0F" w:rsidRDefault="00635C0F" w:rsidP="00635C0F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 xml:space="preserve">Начальник юридического отдела административно-правового управления АТМР </w:t>
            </w:r>
            <w:proofErr w:type="spellStart"/>
            <w:r w:rsidRPr="00635C0F">
              <w:rPr>
                <w:sz w:val="22"/>
                <w:szCs w:val="22"/>
              </w:rPr>
              <w:t>Коннов</w:t>
            </w:r>
            <w:proofErr w:type="spellEnd"/>
            <w:r w:rsidRPr="00635C0F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63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2410" w:type="dxa"/>
          </w:tcPr>
          <w:p w:rsidR="002E0537" w:rsidRPr="006835EF" w:rsidRDefault="002E0537" w:rsidP="003954A6">
            <w:pPr>
              <w:jc w:val="center"/>
            </w:pPr>
          </w:p>
        </w:tc>
        <w:tc>
          <w:tcPr>
            <w:tcW w:w="1559" w:type="dxa"/>
          </w:tcPr>
          <w:p w:rsidR="002E0537" w:rsidRPr="006835EF" w:rsidRDefault="002E0537" w:rsidP="003954A6">
            <w:pPr>
              <w:jc w:val="center"/>
            </w:pPr>
          </w:p>
        </w:tc>
      </w:tr>
      <w:tr w:rsidR="00FD5E5D" w:rsidTr="009D4F3B">
        <w:tc>
          <w:tcPr>
            <w:tcW w:w="2265" w:type="dxa"/>
          </w:tcPr>
          <w:p w:rsidR="00FD5E5D" w:rsidRPr="00635C0F" w:rsidRDefault="00FD5E5D" w:rsidP="005759D5">
            <w:pPr>
              <w:pStyle w:val="ab"/>
              <w:contextualSpacing/>
              <w:rPr>
                <w:rFonts w:ascii="Times New Roman" w:hAnsi="Times New Roman"/>
              </w:rPr>
            </w:pPr>
            <w:r w:rsidRPr="00635C0F">
              <w:rPr>
                <w:rFonts w:ascii="Times New Roman" w:hAnsi="Times New Roman"/>
              </w:rPr>
              <w:t>Управляющий делами АТМР                                     С.В. Балясникова</w:t>
            </w:r>
          </w:p>
        </w:tc>
        <w:tc>
          <w:tcPr>
            <w:tcW w:w="1563" w:type="dxa"/>
          </w:tcPr>
          <w:p w:rsidR="00FD5E5D" w:rsidRPr="006835EF" w:rsidRDefault="00FD5E5D" w:rsidP="003954A6">
            <w:pPr>
              <w:jc w:val="center"/>
            </w:pPr>
          </w:p>
        </w:tc>
        <w:tc>
          <w:tcPr>
            <w:tcW w:w="1701" w:type="dxa"/>
          </w:tcPr>
          <w:p w:rsidR="00FD5E5D" w:rsidRPr="006835EF" w:rsidRDefault="00FD5E5D" w:rsidP="003954A6">
            <w:pPr>
              <w:jc w:val="center"/>
            </w:pPr>
          </w:p>
        </w:tc>
        <w:tc>
          <w:tcPr>
            <w:tcW w:w="2410" w:type="dxa"/>
          </w:tcPr>
          <w:p w:rsidR="00FD5E5D" w:rsidRPr="006835EF" w:rsidRDefault="00FD5E5D" w:rsidP="003954A6">
            <w:pPr>
              <w:jc w:val="center"/>
            </w:pPr>
          </w:p>
        </w:tc>
        <w:tc>
          <w:tcPr>
            <w:tcW w:w="1559" w:type="dxa"/>
          </w:tcPr>
          <w:p w:rsidR="00FD5E5D" w:rsidRPr="006835EF" w:rsidRDefault="00FD5E5D" w:rsidP="003954A6">
            <w:pPr>
              <w:jc w:val="center"/>
            </w:pPr>
          </w:p>
        </w:tc>
      </w:tr>
      <w:tr w:rsidR="002E0537" w:rsidRPr="003F2CE1" w:rsidTr="009D4F3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37" w:rsidRPr="00635C0F" w:rsidRDefault="005759D5" w:rsidP="00FD5E5D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Первый заместитель Главы АТМР          С.А.Федорова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95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95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95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954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</w:t>
      </w:r>
      <w:r w:rsidR="009F2587">
        <w:rPr>
          <w:sz w:val="24"/>
          <w:szCs w:val="24"/>
        </w:rPr>
        <w:t>___________  «____» _________202</w:t>
      </w:r>
      <w:r w:rsidR="005C4A5B">
        <w:rPr>
          <w:sz w:val="24"/>
          <w:szCs w:val="24"/>
        </w:rPr>
        <w:t>1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3621A1" w:rsidP="002E0537">
      <w:pPr>
        <w:jc w:val="both"/>
        <w:rPr>
          <w:sz w:val="24"/>
          <w:szCs w:val="24"/>
        </w:rPr>
      </w:pPr>
      <w:r>
        <w:rPr>
          <w:sz w:val="24"/>
          <w:szCs w:val="24"/>
        </w:rPr>
        <w:t>04-014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sectPr w:rsidR="002E0537" w:rsidRPr="00967271" w:rsidSect="000D2F07">
      <w:headerReference w:type="even" r:id="rId8"/>
      <w:headerReference w:type="default" r:id="rId9"/>
      <w:footerReference w:type="default" r:id="rId10"/>
      <w:pgSz w:w="11906" w:h="16838"/>
      <w:pgMar w:top="406" w:right="850" w:bottom="567" w:left="1701" w:header="285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73" w:rsidRDefault="00D76773" w:rsidP="00E66C22">
      <w:r>
        <w:separator/>
      </w:r>
    </w:p>
  </w:endnote>
  <w:endnote w:type="continuationSeparator" w:id="0">
    <w:p w:rsidR="00D76773" w:rsidRDefault="00D76773" w:rsidP="00E6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400516"/>
      <w:docPartObj>
        <w:docPartGallery w:val="Page Numbers (Bottom of Page)"/>
        <w:docPartUnique/>
      </w:docPartObj>
    </w:sdtPr>
    <w:sdtContent>
      <w:p w:rsidR="000D2F07" w:rsidRDefault="00F31971">
        <w:pPr>
          <w:pStyle w:val="a8"/>
          <w:jc w:val="center"/>
        </w:pPr>
      </w:p>
    </w:sdtContent>
  </w:sdt>
  <w:p w:rsidR="000D2F07" w:rsidRDefault="000D2F0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73" w:rsidRDefault="00D76773" w:rsidP="00E66C22">
      <w:r>
        <w:separator/>
      </w:r>
    </w:p>
  </w:footnote>
  <w:footnote w:type="continuationSeparator" w:id="0">
    <w:p w:rsidR="00D76773" w:rsidRDefault="00D76773" w:rsidP="00E6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73" w:rsidRDefault="00F31971" w:rsidP="00395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73" w:rsidRDefault="00D767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07" w:rsidRDefault="000D2F07">
    <w:pPr>
      <w:pStyle w:val="a3"/>
      <w:jc w:val="center"/>
    </w:pPr>
  </w:p>
  <w:p w:rsidR="00D76773" w:rsidRPr="00110EF2" w:rsidRDefault="00D76773" w:rsidP="001E20FC">
    <w:pPr>
      <w:pStyle w:val="a3"/>
      <w:tabs>
        <w:tab w:val="clear" w:pos="9355"/>
      </w:tabs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DE8"/>
    <w:rsid w:val="00003B2C"/>
    <w:rsid w:val="00012A24"/>
    <w:rsid w:val="00024107"/>
    <w:rsid w:val="0004556F"/>
    <w:rsid w:val="00072984"/>
    <w:rsid w:val="000A0FD4"/>
    <w:rsid w:val="000D2F07"/>
    <w:rsid w:val="000D51FA"/>
    <w:rsid w:val="000E1632"/>
    <w:rsid w:val="00110EF2"/>
    <w:rsid w:val="00141439"/>
    <w:rsid w:val="0014766F"/>
    <w:rsid w:val="00175D82"/>
    <w:rsid w:val="001D1BC7"/>
    <w:rsid w:val="001E1BD3"/>
    <w:rsid w:val="001E20FC"/>
    <w:rsid w:val="001F3ABA"/>
    <w:rsid w:val="001F6304"/>
    <w:rsid w:val="0020582E"/>
    <w:rsid w:val="00207475"/>
    <w:rsid w:val="00212BEF"/>
    <w:rsid w:val="00217DCB"/>
    <w:rsid w:val="002301A8"/>
    <w:rsid w:val="0023083F"/>
    <w:rsid w:val="00252E35"/>
    <w:rsid w:val="0027528C"/>
    <w:rsid w:val="00293507"/>
    <w:rsid w:val="002A1255"/>
    <w:rsid w:val="002C4D6C"/>
    <w:rsid w:val="002E0537"/>
    <w:rsid w:val="002E67C9"/>
    <w:rsid w:val="002F1320"/>
    <w:rsid w:val="0031531E"/>
    <w:rsid w:val="0031542F"/>
    <w:rsid w:val="00353814"/>
    <w:rsid w:val="003621A1"/>
    <w:rsid w:val="0038334B"/>
    <w:rsid w:val="003954A6"/>
    <w:rsid w:val="003B3DEA"/>
    <w:rsid w:val="00447F36"/>
    <w:rsid w:val="00467221"/>
    <w:rsid w:val="00483874"/>
    <w:rsid w:val="004866F0"/>
    <w:rsid w:val="004A0785"/>
    <w:rsid w:val="004A472D"/>
    <w:rsid w:val="00503C05"/>
    <w:rsid w:val="005114F9"/>
    <w:rsid w:val="005174A6"/>
    <w:rsid w:val="00533031"/>
    <w:rsid w:val="00547831"/>
    <w:rsid w:val="005759D5"/>
    <w:rsid w:val="005951FC"/>
    <w:rsid w:val="005C4A5B"/>
    <w:rsid w:val="005E07D8"/>
    <w:rsid w:val="005E111F"/>
    <w:rsid w:val="005E1E47"/>
    <w:rsid w:val="00633DDA"/>
    <w:rsid w:val="00635C0F"/>
    <w:rsid w:val="00661AE2"/>
    <w:rsid w:val="00680D2F"/>
    <w:rsid w:val="0068235F"/>
    <w:rsid w:val="006A3F62"/>
    <w:rsid w:val="006A76E5"/>
    <w:rsid w:val="006F321D"/>
    <w:rsid w:val="007032AB"/>
    <w:rsid w:val="00710720"/>
    <w:rsid w:val="007160F7"/>
    <w:rsid w:val="00740030"/>
    <w:rsid w:val="007406A5"/>
    <w:rsid w:val="00740936"/>
    <w:rsid w:val="007471E4"/>
    <w:rsid w:val="0079118A"/>
    <w:rsid w:val="00797383"/>
    <w:rsid w:val="007A649B"/>
    <w:rsid w:val="007F3270"/>
    <w:rsid w:val="007F5E17"/>
    <w:rsid w:val="007F6950"/>
    <w:rsid w:val="0080083D"/>
    <w:rsid w:val="008234AC"/>
    <w:rsid w:val="00830CC2"/>
    <w:rsid w:val="00843DBB"/>
    <w:rsid w:val="00845CC8"/>
    <w:rsid w:val="00864E2A"/>
    <w:rsid w:val="0088729C"/>
    <w:rsid w:val="00906E47"/>
    <w:rsid w:val="009075A9"/>
    <w:rsid w:val="00920B34"/>
    <w:rsid w:val="009D4F3B"/>
    <w:rsid w:val="009E04F2"/>
    <w:rsid w:val="009E2795"/>
    <w:rsid w:val="009F2587"/>
    <w:rsid w:val="00A02726"/>
    <w:rsid w:val="00A306C8"/>
    <w:rsid w:val="00A94B0D"/>
    <w:rsid w:val="00AC5DD4"/>
    <w:rsid w:val="00AC5F57"/>
    <w:rsid w:val="00AF7F4A"/>
    <w:rsid w:val="00B03A64"/>
    <w:rsid w:val="00B36584"/>
    <w:rsid w:val="00B7616D"/>
    <w:rsid w:val="00B95D9B"/>
    <w:rsid w:val="00BA3244"/>
    <w:rsid w:val="00C10FFC"/>
    <w:rsid w:val="00C11A8F"/>
    <w:rsid w:val="00C27E78"/>
    <w:rsid w:val="00C34448"/>
    <w:rsid w:val="00C35245"/>
    <w:rsid w:val="00C4665F"/>
    <w:rsid w:val="00C52289"/>
    <w:rsid w:val="00C57E10"/>
    <w:rsid w:val="00C777B8"/>
    <w:rsid w:val="00C77C3F"/>
    <w:rsid w:val="00C84D43"/>
    <w:rsid w:val="00CA1448"/>
    <w:rsid w:val="00CA773E"/>
    <w:rsid w:val="00CE5108"/>
    <w:rsid w:val="00D05939"/>
    <w:rsid w:val="00D25D6C"/>
    <w:rsid w:val="00D31C0E"/>
    <w:rsid w:val="00D71328"/>
    <w:rsid w:val="00D76773"/>
    <w:rsid w:val="00D9644F"/>
    <w:rsid w:val="00E02DD5"/>
    <w:rsid w:val="00E26D5B"/>
    <w:rsid w:val="00E26FF5"/>
    <w:rsid w:val="00E36B61"/>
    <w:rsid w:val="00E57D35"/>
    <w:rsid w:val="00E66C22"/>
    <w:rsid w:val="00E812CB"/>
    <w:rsid w:val="00E93DE8"/>
    <w:rsid w:val="00EC0EAA"/>
    <w:rsid w:val="00EE2106"/>
    <w:rsid w:val="00EE26C0"/>
    <w:rsid w:val="00F31971"/>
    <w:rsid w:val="00FA23AD"/>
    <w:rsid w:val="00FD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uiPriority w:val="99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rsid w:val="00212B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62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1418F-0086-40D1-AEC3-AF89B65B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User</cp:lastModifiedBy>
  <cp:revision>29</cp:revision>
  <cp:lastPrinted>2021-02-19T08:22:00Z</cp:lastPrinted>
  <dcterms:created xsi:type="dcterms:W3CDTF">2021-02-15T07:14:00Z</dcterms:created>
  <dcterms:modified xsi:type="dcterms:W3CDTF">2021-02-20T06:56:00Z</dcterms:modified>
</cp:coreProperties>
</file>