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8" w:rsidRPr="007E69EF" w:rsidRDefault="00724C48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>Проект внес</w:t>
      </w:r>
      <w:r w:rsidR="00F855BA" w:rsidRPr="007E69EF">
        <w:rPr>
          <w:sz w:val="22"/>
          <w:szCs w:val="22"/>
        </w:rPr>
        <w:t>е</w:t>
      </w:r>
      <w:r w:rsidRPr="007E69EF">
        <w:rPr>
          <w:sz w:val="22"/>
          <w:szCs w:val="22"/>
        </w:rPr>
        <w:t>н</w:t>
      </w:r>
    </w:p>
    <w:p w:rsidR="006B19C9" w:rsidRPr="007E69EF" w:rsidRDefault="006B19C9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 xml:space="preserve">Главой Тутаевского </w:t>
      </w:r>
    </w:p>
    <w:p w:rsidR="00724C48" w:rsidRPr="007E69EF" w:rsidRDefault="006B19C9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>муниципального района</w:t>
      </w:r>
    </w:p>
    <w:p w:rsidR="006B19C9" w:rsidRPr="007E69EF" w:rsidRDefault="006B19C9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>Д.Р.Юнусовым</w:t>
      </w:r>
    </w:p>
    <w:p w:rsidR="00724C48" w:rsidRPr="007E69EF" w:rsidRDefault="00724C48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>__________________________</w:t>
      </w:r>
    </w:p>
    <w:p w:rsidR="00724C48" w:rsidRPr="007E69EF" w:rsidRDefault="00724C48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>(подпись)</w:t>
      </w:r>
    </w:p>
    <w:p w:rsidR="00724C48" w:rsidRPr="007E69EF" w:rsidRDefault="00724C48" w:rsidP="007E69EF">
      <w:pPr>
        <w:jc w:val="right"/>
        <w:rPr>
          <w:sz w:val="22"/>
          <w:szCs w:val="22"/>
        </w:rPr>
      </w:pPr>
      <w:r w:rsidRPr="007E69EF">
        <w:rPr>
          <w:sz w:val="22"/>
          <w:szCs w:val="22"/>
        </w:rPr>
        <w:t xml:space="preserve">                                                                               </w:t>
      </w:r>
      <w:r w:rsidR="00F855BA" w:rsidRPr="007E69EF">
        <w:rPr>
          <w:sz w:val="22"/>
          <w:szCs w:val="22"/>
        </w:rPr>
        <w:t xml:space="preserve">                         «___</w:t>
      </w:r>
      <w:r w:rsidRPr="007E69EF">
        <w:rPr>
          <w:sz w:val="22"/>
          <w:szCs w:val="22"/>
        </w:rPr>
        <w:t>_» ___________  20</w:t>
      </w:r>
      <w:r w:rsidR="00F855BA" w:rsidRPr="007E69EF">
        <w:rPr>
          <w:sz w:val="22"/>
          <w:szCs w:val="22"/>
        </w:rPr>
        <w:t>__ г.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B67121" wp14:editId="131EB5FD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bCs/>
                <w:szCs w:val="40"/>
              </w:rPr>
            </w:pPr>
            <w:r>
              <w:rPr>
                <w:b w:val="0"/>
                <w:bCs/>
                <w:szCs w:val="40"/>
              </w:rPr>
              <w:t>РЕШЕНИЕ</w:t>
            </w:r>
          </w:p>
          <w:p w:rsidR="00724C48" w:rsidRDefault="00724C48">
            <w:pPr>
              <w:rPr>
                <w:b/>
              </w:rPr>
            </w:pPr>
          </w:p>
          <w:p w:rsidR="00724C48" w:rsidRDefault="00724C48">
            <w:pPr>
              <w:rPr>
                <w:b/>
              </w:rPr>
            </w:pPr>
            <w:r>
              <w:rPr>
                <w:b/>
              </w:rPr>
              <w:t>от___________________ № ____  - г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24C48" w:rsidRPr="00672563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  <w:r w:rsidRPr="00672563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принято на заседании</w:t>
            </w:r>
          </w:p>
          <w:p w:rsidR="00724C48" w:rsidRPr="00672563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  <w:r w:rsidRPr="00672563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Муниципального Совета</w:t>
            </w:r>
          </w:p>
          <w:p w:rsidR="00724C48" w:rsidRPr="00672563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</w:pPr>
            <w:r w:rsidRPr="00672563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Тутаевского муниципального района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672563">
              <w:rPr>
                <w:rFonts w:ascii="Times New Roman" w:eastAsia="Times New Roman" w:hAnsi="Times New Roman" w:cs="Times New Roman"/>
                <w:bCs w:val="0"/>
                <w:sz w:val="22"/>
                <w:szCs w:val="22"/>
              </w:rPr>
              <w:t>_________________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F40A29" w:rsidRDefault="00F40A29" w:rsidP="00F40A29">
      <w:pPr>
        <w:pStyle w:val="aa"/>
      </w:pPr>
      <w:r>
        <w:t xml:space="preserve">Об утверждении порядка формирования, </w:t>
      </w:r>
    </w:p>
    <w:p w:rsidR="00F40A29" w:rsidRDefault="00F40A29" w:rsidP="00F40A29">
      <w:pPr>
        <w:pStyle w:val="aa"/>
      </w:pPr>
      <w:r>
        <w:t xml:space="preserve">ведения, обязательного опубликования </w:t>
      </w:r>
    </w:p>
    <w:p w:rsidR="00F40A29" w:rsidRDefault="00F40A29" w:rsidP="00F40A29">
      <w:pPr>
        <w:pStyle w:val="aa"/>
      </w:pPr>
      <w:r>
        <w:t xml:space="preserve">перечня имущества, находящегося в собственности </w:t>
      </w:r>
    </w:p>
    <w:p w:rsidR="00F40A29" w:rsidRDefault="00F40A29" w:rsidP="00F40A29">
      <w:pPr>
        <w:pStyle w:val="aa"/>
      </w:pPr>
      <w:r>
        <w:t xml:space="preserve">Тутаевского муниципального района, свободного </w:t>
      </w:r>
    </w:p>
    <w:p w:rsidR="00F40A29" w:rsidRDefault="00F40A29" w:rsidP="00F40A29">
      <w:pPr>
        <w:pStyle w:val="aa"/>
      </w:pPr>
      <w:proofErr w:type="gramStart"/>
      <w:r>
        <w:t xml:space="preserve">от прав третьих лиц (за исключением имущественных прав </w:t>
      </w:r>
      <w:proofErr w:type="gramEnd"/>
    </w:p>
    <w:p w:rsidR="00F40A29" w:rsidRDefault="00F40A29" w:rsidP="00F40A29">
      <w:pPr>
        <w:pStyle w:val="aa"/>
      </w:pPr>
      <w:r>
        <w:t xml:space="preserve">некоммерческих организаций), </w:t>
      </w:r>
      <w:proofErr w:type="gramStart"/>
      <w:r>
        <w:t>предназначенного</w:t>
      </w:r>
      <w:proofErr w:type="gramEnd"/>
      <w:r>
        <w:t xml:space="preserve"> </w:t>
      </w:r>
    </w:p>
    <w:p w:rsidR="00F40A29" w:rsidRDefault="00F40A29" w:rsidP="00F40A29">
      <w:pPr>
        <w:pStyle w:val="aa"/>
      </w:pPr>
      <w:r>
        <w:t xml:space="preserve">для предоставления во владение и (или) в пользование </w:t>
      </w:r>
    </w:p>
    <w:p w:rsidR="006B19C9" w:rsidRPr="00D04B3E" w:rsidRDefault="00F40A29" w:rsidP="00F40A29">
      <w:pPr>
        <w:pStyle w:val="aa"/>
      </w:pPr>
      <w:r>
        <w:t>социально ориентированным некоммерческим организациям</w:t>
      </w:r>
    </w:p>
    <w:p w:rsidR="006B19C9" w:rsidRPr="00D04B3E" w:rsidRDefault="006B19C9" w:rsidP="006B19C9">
      <w:pPr>
        <w:ind w:firstLine="567"/>
        <w:jc w:val="both"/>
        <w:rPr>
          <w:sz w:val="28"/>
          <w:szCs w:val="28"/>
        </w:rPr>
      </w:pPr>
    </w:p>
    <w:p w:rsidR="006B19C9" w:rsidRPr="00672563" w:rsidRDefault="006B19C9" w:rsidP="006B19C9">
      <w:pPr>
        <w:ind w:firstLine="567"/>
        <w:jc w:val="both"/>
        <w:rPr>
          <w:sz w:val="28"/>
          <w:szCs w:val="28"/>
        </w:rPr>
      </w:pPr>
      <w:r w:rsidRPr="00672563">
        <w:rPr>
          <w:sz w:val="28"/>
          <w:szCs w:val="28"/>
        </w:rPr>
        <w:t>В соответствии с Федеральным законом от 12 января 1996 года № 7-ФЗ «О некоммерческих организациях», в целях реализации муниципальной программы «Поддержка гражданских инициатив</w:t>
      </w:r>
      <w:r w:rsidR="00270673" w:rsidRPr="00672563">
        <w:rPr>
          <w:sz w:val="28"/>
          <w:szCs w:val="28"/>
        </w:rPr>
        <w:t xml:space="preserve"> и</w:t>
      </w:r>
      <w:r w:rsidRPr="00672563">
        <w:rPr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 на 20</w:t>
      </w:r>
      <w:r w:rsidR="00270673" w:rsidRPr="00672563">
        <w:rPr>
          <w:sz w:val="28"/>
          <w:szCs w:val="28"/>
        </w:rPr>
        <w:t>21</w:t>
      </w:r>
      <w:r w:rsidRPr="00672563">
        <w:rPr>
          <w:sz w:val="28"/>
          <w:szCs w:val="28"/>
        </w:rPr>
        <w:t>-202</w:t>
      </w:r>
      <w:r w:rsidR="00270673" w:rsidRPr="00672563">
        <w:rPr>
          <w:sz w:val="28"/>
          <w:szCs w:val="28"/>
        </w:rPr>
        <w:t>4</w:t>
      </w:r>
      <w:r w:rsidRPr="00672563">
        <w:rPr>
          <w:sz w:val="28"/>
          <w:szCs w:val="28"/>
        </w:rPr>
        <w:t xml:space="preserve"> годы, утвержденной постановлением Администрации Тутаевского муниципального района от 2</w:t>
      </w:r>
      <w:r w:rsidR="00270673" w:rsidRPr="00672563">
        <w:rPr>
          <w:sz w:val="28"/>
          <w:szCs w:val="28"/>
        </w:rPr>
        <w:t>3</w:t>
      </w:r>
      <w:r w:rsidRPr="00672563">
        <w:rPr>
          <w:sz w:val="28"/>
          <w:szCs w:val="28"/>
        </w:rPr>
        <w:t>.12.20</w:t>
      </w:r>
      <w:r w:rsidR="00270673" w:rsidRPr="00672563">
        <w:rPr>
          <w:sz w:val="28"/>
          <w:szCs w:val="28"/>
        </w:rPr>
        <w:t xml:space="preserve">20 № </w:t>
      </w:r>
      <w:r w:rsidRPr="00672563">
        <w:rPr>
          <w:sz w:val="28"/>
          <w:szCs w:val="28"/>
        </w:rPr>
        <w:t>8</w:t>
      </w:r>
      <w:r w:rsidR="00270673" w:rsidRPr="00672563">
        <w:rPr>
          <w:sz w:val="28"/>
          <w:szCs w:val="28"/>
        </w:rPr>
        <w:t>52</w:t>
      </w:r>
      <w:r w:rsidRPr="00672563">
        <w:rPr>
          <w:sz w:val="28"/>
          <w:szCs w:val="28"/>
        </w:rPr>
        <w:t xml:space="preserve">-п, Муниципальный Совет Тутаевского муниципального района  </w:t>
      </w:r>
    </w:p>
    <w:p w:rsidR="006B19C9" w:rsidRPr="00672563" w:rsidRDefault="006B19C9" w:rsidP="006B19C9">
      <w:pPr>
        <w:rPr>
          <w:sz w:val="28"/>
          <w:szCs w:val="28"/>
        </w:rPr>
      </w:pPr>
    </w:p>
    <w:p w:rsidR="00C41FF0" w:rsidRPr="00672563" w:rsidRDefault="006B19C9" w:rsidP="006B19C9">
      <w:pPr>
        <w:rPr>
          <w:sz w:val="28"/>
          <w:szCs w:val="28"/>
        </w:rPr>
      </w:pPr>
      <w:r w:rsidRPr="00672563">
        <w:rPr>
          <w:sz w:val="28"/>
          <w:szCs w:val="28"/>
        </w:rPr>
        <w:t>РЕШИЛ:</w:t>
      </w:r>
    </w:p>
    <w:p w:rsidR="006B19C9" w:rsidRPr="00672563" w:rsidRDefault="006B19C9" w:rsidP="006B19C9">
      <w:pPr>
        <w:rPr>
          <w:sz w:val="28"/>
          <w:szCs w:val="28"/>
        </w:rPr>
      </w:pPr>
    </w:p>
    <w:p w:rsidR="006B19C9" w:rsidRPr="00672563" w:rsidRDefault="006B19C9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r w:rsidRPr="00672563">
        <w:rPr>
          <w:sz w:val="28"/>
          <w:szCs w:val="28"/>
        </w:rPr>
        <w:t>Утвердить Порядок формирования, ведения, обязательного опубликования перечня имущества, находящегося в собственности Тутаевского муниципального района,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в пользование социально ориентированным некоммерческим организациям (приложение).</w:t>
      </w:r>
    </w:p>
    <w:p w:rsidR="006B19C9" w:rsidRPr="00672563" w:rsidRDefault="006B19C9" w:rsidP="00217D5A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proofErr w:type="gramStart"/>
      <w:r w:rsidRPr="00672563">
        <w:rPr>
          <w:sz w:val="28"/>
          <w:szCs w:val="28"/>
        </w:rPr>
        <w:t>Контроль за</w:t>
      </w:r>
      <w:proofErr w:type="gramEnd"/>
      <w:r w:rsidRPr="00672563">
        <w:rPr>
          <w:sz w:val="28"/>
          <w:szCs w:val="28"/>
        </w:rPr>
        <w:t xml:space="preserve"> исполнением настоящего решения возложить на </w:t>
      </w:r>
      <w:r w:rsidR="00217D5A" w:rsidRPr="00672563">
        <w:rPr>
          <w:sz w:val="28"/>
          <w:szCs w:val="28"/>
        </w:rPr>
        <w:t>постоянную комиссию Муниципального Совета</w:t>
      </w:r>
      <w:r w:rsidRPr="00672563">
        <w:rPr>
          <w:sz w:val="28"/>
          <w:szCs w:val="28"/>
        </w:rPr>
        <w:t xml:space="preserve"> Тутаевского муниципального </w:t>
      </w:r>
      <w:r w:rsidRPr="00672563">
        <w:rPr>
          <w:sz w:val="28"/>
          <w:szCs w:val="28"/>
        </w:rPr>
        <w:lastRenderedPageBreak/>
        <w:t xml:space="preserve">района по </w:t>
      </w:r>
      <w:r w:rsidR="00217D5A" w:rsidRPr="00672563">
        <w:rPr>
          <w:sz w:val="28"/>
          <w:szCs w:val="28"/>
        </w:rPr>
        <w:t>экономической политике и вопросам местного самоуправления</w:t>
      </w:r>
      <w:r w:rsidRPr="00672563">
        <w:rPr>
          <w:sz w:val="28"/>
          <w:szCs w:val="28"/>
        </w:rPr>
        <w:t xml:space="preserve"> </w:t>
      </w:r>
      <w:r w:rsidR="00217D5A" w:rsidRPr="00672563">
        <w:rPr>
          <w:sz w:val="28"/>
          <w:szCs w:val="28"/>
        </w:rPr>
        <w:t>(Кулаков П.Н.)</w:t>
      </w:r>
      <w:r w:rsidRPr="00672563">
        <w:rPr>
          <w:sz w:val="28"/>
          <w:szCs w:val="28"/>
        </w:rPr>
        <w:t>.</w:t>
      </w:r>
    </w:p>
    <w:p w:rsidR="006B19C9" w:rsidRPr="00672563" w:rsidRDefault="006B19C9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r w:rsidRPr="00672563">
        <w:rPr>
          <w:sz w:val="28"/>
          <w:szCs w:val="28"/>
        </w:rPr>
        <w:t>Опубликовать настоящее решение в Тутаевской массовой муниципальной газете «Берега»,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BF408E" w:rsidRPr="00672563" w:rsidRDefault="00BF408E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r w:rsidRPr="00672563">
        <w:rPr>
          <w:sz w:val="28"/>
          <w:szCs w:val="28"/>
        </w:rPr>
        <w:t>Настоящее решение вступает в силу со дня его подписания.</w:t>
      </w:r>
    </w:p>
    <w:p w:rsidR="006B19C9" w:rsidRPr="00672563" w:rsidRDefault="006B19C9" w:rsidP="006B19C9">
      <w:pPr>
        <w:rPr>
          <w:sz w:val="28"/>
          <w:szCs w:val="28"/>
        </w:rPr>
      </w:pPr>
    </w:p>
    <w:p w:rsidR="006B19C9" w:rsidRPr="00672563" w:rsidRDefault="006B19C9" w:rsidP="006B19C9">
      <w:pPr>
        <w:rPr>
          <w:sz w:val="28"/>
          <w:szCs w:val="28"/>
        </w:rPr>
      </w:pPr>
    </w:p>
    <w:p w:rsidR="006B19C9" w:rsidRPr="00672563" w:rsidRDefault="006B19C9" w:rsidP="006B19C9">
      <w:pPr>
        <w:rPr>
          <w:sz w:val="28"/>
          <w:szCs w:val="28"/>
        </w:rPr>
      </w:pPr>
    </w:p>
    <w:p w:rsidR="006B19C9" w:rsidRPr="00672563" w:rsidRDefault="006B19C9" w:rsidP="006B19C9">
      <w:pPr>
        <w:rPr>
          <w:sz w:val="28"/>
          <w:szCs w:val="28"/>
        </w:rPr>
      </w:pPr>
    </w:p>
    <w:p w:rsidR="006B19C9" w:rsidRPr="00672563" w:rsidRDefault="006B19C9" w:rsidP="006B19C9">
      <w:pPr>
        <w:rPr>
          <w:sz w:val="28"/>
          <w:szCs w:val="28"/>
        </w:rPr>
      </w:pPr>
      <w:r w:rsidRPr="00672563">
        <w:rPr>
          <w:sz w:val="28"/>
          <w:szCs w:val="28"/>
        </w:rPr>
        <w:t>Председатель Муниципального Совета</w:t>
      </w:r>
    </w:p>
    <w:p w:rsidR="006B19C9" w:rsidRPr="00672563" w:rsidRDefault="006B19C9" w:rsidP="006B19C9">
      <w:pPr>
        <w:rPr>
          <w:sz w:val="28"/>
          <w:szCs w:val="28"/>
        </w:rPr>
      </w:pPr>
      <w:r w:rsidRPr="00672563">
        <w:rPr>
          <w:sz w:val="28"/>
          <w:szCs w:val="28"/>
        </w:rPr>
        <w:t xml:space="preserve">Тутаевского муниципального района                               </w:t>
      </w:r>
      <w:r w:rsidR="00B10135" w:rsidRPr="00672563">
        <w:rPr>
          <w:sz w:val="28"/>
          <w:szCs w:val="28"/>
        </w:rPr>
        <w:tab/>
      </w:r>
      <w:proofErr w:type="spellStart"/>
      <w:r w:rsidRPr="00672563">
        <w:rPr>
          <w:sz w:val="28"/>
          <w:szCs w:val="28"/>
        </w:rPr>
        <w:t>М.А.Ванюшкин</w:t>
      </w:r>
      <w:proofErr w:type="spellEnd"/>
    </w:p>
    <w:p w:rsidR="00B10135" w:rsidRPr="00672563" w:rsidRDefault="00B10135" w:rsidP="006B19C9">
      <w:pPr>
        <w:rPr>
          <w:color w:val="000000"/>
          <w:sz w:val="28"/>
          <w:szCs w:val="28"/>
        </w:rPr>
      </w:pPr>
    </w:p>
    <w:p w:rsidR="00B10135" w:rsidRPr="00672563" w:rsidRDefault="00B10135" w:rsidP="006B19C9">
      <w:pPr>
        <w:rPr>
          <w:color w:val="000000"/>
          <w:sz w:val="28"/>
          <w:szCs w:val="28"/>
        </w:rPr>
      </w:pPr>
    </w:p>
    <w:p w:rsidR="00B10135" w:rsidRPr="00672563" w:rsidRDefault="00B10135" w:rsidP="006B19C9">
      <w:pPr>
        <w:rPr>
          <w:color w:val="000000"/>
          <w:sz w:val="28"/>
          <w:szCs w:val="28"/>
        </w:rPr>
      </w:pPr>
    </w:p>
    <w:p w:rsidR="00B10135" w:rsidRPr="00672563" w:rsidRDefault="00B10135" w:rsidP="006B19C9">
      <w:pPr>
        <w:rPr>
          <w:color w:val="000000"/>
          <w:sz w:val="28"/>
          <w:szCs w:val="28"/>
        </w:rPr>
      </w:pPr>
      <w:r w:rsidRPr="00672563">
        <w:rPr>
          <w:color w:val="000000"/>
          <w:sz w:val="28"/>
          <w:szCs w:val="28"/>
        </w:rPr>
        <w:t xml:space="preserve">Глава Тутаевского </w:t>
      </w:r>
    </w:p>
    <w:p w:rsidR="00F60382" w:rsidRPr="00672563" w:rsidRDefault="00B10135" w:rsidP="006B19C9">
      <w:pPr>
        <w:rPr>
          <w:sz w:val="28"/>
          <w:szCs w:val="28"/>
        </w:rPr>
      </w:pPr>
      <w:r w:rsidRPr="00672563">
        <w:rPr>
          <w:color w:val="000000"/>
          <w:sz w:val="28"/>
          <w:szCs w:val="28"/>
        </w:rPr>
        <w:t xml:space="preserve">муниципального района </w:t>
      </w:r>
      <w:r w:rsidRPr="00672563">
        <w:rPr>
          <w:color w:val="000000"/>
          <w:sz w:val="28"/>
          <w:szCs w:val="28"/>
        </w:rPr>
        <w:tab/>
      </w:r>
      <w:r w:rsidRPr="00672563">
        <w:rPr>
          <w:color w:val="000000"/>
          <w:sz w:val="28"/>
          <w:szCs w:val="28"/>
        </w:rPr>
        <w:tab/>
      </w:r>
      <w:r w:rsidRPr="00672563">
        <w:rPr>
          <w:color w:val="000000"/>
          <w:sz w:val="28"/>
          <w:szCs w:val="28"/>
        </w:rPr>
        <w:tab/>
      </w:r>
      <w:r w:rsidRPr="00672563">
        <w:rPr>
          <w:color w:val="000000"/>
          <w:sz w:val="28"/>
          <w:szCs w:val="28"/>
        </w:rPr>
        <w:tab/>
      </w:r>
      <w:r w:rsidRPr="00672563">
        <w:rPr>
          <w:color w:val="000000"/>
          <w:sz w:val="28"/>
          <w:szCs w:val="28"/>
        </w:rPr>
        <w:tab/>
      </w:r>
      <w:r w:rsidRPr="00672563">
        <w:rPr>
          <w:color w:val="000000"/>
          <w:sz w:val="28"/>
          <w:szCs w:val="28"/>
        </w:rPr>
        <w:tab/>
      </w:r>
      <w:proofErr w:type="spellStart"/>
      <w:r w:rsidRPr="00672563">
        <w:rPr>
          <w:color w:val="000000"/>
          <w:sz w:val="28"/>
          <w:szCs w:val="28"/>
        </w:rPr>
        <w:t>Д.Р.Юнусов</w:t>
      </w:r>
      <w:proofErr w:type="spellEnd"/>
    </w:p>
    <w:p w:rsidR="00B10135" w:rsidRPr="00672563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B10135">
      <w:pPr>
        <w:pStyle w:val="ConsPlusNormal"/>
        <w:widowControl/>
        <w:ind w:left="504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B10135">
      <w:pPr>
        <w:pStyle w:val="ConsPlusNormal"/>
        <w:widowControl/>
        <w:ind w:left="504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2563" w:rsidRDefault="00672563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10135" w:rsidRDefault="00B10135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0382" w:rsidRPr="00842791" w:rsidRDefault="00F60382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F60382" w:rsidRDefault="00F60382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672563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ешению Муниципального Совета</w:t>
      </w:r>
    </w:p>
    <w:p w:rsidR="00F60382" w:rsidRPr="00842791" w:rsidRDefault="00F60382" w:rsidP="00F60382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>Тутаевского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F60382" w:rsidRPr="00842791" w:rsidRDefault="00F60382" w:rsidP="00F60382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72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bookmarkStart w:id="0" w:name="_GoBack"/>
      <w:bookmarkEnd w:id="0"/>
    </w:p>
    <w:p w:rsidR="00F60382" w:rsidRDefault="00F60382" w:rsidP="00F60382">
      <w:pPr>
        <w:jc w:val="center"/>
        <w:rPr>
          <w:b/>
          <w:szCs w:val="28"/>
        </w:rPr>
      </w:pPr>
    </w:p>
    <w:p w:rsidR="00F60382" w:rsidRDefault="00F60382" w:rsidP="00F60382">
      <w:pPr>
        <w:jc w:val="center"/>
        <w:rPr>
          <w:b/>
          <w:szCs w:val="28"/>
        </w:rPr>
      </w:pPr>
    </w:p>
    <w:p w:rsidR="00F60382" w:rsidRPr="00C71535" w:rsidRDefault="00F60382" w:rsidP="00F60382">
      <w:pPr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F60382" w:rsidRPr="00D83A54" w:rsidRDefault="00F60382" w:rsidP="00F603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</w:t>
      </w:r>
      <w:r w:rsidRPr="0014213D">
        <w:rPr>
          <w:rFonts w:ascii="Times New Roman" w:hAnsi="Times New Roman" w:cs="Times New Roman"/>
          <w:sz w:val="28"/>
          <w:szCs w:val="28"/>
        </w:rPr>
        <w:t xml:space="preserve"> перечня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14213D">
        <w:rPr>
          <w:rFonts w:ascii="Times New Roman" w:hAnsi="Times New Roman" w:cs="Times New Roman"/>
          <w:sz w:val="28"/>
          <w:szCs w:val="28"/>
        </w:rPr>
        <w:t>, свободного от прав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3D">
        <w:rPr>
          <w:rFonts w:ascii="Times New Roman" w:hAnsi="Times New Roman" w:cs="Times New Roman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3D">
        <w:rPr>
          <w:rFonts w:ascii="Times New Roman" w:hAnsi="Times New Roman" w:cs="Times New Roman"/>
          <w:sz w:val="28"/>
          <w:szCs w:val="28"/>
        </w:rPr>
        <w:t>во владение и (или) в пользование социально ориентированным некоммерческим организациям</w:t>
      </w:r>
    </w:p>
    <w:p w:rsidR="00F60382" w:rsidRDefault="00F60382" w:rsidP="00F6038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F60382" w:rsidRPr="00362F68" w:rsidRDefault="00F60382" w:rsidP="00F6038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1. </w:t>
      </w:r>
      <w:r w:rsidRPr="00362F68">
        <w:rPr>
          <w:szCs w:val="28"/>
        </w:rPr>
        <w:t>Общие положения</w:t>
      </w:r>
    </w:p>
    <w:p w:rsidR="00F60382" w:rsidRDefault="00F60382" w:rsidP="00F60382">
      <w:pPr>
        <w:jc w:val="center"/>
        <w:rPr>
          <w:szCs w:val="28"/>
        </w:rPr>
      </w:pPr>
    </w:p>
    <w:p w:rsidR="00F60382" w:rsidRPr="00D83A54" w:rsidRDefault="00F60382" w:rsidP="00F60382">
      <w:pPr>
        <w:autoSpaceDE w:val="0"/>
        <w:autoSpaceDN w:val="0"/>
        <w:adjustRightInd w:val="0"/>
        <w:spacing w:after="120"/>
        <w:ind w:firstLine="425"/>
        <w:jc w:val="both"/>
        <w:rPr>
          <w:szCs w:val="28"/>
        </w:rPr>
      </w:pPr>
      <w:r w:rsidRPr="00623CA0">
        <w:rPr>
          <w:rFonts w:eastAsia="Calibri"/>
          <w:szCs w:val="28"/>
        </w:rPr>
        <w:t xml:space="preserve">1.1. </w:t>
      </w:r>
      <w:proofErr w:type="gramStart"/>
      <w:r w:rsidRPr="00D83A54">
        <w:rPr>
          <w:szCs w:val="28"/>
        </w:rPr>
        <w:t xml:space="preserve">Порядок формирования, ведения, обязательного опубликования перечня имущества, находящегося в собственности </w:t>
      </w:r>
      <w:r>
        <w:rPr>
          <w:szCs w:val="28"/>
        </w:rPr>
        <w:t>Тутаевского муниципального района</w:t>
      </w:r>
      <w:r w:rsidRPr="00D83A54">
        <w:rPr>
          <w:szCs w:val="28"/>
        </w:rPr>
        <w:t xml:space="preserve">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 </w:t>
      </w:r>
      <w:r>
        <w:rPr>
          <w:szCs w:val="28"/>
        </w:rPr>
        <w:t xml:space="preserve">(далее </w:t>
      </w:r>
      <w:r w:rsidRPr="00D83A54">
        <w:rPr>
          <w:szCs w:val="28"/>
        </w:rPr>
        <w:t xml:space="preserve">– </w:t>
      </w:r>
      <w:r>
        <w:rPr>
          <w:szCs w:val="28"/>
        </w:rPr>
        <w:t>Порядок),</w:t>
      </w:r>
      <w:r w:rsidRPr="00D83A54">
        <w:rPr>
          <w:szCs w:val="28"/>
        </w:rPr>
        <w:t xml:space="preserve"> разработан в соответствии с Федеральным </w:t>
      </w:r>
      <w:hyperlink r:id="rId9" w:history="1">
        <w:r w:rsidRPr="00D83A54">
          <w:rPr>
            <w:szCs w:val="28"/>
          </w:rPr>
          <w:t>законом</w:t>
        </w:r>
      </w:hyperlink>
      <w:r w:rsidRPr="00D83A54">
        <w:rPr>
          <w:szCs w:val="28"/>
        </w:rPr>
        <w:t xml:space="preserve"> от 12 января 1996 года № 7-ФЗ «О некоммерческих организациях», постановлением </w:t>
      </w:r>
      <w:r w:rsidRPr="00DA0006">
        <w:rPr>
          <w:szCs w:val="28"/>
        </w:rPr>
        <w:t>Администрации Тутаевского муниципального района от 2</w:t>
      </w:r>
      <w:r>
        <w:rPr>
          <w:szCs w:val="28"/>
        </w:rPr>
        <w:t>3</w:t>
      </w:r>
      <w:r w:rsidRPr="00DA0006">
        <w:rPr>
          <w:szCs w:val="28"/>
        </w:rPr>
        <w:t>.12.20</w:t>
      </w:r>
      <w:r>
        <w:rPr>
          <w:szCs w:val="28"/>
        </w:rPr>
        <w:t>20</w:t>
      </w:r>
      <w:proofErr w:type="gramEnd"/>
      <w:r w:rsidRPr="00DA0006">
        <w:rPr>
          <w:szCs w:val="28"/>
        </w:rPr>
        <w:t xml:space="preserve"> № </w:t>
      </w:r>
      <w:proofErr w:type="gramStart"/>
      <w:r w:rsidRPr="00DA0006">
        <w:rPr>
          <w:szCs w:val="28"/>
        </w:rPr>
        <w:t>8</w:t>
      </w:r>
      <w:r>
        <w:rPr>
          <w:szCs w:val="28"/>
        </w:rPr>
        <w:t>52</w:t>
      </w:r>
      <w:r w:rsidRPr="00DA0006">
        <w:rPr>
          <w:szCs w:val="28"/>
        </w:rPr>
        <w:t xml:space="preserve">-п </w:t>
      </w:r>
      <w:r w:rsidRPr="00D83A54">
        <w:rPr>
          <w:szCs w:val="28"/>
        </w:rPr>
        <w:t>«О</w:t>
      </w:r>
      <w:r>
        <w:rPr>
          <w:szCs w:val="28"/>
        </w:rPr>
        <w:t xml:space="preserve">б утверждении муниципальной программы </w:t>
      </w:r>
      <w:r>
        <w:rPr>
          <w:sz w:val="26"/>
          <w:szCs w:val="26"/>
        </w:rPr>
        <w:t>«Поддержка гражданских инициатив и социально ориентированных некоммерческих организаций Тутаевского муниципального района» на 2021-2024 годы»</w:t>
      </w:r>
      <w:r w:rsidRPr="00D83A54">
        <w:rPr>
          <w:szCs w:val="28"/>
        </w:rPr>
        <w:t xml:space="preserve"> и устанавливает процедуру формирования, ведения, обязательного опубликования перечня имущества, находящегося в собственности </w:t>
      </w:r>
      <w:r>
        <w:rPr>
          <w:szCs w:val="28"/>
        </w:rPr>
        <w:t>Тутаевского муниципального района</w:t>
      </w:r>
      <w:r w:rsidRPr="00D83A54">
        <w:rPr>
          <w:szCs w:val="28"/>
        </w:rPr>
        <w:t>, свободного от прав третьих лиц (за исключением имущественных прав некоммерческих организаций</w:t>
      </w:r>
      <w:r w:rsidRPr="00852A65">
        <w:rPr>
          <w:szCs w:val="28"/>
        </w:rPr>
        <w:t>)</w:t>
      </w:r>
      <w:r w:rsidRPr="00D83A54">
        <w:rPr>
          <w:szCs w:val="28"/>
        </w:rPr>
        <w:t xml:space="preserve">, предназначенного для предоставления </w:t>
      </w:r>
      <w:r w:rsidRPr="00852A65">
        <w:rPr>
          <w:szCs w:val="28"/>
        </w:rPr>
        <w:t>во владение и (или) пользов</w:t>
      </w:r>
      <w:r w:rsidRPr="00D03977">
        <w:rPr>
          <w:szCs w:val="28"/>
        </w:rPr>
        <w:t xml:space="preserve">ание </w:t>
      </w:r>
      <w:r w:rsidRPr="00D83A54">
        <w:rPr>
          <w:szCs w:val="28"/>
        </w:rPr>
        <w:t>социально ориентированным некоммерческим организациям (далее – Перечень).</w:t>
      </w:r>
      <w:proofErr w:type="gramEnd"/>
    </w:p>
    <w:p w:rsidR="00F60382" w:rsidRPr="00623CA0" w:rsidRDefault="00F60382" w:rsidP="00F60382">
      <w:pPr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1.2. Перечень формируется из зданий, сооружений</w:t>
      </w:r>
      <w:r>
        <w:rPr>
          <w:rFonts w:eastAsia="Calibri"/>
          <w:szCs w:val="28"/>
        </w:rPr>
        <w:t>,</w:t>
      </w:r>
      <w:r w:rsidRPr="00623CA0">
        <w:rPr>
          <w:rFonts w:eastAsia="Calibri"/>
          <w:szCs w:val="28"/>
        </w:rPr>
        <w:t xml:space="preserve"> нежилых помещений, </w:t>
      </w:r>
      <w:r>
        <w:rPr>
          <w:rFonts w:eastAsia="Calibri"/>
          <w:szCs w:val="28"/>
        </w:rPr>
        <w:t xml:space="preserve">а также иного имущества, </w:t>
      </w:r>
      <w:r w:rsidRPr="00623CA0">
        <w:rPr>
          <w:rFonts w:eastAsia="Calibri"/>
          <w:szCs w:val="28"/>
        </w:rPr>
        <w:t>находящ</w:t>
      </w:r>
      <w:r>
        <w:rPr>
          <w:rFonts w:eastAsia="Calibri"/>
          <w:szCs w:val="28"/>
        </w:rPr>
        <w:t>егося</w:t>
      </w:r>
      <w:r w:rsidRPr="00623CA0">
        <w:rPr>
          <w:rFonts w:eastAsia="Calibri"/>
          <w:szCs w:val="28"/>
        </w:rPr>
        <w:t xml:space="preserve"> в собственности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 xml:space="preserve"> и свободн</w:t>
      </w:r>
      <w:r>
        <w:rPr>
          <w:rFonts w:eastAsia="Calibri"/>
          <w:szCs w:val="28"/>
        </w:rPr>
        <w:t>ого</w:t>
      </w:r>
      <w:r w:rsidRPr="00623CA0">
        <w:rPr>
          <w:rFonts w:eastAsia="Calibri"/>
          <w:szCs w:val="28"/>
        </w:rPr>
        <w:t xml:space="preserve"> от прав третьих лиц, за исключением имущественных прав некоммерческих организаций, не являющихся государственными и муниципальными учреждениями (далее – имущество).</w:t>
      </w:r>
    </w:p>
    <w:p w:rsidR="00F60382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1.3. Формирование, ведение и обязательное опубликование Перечня осуществляется </w:t>
      </w:r>
      <w:r>
        <w:rPr>
          <w:rFonts w:eastAsia="Calibri"/>
          <w:szCs w:val="28"/>
        </w:rPr>
        <w:t>Департаментом муниципального имущества</w:t>
      </w:r>
      <w:r w:rsidRPr="00DA0006">
        <w:rPr>
          <w:rFonts w:eastAsia="Calibri"/>
          <w:szCs w:val="28"/>
        </w:rPr>
        <w:t xml:space="preserve"> Администрации Тутаевского муниципального района </w:t>
      </w:r>
      <w:r w:rsidRPr="00623CA0">
        <w:rPr>
          <w:rFonts w:eastAsia="Calibri"/>
          <w:szCs w:val="28"/>
        </w:rPr>
        <w:t>(далее – уполномоченный орган), в соответствии с настоящим Порядком.</w:t>
      </w:r>
    </w:p>
    <w:p w:rsidR="00F60382" w:rsidRPr="00B10135" w:rsidRDefault="00F60382" w:rsidP="00F60382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rFonts w:eastAsia="Calibri" w:cs="Times New Roman"/>
          <w:sz w:val="24"/>
          <w:szCs w:val="24"/>
        </w:rPr>
      </w:pPr>
      <w:r w:rsidRPr="00B10135">
        <w:rPr>
          <w:rFonts w:eastAsia="Calibri" w:cs="Times New Roman"/>
          <w:sz w:val="24"/>
          <w:szCs w:val="24"/>
        </w:rPr>
        <w:t>2. Порядок формирования Перечня</w:t>
      </w:r>
    </w:p>
    <w:p w:rsidR="00F60382" w:rsidRPr="00623CA0" w:rsidRDefault="00F60382" w:rsidP="00F60382">
      <w:pPr>
        <w:pStyle w:val="a9"/>
        <w:widowControl w:val="0"/>
        <w:autoSpaceDE w:val="0"/>
        <w:autoSpaceDN w:val="0"/>
        <w:adjustRightInd w:val="0"/>
        <w:ind w:left="0"/>
        <w:rPr>
          <w:rFonts w:eastAsia="Calibri" w:cs="Times New Roman"/>
          <w:szCs w:val="28"/>
        </w:rPr>
      </w:pPr>
    </w:p>
    <w:p w:rsidR="00F60382" w:rsidRPr="00623CA0" w:rsidRDefault="00F60382" w:rsidP="00F60382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2.1. Уполномоченный орган определяет в составе имущества казны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 xml:space="preserve"> имущество, указанное в пункте 1.2 раздела 1 Порядка и соответствующее условиям, указанным в пункте 2.2 настоящего раздела Порядка, для предоставления во владение и (или) пользование социально ориентированным некоммерческим организациям, и принимает решение о включении соответствующего имущества в Перечень. </w:t>
      </w:r>
      <w:r>
        <w:rPr>
          <w:rFonts w:eastAsia="Calibri"/>
          <w:szCs w:val="28"/>
        </w:rPr>
        <w:t>Решение уполномоченного органа оформляется распоряжением.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2.2. В Перечень включается имущество при наличии следующих условий: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 имущество находится в казне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>;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 имущество не планируется к приватизации;</w:t>
      </w:r>
    </w:p>
    <w:p w:rsidR="00F60382" w:rsidRPr="00623CA0" w:rsidRDefault="00F60382" w:rsidP="00F60382">
      <w:pPr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отсутствует необходимость использования имущества для </w:t>
      </w:r>
      <w:r>
        <w:rPr>
          <w:rFonts w:eastAsia="Calibri"/>
          <w:szCs w:val="28"/>
        </w:rPr>
        <w:t>муниципальных</w:t>
      </w:r>
      <w:r w:rsidRPr="00623CA0">
        <w:rPr>
          <w:rFonts w:eastAsia="Calibri"/>
          <w:szCs w:val="28"/>
        </w:rPr>
        <w:t xml:space="preserve"> нужд </w:t>
      </w:r>
      <w:r>
        <w:rPr>
          <w:rFonts w:eastAsia="Calibri"/>
          <w:szCs w:val="28"/>
        </w:rPr>
        <w:t>Тутаевского муниципального района.</w:t>
      </w:r>
    </w:p>
    <w:p w:rsidR="00F60382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2.3. </w:t>
      </w:r>
      <w:r>
        <w:rPr>
          <w:rFonts w:eastAsia="Calibri"/>
          <w:szCs w:val="28"/>
        </w:rPr>
        <w:t>Распоряжение</w:t>
      </w:r>
      <w:r w:rsidRPr="00623CA0">
        <w:rPr>
          <w:rFonts w:eastAsia="Calibri"/>
          <w:szCs w:val="28"/>
        </w:rPr>
        <w:t xml:space="preserve"> уполномоченного органа о включении имущества в Перечень или об исключении имущества из Перечня содержит следующие сведения об имуществе: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2.3.1. </w:t>
      </w:r>
      <w:r w:rsidRPr="00023B0A">
        <w:rPr>
          <w:rFonts w:eastAsia="Calibri"/>
          <w:szCs w:val="28"/>
        </w:rPr>
        <w:t xml:space="preserve">Для объектов </w:t>
      </w:r>
      <w:proofErr w:type="gramStart"/>
      <w:r w:rsidRPr="00023B0A">
        <w:rPr>
          <w:rFonts w:eastAsia="Calibri"/>
          <w:szCs w:val="28"/>
        </w:rPr>
        <w:t>недвижимого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lastRenderedPageBreak/>
        <w:t>- наименование;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литер (при наличии) здания, сооружения;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общая площадь;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здания</w:t>
      </w:r>
      <w:r>
        <w:rPr>
          <w:rFonts w:eastAsia="Calibri"/>
          <w:szCs w:val="28"/>
        </w:rPr>
        <w:t>, сооружения</w:t>
      </w:r>
      <w:r w:rsidRPr="00023B0A">
        <w:rPr>
          <w:rFonts w:eastAsia="Calibri"/>
          <w:szCs w:val="28"/>
        </w:rPr>
        <w:t xml:space="preserve"> - этажность;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нежилого помещения - номер этажа, на котором расположено нежилое помещение, описание местоположения нежилого помещения в пределах этажа или здания; номера на поэтажном плане;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кадастровый номер (при наличии);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адрес (в случае отсутствия адреса - описание местоположения)</w:t>
      </w:r>
      <w:r>
        <w:rPr>
          <w:rFonts w:eastAsia="Calibri"/>
          <w:szCs w:val="28"/>
        </w:rPr>
        <w:t>.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2.3.2. Для объектов </w:t>
      </w:r>
      <w:proofErr w:type="gramStart"/>
      <w:r w:rsidRPr="00023B0A">
        <w:rPr>
          <w:rFonts w:eastAsia="Calibri"/>
          <w:szCs w:val="28"/>
        </w:rPr>
        <w:t>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F60382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наименование;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023B0A">
        <w:rPr>
          <w:rFonts w:eastAsia="Calibri"/>
          <w:szCs w:val="28"/>
        </w:rPr>
        <w:t>технические характеристики;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год выпуска имущества;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</w:t>
      </w:r>
      <w:r>
        <w:rPr>
          <w:rFonts w:eastAsia="Calibri"/>
          <w:szCs w:val="28"/>
        </w:rPr>
        <w:t>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2.4. Уполномоченный орган исключает из Перечня имущество в случае: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 списания имущества;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 изменения количественных и качественных характеристик имущества, в результате которого оно становится непригодным для использования по первоначальному назначению;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proofErr w:type="gramStart"/>
      <w:r w:rsidRPr="00623CA0">
        <w:rPr>
          <w:rFonts w:eastAsia="Calibri"/>
          <w:szCs w:val="28"/>
        </w:rPr>
        <w:t>- </w:t>
      </w:r>
      <w:proofErr w:type="spellStart"/>
      <w:r w:rsidRPr="00623CA0">
        <w:rPr>
          <w:rFonts w:eastAsia="Calibri"/>
          <w:szCs w:val="28"/>
        </w:rPr>
        <w:t>невостребованности</w:t>
      </w:r>
      <w:proofErr w:type="spellEnd"/>
      <w:r w:rsidRPr="00623CA0">
        <w:rPr>
          <w:rFonts w:eastAsia="Calibri"/>
          <w:szCs w:val="28"/>
        </w:rPr>
        <w:t xml:space="preserve"> имущества для использования социально ориентированными некоммерческими организациями, если 2 раза подряд после размещения в установленном порядке извещения о возможности предоставления имущества, включенного в Перечень, в безвозмездное пользование или аренду, в течение указанного в таком извещении срока, не подано ни одно заявление о предоставлении такого имущества в безвозмездное пользование или аренду;</w:t>
      </w:r>
      <w:proofErr w:type="gramEnd"/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необходимости использования имущества для </w:t>
      </w:r>
      <w:r>
        <w:rPr>
          <w:rFonts w:eastAsia="Calibri"/>
          <w:szCs w:val="28"/>
        </w:rPr>
        <w:t>муниципальных</w:t>
      </w:r>
      <w:r w:rsidRPr="00623CA0">
        <w:rPr>
          <w:rFonts w:eastAsia="Calibri"/>
          <w:szCs w:val="28"/>
        </w:rPr>
        <w:t xml:space="preserve"> нужд;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принятия решения о передаче имущества в федеральную или муниципальную собственность в соответствии с требованиями действующего законодательства. 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F60382" w:rsidRPr="00623CA0" w:rsidRDefault="00F60382" w:rsidP="00F60382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23CA0">
        <w:rPr>
          <w:rFonts w:eastAsia="Calibri"/>
          <w:szCs w:val="28"/>
        </w:rPr>
        <w:t>3. Порядок ведения Перечня</w:t>
      </w:r>
    </w:p>
    <w:p w:rsidR="00F60382" w:rsidRPr="00623CA0" w:rsidRDefault="00F60382" w:rsidP="00F60382">
      <w:pPr>
        <w:pStyle w:val="a9"/>
        <w:widowControl w:val="0"/>
        <w:autoSpaceDE w:val="0"/>
        <w:autoSpaceDN w:val="0"/>
        <w:adjustRightInd w:val="0"/>
        <w:ind w:left="900"/>
        <w:rPr>
          <w:rFonts w:eastAsia="Calibri" w:cs="Times New Roman"/>
          <w:szCs w:val="28"/>
        </w:rPr>
      </w:pPr>
    </w:p>
    <w:p w:rsidR="00F60382" w:rsidRPr="00623CA0" w:rsidRDefault="00F60382" w:rsidP="00F60382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3.1. Ведение Перечня осуществляется на бумажных и электронных носителях путем внесения и исключения данных об имуществе на основании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уполномоченного органа об утверждении Перечня или о внесении изменений в Перечень.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3.2. Перечень </w:t>
      </w:r>
      <w:proofErr w:type="gramStart"/>
      <w:r w:rsidRPr="00623CA0">
        <w:rPr>
          <w:rFonts w:eastAsia="Calibri"/>
          <w:szCs w:val="28"/>
        </w:rPr>
        <w:t>ведется по форме согласно Приложению к настоящему Порядку и содержит</w:t>
      </w:r>
      <w:proofErr w:type="gramEnd"/>
      <w:r w:rsidRPr="00623CA0">
        <w:rPr>
          <w:rFonts w:eastAsia="Calibri"/>
          <w:szCs w:val="28"/>
        </w:rPr>
        <w:t xml:space="preserve"> следующие сведения об имуществе: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3.2.1. д</w:t>
      </w:r>
      <w:r w:rsidRPr="00023B0A">
        <w:rPr>
          <w:rFonts w:eastAsia="Calibri"/>
          <w:szCs w:val="28"/>
        </w:rPr>
        <w:t xml:space="preserve">ля объектов </w:t>
      </w:r>
      <w:proofErr w:type="gramStart"/>
      <w:r w:rsidRPr="00023B0A">
        <w:rPr>
          <w:rFonts w:eastAsia="Calibri"/>
          <w:szCs w:val="28"/>
        </w:rPr>
        <w:t>недвижимого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наименование;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литер (при наличии) здания, сооружения;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общая площадь;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здания</w:t>
      </w:r>
      <w:r>
        <w:rPr>
          <w:rFonts w:eastAsia="Calibri"/>
          <w:szCs w:val="28"/>
        </w:rPr>
        <w:t>, сооружения</w:t>
      </w:r>
      <w:r w:rsidRPr="00023B0A">
        <w:rPr>
          <w:rFonts w:eastAsia="Calibri"/>
          <w:szCs w:val="28"/>
        </w:rPr>
        <w:t xml:space="preserve"> - этажность;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нежилого помещения - номер этажа, на котором расположено нежилое помещение, описание местоположения нежилого помещения в пределах этажа или здания; номера на поэтажном плане;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кадастровый номер (при наличии);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адрес (в случае отсутствия адреса - описание местоположения)</w:t>
      </w:r>
      <w:r>
        <w:rPr>
          <w:rFonts w:eastAsia="Calibri"/>
          <w:szCs w:val="28"/>
        </w:rPr>
        <w:t>.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023B0A">
        <w:rPr>
          <w:rFonts w:eastAsia="Calibri"/>
          <w:szCs w:val="28"/>
        </w:rPr>
        <w:t>.</w:t>
      </w:r>
      <w:r>
        <w:rPr>
          <w:rFonts w:eastAsia="Calibri"/>
          <w:szCs w:val="28"/>
        </w:rPr>
        <w:t>2</w:t>
      </w:r>
      <w:r w:rsidRPr="00023B0A">
        <w:rPr>
          <w:rFonts w:eastAsia="Calibri"/>
          <w:szCs w:val="28"/>
        </w:rPr>
        <w:t xml:space="preserve">.2. </w:t>
      </w:r>
      <w:r>
        <w:rPr>
          <w:rFonts w:eastAsia="Calibri"/>
          <w:szCs w:val="28"/>
        </w:rPr>
        <w:t>д</w:t>
      </w:r>
      <w:r w:rsidRPr="00023B0A">
        <w:rPr>
          <w:rFonts w:eastAsia="Calibri"/>
          <w:szCs w:val="28"/>
        </w:rPr>
        <w:t xml:space="preserve">ля объектов </w:t>
      </w:r>
      <w:proofErr w:type="gramStart"/>
      <w:r w:rsidRPr="00023B0A">
        <w:rPr>
          <w:rFonts w:eastAsia="Calibri"/>
          <w:szCs w:val="28"/>
        </w:rPr>
        <w:t>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F60382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наименование;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023B0A">
        <w:rPr>
          <w:rFonts w:eastAsia="Calibri"/>
          <w:szCs w:val="28"/>
        </w:rPr>
        <w:t>технические характеристики;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год выпуска имущества;</w:t>
      </w:r>
    </w:p>
    <w:p w:rsidR="00F60382" w:rsidRPr="00023B0A" w:rsidRDefault="00F60382" w:rsidP="00F60382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</w:t>
      </w:r>
      <w:r>
        <w:rPr>
          <w:rFonts w:eastAsia="Calibri"/>
          <w:szCs w:val="28"/>
        </w:rPr>
        <w:t>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 xml:space="preserve">Перечень содержит </w:t>
      </w:r>
      <w:r w:rsidRPr="00623CA0">
        <w:rPr>
          <w:rFonts w:eastAsia="Calibri"/>
          <w:szCs w:val="28"/>
        </w:rPr>
        <w:t xml:space="preserve">сведения об ограничениях (обременениях) в отношении имущества: вид ограничения (обременения), содержание ограничения (обременения), срок действия ограничения (обременения), сведения о лицах, в пользу которых установлено ограничение </w:t>
      </w:r>
      <w:r w:rsidRPr="00623CA0">
        <w:rPr>
          <w:rFonts w:eastAsia="Calibri"/>
          <w:szCs w:val="28"/>
        </w:rPr>
        <w:lastRenderedPageBreak/>
        <w:t xml:space="preserve">(обременение) (полное наименование, местонахождение, основной государственный регистрационный номер, идентификационный номер налогоплательщика). </w:t>
      </w:r>
      <w:proofErr w:type="gramEnd"/>
    </w:p>
    <w:p w:rsidR="00F60382" w:rsidRPr="00623CA0" w:rsidRDefault="00F60382" w:rsidP="00F60382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3.3. Сведения об имуществе, указанные в </w:t>
      </w:r>
      <w:hyperlink r:id="rId10" w:history="1">
        <w:r w:rsidRPr="00623CA0">
          <w:rPr>
            <w:rFonts w:eastAsia="Calibri"/>
            <w:szCs w:val="28"/>
          </w:rPr>
          <w:t>пункте 3.2</w:t>
        </w:r>
      </w:hyperlink>
      <w:r w:rsidRPr="00623CA0">
        <w:rPr>
          <w:rFonts w:eastAsia="Calibri"/>
          <w:szCs w:val="28"/>
        </w:rPr>
        <w:t xml:space="preserve"> настоящего раздела Порядка, вносятся в Перечень в течение трех рабочих дней со дня принятия уполномоченным органом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о включении этого имущества в Перечень.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proofErr w:type="gramStart"/>
      <w:r w:rsidRPr="00623CA0">
        <w:rPr>
          <w:rFonts w:eastAsia="Calibri"/>
          <w:szCs w:val="28"/>
        </w:rPr>
        <w:t>В случае изменения сведений, содержащихся в Перечне, соответствующие изменения вносятся в Перечень в течение трех рабочих дней со дня, когда уполномоченному органу стало известно об этих изменениях, но не более чем через два 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недвижимости.</w:t>
      </w:r>
      <w:proofErr w:type="gramEnd"/>
    </w:p>
    <w:p w:rsidR="00F60382" w:rsidRPr="00623CA0" w:rsidRDefault="00F60382" w:rsidP="00F6038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Сведения об имуществе, указанные в </w:t>
      </w:r>
      <w:hyperlink r:id="rId11" w:history="1">
        <w:r w:rsidRPr="00623CA0">
          <w:rPr>
            <w:rFonts w:eastAsia="Calibri"/>
            <w:szCs w:val="28"/>
          </w:rPr>
          <w:t>пункте 3.2</w:t>
        </w:r>
      </w:hyperlink>
      <w:r w:rsidRPr="00623CA0">
        <w:rPr>
          <w:rFonts w:eastAsia="Calibri"/>
          <w:szCs w:val="28"/>
        </w:rPr>
        <w:t xml:space="preserve"> настоящего раздела Порядка, исключаются из Перечня в течение трех рабочих дней со дня принятия уполномоченным органом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об исключении имущества из Перечня в соответствии с </w:t>
      </w:r>
      <w:hyperlink r:id="rId12" w:history="1">
        <w:r w:rsidRPr="00623CA0">
          <w:rPr>
            <w:rFonts w:eastAsia="Calibri"/>
            <w:szCs w:val="28"/>
          </w:rPr>
          <w:t>пунктом 2.</w:t>
        </w:r>
      </w:hyperlink>
      <w:r w:rsidRPr="00623CA0">
        <w:rPr>
          <w:rFonts w:eastAsia="Calibri"/>
          <w:szCs w:val="28"/>
        </w:rPr>
        <w:t>4 раздела 2 Порядка.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F60382" w:rsidRPr="00B10135" w:rsidRDefault="00F60382" w:rsidP="00F60382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rFonts w:cs="Times New Roman"/>
          <w:sz w:val="24"/>
          <w:szCs w:val="24"/>
        </w:rPr>
      </w:pPr>
      <w:r w:rsidRPr="00B10135">
        <w:rPr>
          <w:rFonts w:cs="Times New Roman"/>
          <w:sz w:val="24"/>
          <w:szCs w:val="24"/>
        </w:rPr>
        <w:t>4. Порядок обязательного опубликования Перечня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F60382" w:rsidRPr="00623CA0" w:rsidRDefault="00F60382" w:rsidP="00F60382">
      <w:pPr>
        <w:widowControl w:val="0"/>
        <w:autoSpaceDE w:val="0"/>
        <w:autoSpaceDN w:val="0"/>
        <w:adjustRightInd w:val="0"/>
        <w:spacing w:after="120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4.1. Утвержденный Перечень и изменения в Перечень подлежат обязательному опубликованию в </w:t>
      </w:r>
      <w:proofErr w:type="spellStart"/>
      <w:r>
        <w:rPr>
          <w:rFonts w:eastAsia="Calibri"/>
          <w:szCs w:val="28"/>
        </w:rPr>
        <w:t>Тутаевской</w:t>
      </w:r>
      <w:proofErr w:type="spellEnd"/>
      <w:r>
        <w:rPr>
          <w:rFonts w:eastAsia="Calibri"/>
          <w:szCs w:val="28"/>
        </w:rPr>
        <w:t xml:space="preserve"> массовой муниципальной газете </w:t>
      </w:r>
      <w:r w:rsidRPr="00623CA0">
        <w:rPr>
          <w:rFonts w:eastAsia="Calibri"/>
          <w:szCs w:val="28"/>
        </w:rPr>
        <w:t>«</w:t>
      </w:r>
      <w:r>
        <w:rPr>
          <w:rFonts w:eastAsia="Calibri"/>
          <w:szCs w:val="28"/>
        </w:rPr>
        <w:t>Берега</w:t>
      </w:r>
      <w:r w:rsidRPr="00623CA0">
        <w:rPr>
          <w:rFonts w:eastAsia="Calibri"/>
          <w:szCs w:val="28"/>
        </w:rPr>
        <w:t xml:space="preserve">», а также размещению в информационно-телекоммуникационной сети «Интернет» на </w:t>
      </w:r>
      <w:r>
        <w:rPr>
          <w:rFonts w:eastAsia="Calibri"/>
          <w:szCs w:val="28"/>
        </w:rPr>
        <w:t>официальном сайте уполномоченного органа</w:t>
      </w:r>
      <w:r w:rsidRPr="00623CA0">
        <w:rPr>
          <w:rFonts w:eastAsia="Calibri"/>
          <w:szCs w:val="28"/>
        </w:rPr>
        <w:t>.</w:t>
      </w:r>
    </w:p>
    <w:p w:rsidR="00F60382" w:rsidRPr="00623CA0" w:rsidRDefault="00F60382" w:rsidP="00F60382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4.2. Опубликование Перечня и вносимых в него изменений осуществляется уполномоченным органом в течение 15 рабочих дней со дня принятия уполномоченным органом решения об утверждении Перечня или о внесении изменений в Перечень.</w:t>
      </w:r>
    </w:p>
    <w:p w:rsidR="00F60382" w:rsidRPr="00302AEF" w:rsidRDefault="00F60382" w:rsidP="00F60382">
      <w:pPr>
        <w:tabs>
          <w:tab w:val="left" w:pos="-5387"/>
          <w:tab w:val="right" w:pos="8931"/>
        </w:tabs>
        <w:ind w:left="11766"/>
      </w:pPr>
      <w:proofErr w:type="spellStart"/>
      <w:r w:rsidRPr="00302AEF">
        <w:t>ожение</w:t>
      </w:r>
      <w:proofErr w:type="spellEnd"/>
      <w:r w:rsidRPr="00302AEF">
        <w:t> </w:t>
      </w:r>
    </w:p>
    <w:p w:rsidR="00B10135" w:rsidRDefault="00F60382" w:rsidP="00B10135">
      <w:pPr>
        <w:tabs>
          <w:tab w:val="left" w:pos="-5387"/>
          <w:tab w:val="right" w:pos="8931"/>
        </w:tabs>
        <w:ind w:left="11766"/>
        <w:rPr>
          <w:b/>
          <w:szCs w:val="28"/>
        </w:rPr>
        <w:sectPr w:rsidR="00B10135" w:rsidSect="00672563">
          <w:headerReference w:type="default" r:id="rId13"/>
          <w:pgSz w:w="11906" w:h="16838"/>
          <w:pgMar w:top="510" w:right="567" w:bottom="510" w:left="1418" w:header="0" w:footer="0" w:gutter="0"/>
          <w:cols w:space="708"/>
          <w:titlePg/>
          <w:docGrid w:linePitch="360"/>
        </w:sectPr>
      </w:pPr>
      <w:r w:rsidRPr="00302AEF">
        <w:t>к</w:t>
      </w:r>
      <w:proofErr w:type="gramStart"/>
      <w:r w:rsidRPr="00302AEF">
        <w:t xml:space="preserve"> П</w:t>
      </w:r>
      <w:proofErr w:type="gramEnd"/>
      <w:r w:rsidRPr="00302AEF">
        <w:t>о</w:t>
      </w:r>
    </w:p>
    <w:p w:rsidR="00F60382" w:rsidRDefault="00F60382" w:rsidP="00F60382">
      <w:pPr>
        <w:tabs>
          <w:tab w:val="left" w:pos="-5387"/>
          <w:tab w:val="right" w:pos="8931"/>
        </w:tabs>
        <w:jc w:val="center"/>
        <w:rPr>
          <w:szCs w:val="28"/>
        </w:rPr>
      </w:pPr>
      <w:r>
        <w:rPr>
          <w:b/>
          <w:szCs w:val="28"/>
        </w:rPr>
        <w:lastRenderedPageBreak/>
        <w:t>ПЕРЕЧЕНЬ</w:t>
      </w:r>
    </w:p>
    <w:p w:rsidR="00F60382" w:rsidRDefault="00F60382" w:rsidP="00F60382">
      <w:pPr>
        <w:tabs>
          <w:tab w:val="left" w:pos="-5387"/>
          <w:tab w:val="right" w:pos="8931"/>
        </w:tabs>
        <w:jc w:val="center"/>
        <w:rPr>
          <w:b/>
          <w:szCs w:val="28"/>
        </w:rPr>
      </w:pPr>
      <w:r w:rsidRPr="006748BA">
        <w:rPr>
          <w:b/>
          <w:szCs w:val="28"/>
        </w:rPr>
        <w:t xml:space="preserve">имущества, находящегося в собственности </w:t>
      </w:r>
      <w:r>
        <w:rPr>
          <w:b/>
          <w:szCs w:val="28"/>
        </w:rPr>
        <w:t>Тутаевского муниципального района</w:t>
      </w:r>
      <w:r w:rsidRPr="006748BA">
        <w:rPr>
          <w:b/>
          <w:szCs w:val="28"/>
        </w:rPr>
        <w:t>, свободного от прав третьих лиц</w:t>
      </w:r>
      <w:r>
        <w:rPr>
          <w:b/>
          <w:szCs w:val="28"/>
        </w:rPr>
        <w:t xml:space="preserve"> </w:t>
      </w:r>
      <w:r w:rsidRPr="006748BA">
        <w:rPr>
          <w:b/>
          <w:szCs w:val="28"/>
        </w:rPr>
        <w:t>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</w:t>
      </w:r>
    </w:p>
    <w:tbl>
      <w:tblPr>
        <w:tblpPr w:leftFromText="180" w:rightFromText="180" w:vertAnchor="text" w:horzAnchor="margin" w:tblpXSpec="center" w:tblpY="458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559"/>
        <w:gridCol w:w="1276"/>
        <w:gridCol w:w="1276"/>
        <w:gridCol w:w="1275"/>
        <w:gridCol w:w="1559"/>
      </w:tblGrid>
      <w:tr w:rsidR="00F60382" w:rsidRPr="00B10135" w:rsidTr="00B10135">
        <w:trPr>
          <w:trHeight w:val="841"/>
        </w:trPr>
        <w:tc>
          <w:tcPr>
            <w:tcW w:w="675" w:type="dxa"/>
            <w:vMerge w:val="restart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right="-108"/>
            </w:pPr>
            <w:r w:rsidRPr="00B10135">
              <w:rPr>
                <w:sz w:val="22"/>
                <w:szCs w:val="22"/>
              </w:rPr>
              <w:t xml:space="preserve">№ </w:t>
            </w:r>
            <w:proofErr w:type="gramStart"/>
            <w:r w:rsidRPr="00B10135">
              <w:rPr>
                <w:sz w:val="22"/>
                <w:szCs w:val="22"/>
              </w:rPr>
              <w:t>п</w:t>
            </w:r>
            <w:proofErr w:type="gramEnd"/>
            <w:r w:rsidRPr="00B10135"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  <w:r w:rsidRPr="00B10135">
              <w:rPr>
                <w:sz w:val="22"/>
                <w:szCs w:val="22"/>
              </w:rPr>
              <w:t>Описание имущества*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0382" w:rsidRPr="00B10135" w:rsidRDefault="00F60382" w:rsidP="008E41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B10135">
              <w:rPr>
                <w:rFonts w:eastAsia="Calibri"/>
                <w:sz w:val="22"/>
                <w:szCs w:val="22"/>
              </w:rPr>
              <w:t>Дата принятия решения о включении имущества в Перечень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60382" w:rsidRPr="00B10135" w:rsidRDefault="00F60382" w:rsidP="008E41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B10135">
              <w:rPr>
                <w:rFonts w:eastAsia="Calibri"/>
                <w:sz w:val="22"/>
                <w:szCs w:val="22"/>
              </w:rPr>
              <w:t xml:space="preserve">Сведения об ограничениях (обременениях) в отношении объекта имущества </w:t>
            </w:r>
          </w:p>
        </w:tc>
      </w:tr>
      <w:tr w:rsidR="00F60382" w:rsidRPr="00B10135" w:rsidTr="00B10135">
        <w:trPr>
          <w:trHeight w:val="850"/>
        </w:trPr>
        <w:tc>
          <w:tcPr>
            <w:tcW w:w="675" w:type="dxa"/>
            <w:vMerge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284" w:right="-108" w:firstLine="7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284" w:right="-108" w:firstLine="149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0135">
              <w:rPr>
                <w:sz w:val="20"/>
                <w:szCs w:val="20"/>
              </w:rPr>
              <w:t>Вид ограничения (обременения)</w:t>
            </w: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0135">
              <w:rPr>
                <w:sz w:val="20"/>
                <w:szCs w:val="20"/>
              </w:rPr>
              <w:t>Содержание ограничения (обременения)</w:t>
            </w:r>
          </w:p>
        </w:tc>
        <w:tc>
          <w:tcPr>
            <w:tcW w:w="12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0135">
              <w:rPr>
                <w:sz w:val="20"/>
                <w:szCs w:val="20"/>
              </w:rPr>
              <w:t>Срок действия ограничения (обременения)</w:t>
            </w: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10135">
              <w:rPr>
                <w:sz w:val="20"/>
                <w:szCs w:val="20"/>
              </w:rPr>
              <w:t>Сведения о лицах, в пользу которых установлено ограничение (обременение)</w:t>
            </w:r>
          </w:p>
        </w:tc>
      </w:tr>
      <w:tr w:rsidR="00F60382" w:rsidRPr="00B10135" w:rsidTr="00B10135">
        <w:tc>
          <w:tcPr>
            <w:tcW w:w="6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B10135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  <w:r w:rsidRPr="00B1013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  <w:r w:rsidRPr="00B1013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  <w:r w:rsidRPr="00B1013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  <w:r w:rsidRPr="00B1013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  <w:r w:rsidRPr="00B10135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  <w:r w:rsidRPr="00B10135">
              <w:rPr>
                <w:sz w:val="22"/>
                <w:szCs w:val="22"/>
              </w:rPr>
              <w:t>7</w:t>
            </w:r>
          </w:p>
        </w:tc>
      </w:tr>
      <w:tr w:rsidR="00F60382" w:rsidRPr="00B10135" w:rsidTr="00B10135">
        <w:tc>
          <w:tcPr>
            <w:tcW w:w="6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B10135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F60382" w:rsidRPr="00B10135" w:rsidTr="00B10135">
        <w:tc>
          <w:tcPr>
            <w:tcW w:w="6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B10135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F60382" w:rsidRPr="00B10135" w:rsidTr="00B10135">
        <w:tc>
          <w:tcPr>
            <w:tcW w:w="6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B10135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F60382" w:rsidRPr="00B10135" w:rsidTr="00B10135">
        <w:tc>
          <w:tcPr>
            <w:tcW w:w="6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B10135">
              <w:rPr>
                <w:sz w:val="22"/>
                <w:szCs w:val="22"/>
              </w:rPr>
              <w:t>…</w:t>
            </w:r>
          </w:p>
        </w:tc>
        <w:tc>
          <w:tcPr>
            <w:tcW w:w="2410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60382" w:rsidRPr="00B10135" w:rsidRDefault="00F60382" w:rsidP="008E419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</w:tbl>
    <w:p w:rsidR="00F60382" w:rsidRPr="00B10135" w:rsidRDefault="00F60382" w:rsidP="00F60382">
      <w:pPr>
        <w:tabs>
          <w:tab w:val="left" w:pos="-5387"/>
          <w:tab w:val="right" w:pos="8931"/>
        </w:tabs>
        <w:rPr>
          <w:b/>
          <w:sz w:val="22"/>
          <w:szCs w:val="22"/>
        </w:rPr>
      </w:pPr>
    </w:p>
    <w:p w:rsidR="00F60382" w:rsidRDefault="00F60382" w:rsidP="00F60382">
      <w:pPr>
        <w:tabs>
          <w:tab w:val="left" w:pos="1815"/>
        </w:tabs>
        <w:rPr>
          <w:szCs w:val="28"/>
        </w:rPr>
      </w:pPr>
      <w:r>
        <w:rPr>
          <w:szCs w:val="28"/>
        </w:rPr>
        <w:tab/>
      </w:r>
    </w:p>
    <w:p w:rsidR="00F60382" w:rsidRDefault="00F60382" w:rsidP="00F60382">
      <w:pPr>
        <w:tabs>
          <w:tab w:val="left" w:pos="1815"/>
        </w:tabs>
        <w:rPr>
          <w:szCs w:val="28"/>
        </w:rPr>
      </w:pPr>
    </w:p>
    <w:p w:rsidR="00F60382" w:rsidRDefault="00F60382" w:rsidP="00F60382">
      <w:pPr>
        <w:tabs>
          <w:tab w:val="left" w:pos="1815"/>
        </w:tabs>
        <w:rPr>
          <w:szCs w:val="28"/>
        </w:rPr>
      </w:pPr>
    </w:p>
    <w:p w:rsidR="00F60382" w:rsidRDefault="00F60382" w:rsidP="00F60382">
      <w:pPr>
        <w:tabs>
          <w:tab w:val="left" w:pos="1815"/>
        </w:tabs>
        <w:rPr>
          <w:szCs w:val="28"/>
        </w:rPr>
      </w:pPr>
    </w:p>
    <w:p w:rsidR="00F60382" w:rsidRPr="006B19C9" w:rsidRDefault="00F60382" w:rsidP="00B10135">
      <w:pPr>
        <w:tabs>
          <w:tab w:val="left" w:pos="1815"/>
        </w:tabs>
        <w:rPr>
          <w:sz w:val="28"/>
          <w:szCs w:val="28"/>
        </w:rPr>
      </w:pPr>
      <w:r>
        <w:rPr>
          <w:szCs w:val="28"/>
        </w:rPr>
        <w:t>* - указываются сведения, предусмотренные подпунктами 3.2.1., 3.2.2 пункта 3.2 раздела 3 Порядка</w:t>
      </w:r>
    </w:p>
    <w:sectPr w:rsidR="00F60382" w:rsidRPr="006B19C9" w:rsidSect="00217D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9D" w:rsidRDefault="00022A9D" w:rsidP="00217D5A">
      <w:r>
        <w:separator/>
      </w:r>
    </w:p>
  </w:endnote>
  <w:endnote w:type="continuationSeparator" w:id="0">
    <w:p w:rsidR="00022A9D" w:rsidRDefault="00022A9D" w:rsidP="0021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9D" w:rsidRDefault="00022A9D" w:rsidP="00217D5A">
      <w:r>
        <w:separator/>
      </w:r>
    </w:p>
  </w:footnote>
  <w:footnote w:type="continuationSeparator" w:id="0">
    <w:p w:rsidR="00022A9D" w:rsidRDefault="00022A9D" w:rsidP="0021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593422"/>
      <w:docPartObj>
        <w:docPartGallery w:val="Page Numbers (Top of Page)"/>
        <w:docPartUnique/>
      </w:docPartObj>
    </w:sdtPr>
    <w:sdtEndPr/>
    <w:sdtContent>
      <w:p w:rsidR="00217D5A" w:rsidRDefault="00561F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5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7D5A" w:rsidRDefault="00217D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1B9A"/>
    <w:multiLevelType w:val="hybridMultilevel"/>
    <w:tmpl w:val="2FB0C41E"/>
    <w:lvl w:ilvl="0" w:tplc="AC96A49C">
      <w:start w:val="1"/>
      <w:numFmt w:val="decimal"/>
      <w:lvlText w:val="%1."/>
      <w:lvlJc w:val="left"/>
      <w:pPr>
        <w:ind w:left="224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48"/>
    <w:rsid w:val="00022A9D"/>
    <w:rsid w:val="00217D5A"/>
    <w:rsid w:val="00270673"/>
    <w:rsid w:val="0027710C"/>
    <w:rsid w:val="00375C5E"/>
    <w:rsid w:val="00415EED"/>
    <w:rsid w:val="00561F80"/>
    <w:rsid w:val="005E2637"/>
    <w:rsid w:val="00672563"/>
    <w:rsid w:val="006811B1"/>
    <w:rsid w:val="006B19C9"/>
    <w:rsid w:val="006E2B2D"/>
    <w:rsid w:val="00724C48"/>
    <w:rsid w:val="007E69EF"/>
    <w:rsid w:val="0089552C"/>
    <w:rsid w:val="00903791"/>
    <w:rsid w:val="00A55ABA"/>
    <w:rsid w:val="00B10135"/>
    <w:rsid w:val="00B37B6F"/>
    <w:rsid w:val="00BF408E"/>
    <w:rsid w:val="00C41FF0"/>
    <w:rsid w:val="00F40A29"/>
    <w:rsid w:val="00F60382"/>
    <w:rsid w:val="00F855BA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7D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7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7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7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60382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F603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F60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F4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C37086D551045BD93B78573B41C4D72A2798B13679B574B48595A4EADBC8E773224D5D741028732CA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6775C2445008E25EA57C51003B067827503181414DECA1A59FB74FCF1E6628F9B89F66421DA42DHBC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D6775C2445008E25EA57C51003B067827503181414DECA1A59FB74FCF1E6628F9B89F66421DA42DHB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2B029FBE511109B05D3B43BD6F8095B44C9B6886C57D74FAFCCB7B53D4881F69598FF93FY3Q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7</cp:revision>
  <cp:lastPrinted>2019-02-11T10:53:00Z</cp:lastPrinted>
  <dcterms:created xsi:type="dcterms:W3CDTF">2021-05-04T10:59:00Z</dcterms:created>
  <dcterms:modified xsi:type="dcterms:W3CDTF">2021-05-24T13:37:00Z</dcterms:modified>
</cp:coreProperties>
</file>