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EC8" w:rsidRDefault="00D65EC8" w:rsidP="00D65EC8">
      <w:pPr>
        <w:pStyle w:val="1"/>
        <w:jc w:val="right"/>
        <w:rPr>
          <w:color w:val="000000"/>
        </w:rPr>
      </w:pPr>
      <w:r>
        <w:rPr>
          <w:color w:val="000000"/>
        </w:rPr>
        <w:t xml:space="preserve">Проект внесен Главой </w:t>
      </w:r>
    </w:p>
    <w:p w:rsidR="00D65EC8" w:rsidRDefault="00D65EC8" w:rsidP="00D65EC8">
      <w:pPr>
        <w:pStyle w:val="1"/>
        <w:jc w:val="right"/>
        <w:rPr>
          <w:color w:val="000000"/>
        </w:rPr>
      </w:pPr>
      <w:r>
        <w:rPr>
          <w:color w:val="000000"/>
        </w:rPr>
        <w:t>Тутаевского муниципального района</w:t>
      </w:r>
    </w:p>
    <w:p w:rsidR="00D65EC8" w:rsidRDefault="00D65EC8" w:rsidP="00D65EC8">
      <w:pPr>
        <w:jc w:val="right"/>
      </w:pPr>
      <w:r>
        <w:t>________________Д. Р. Юнусов</w:t>
      </w:r>
    </w:p>
    <w:p w:rsidR="00D65EC8" w:rsidRDefault="00D65EC8" w:rsidP="00D65EC8"/>
    <w:p w:rsidR="00D65EC8" w:rsidRDefault="00D65EC8" w:rsidP="00D65EC8">
      <w:pPr>
        <w:jc w:val="right"/>
      </w:pPr>
      <w:r>
        <w:t>«____»________________2021г.</w:t>
      </w:r>
    </w:p>
    <w:p w:rsidR="000C4C79" w:rsidRDefault="000C4C79" w:rsidP="000C4C79">
      <w:pPr>
        <w:pStyle w:val="1"/>
        <w:spacing w:line="276" w:lineRule="auto"/>
        <w:jc w:val="right"/>
        <w:rPr>
          <w:color w:val="000000"/>
        </w:rPr>
      </w:pPr>
    </w:p>
    <w:p w:rsidR="006B1AE1" w:rsidRPr="006B1AE1" w:rsidRDefault="006B1AE1" w:rsidP="006B1AE1"/>
    <w:p w:rsidR="00375B45" w:rsidRPr="007A025F" w:rsidRDefault="00375B45" w:rsidP="000C4C79">
      <w:pPr>
        <w:pStyle w:val="1"/>
        <w:spacing w:line="276" w:lineRule="auto"/>
        <w:jc w:val="right"/>
        <w:rPr>
          <w:szCs w:val="24"/>
          <w:lang w:eastAsia="en-US"/>
        </w:rPr>
      </w:pPr>
      <w:r w:rsidRPr="007A025F">
        <w:rPr>
          <w:b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135255</wp:posOffset>
            </wp:positionV>
            <wp:extent cx="971550" cy="1314450"/>
            <wp:effectExtent l="0" t="0" r="0" b="0"/>
            <wp:wrapSquare wrapText="bothSides"/>
            <wp:docPr id="1" name="Рисунок 1" descr="Рисунок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1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B45" w:rsidRPr="00B46F95" w:rsidRDefault="00375B45" w:rsidP="00375B45">
      <w:pPr>
        <w:pStyle w:val="1"/>
        <w:spacing w:line="276" w:lineRule="auto"/>
        <w:jc w:val="center"/>
        <w:rPr>
          <w:b/>
          <w:sz w:val="40"/>
          <w:szCs w:val="40"/>
          <w:lang w:eastAsia="en-US"/>
        </w:rPr>
      </w:pPr>
      <w:r w:rsidRPr="00B46F95">
        <w:rPr>
          <w:b/>
          <w:sz w:val="40"/>
          <w:szCs w:val="40"/>
          <w:lang w:eastAsia="en-US"/>
        </w:rPr>
        <w:t>РЕШЕНИЕ</w:t>
      </w:r>
    </w:p>
    <w:p w:rsidR="00375B45" w:rsidRPr="00072EFA" w:rsidRDefault="00375B45" w:rsidP="00375B45">
      <w:pPr>
        <w:spacing w:line="276" w:lineRule="auto"/>
        <w:jc w:val="center"/>
        <w:rPr>
          <w:b/>
          <w:sz w:val="32"/>
          <w:szCs w:val="32"/>
          <w:lang w:eastAsia="en-US"/>
        </w:rPr>
      </w:pPr>
      <w:r w:rsidRPr="00072EFA">
        <w:rPr>
          <w:b/>
          <w:sz w:val="32"/>
          <w:szCs w:val="32"/>
          <w:lang w:eastAsia="en-US"/>
        </w:rPr>
        <w:t>МУНИЦИПАЛЬНОГО СОВЕТА</w:t>
      </w:r>
    </w:p>
    <w:p w:rsidR="00375B45" w:rsidRPr="00072EFA" w:rsidRDefault="00C6231C" w:rsidP="00375B45">
      <w:pPr>
        <w:spacing w:line="276" w:lineRule="auto"/>
        <w:jc w:val="center"/>
        <w:rPr>
          <w:b/>
          <w:sz w:val="32"/>
          <w:szCs w:val="32"/>
          <w:lang w:eastAsia="en-US"/>
        </w:rPr>
      </w:pPr>
      <w:r w:rsidRPr="00072EFA">
        <w:rPr>
          <w:b/>
          <w:sz w:val="32"/>
          <w:szCs w:val="32"/>
          <w:lang w:eastAsia="en-US"/>
        </w:rPr>
        <w:t>ТУТАЕВСКОГО МУНИЦИПАЛЬНОГО РАЙОНА</w:t>
      </w:r>
    </w:p>
    <w:p w:rsidR="00375B45" w:rsidRPr="00140266" w:rsidRDefault="00375B45" w:rsidP="00375B45">
      <w:pPr>
        <w:spacing w:line="276" w:lineRule="auto"/>
        <w:jc w:val="center"/>
        <w:rPr>
          <w:b/>
          <w:sz w:val="28"/>
          <w:szCs w:val="28"/>
          <w:lang w:eastAsia="en-US"/>
        </w:rPr>
      </w:pPr>
    </w:p>
    <w:p w:rsidR="00D749E3" w:rsidRPr="00140266" w:rsidRDefault="00D749E3" w:rsidP="00140266">
      <w:pPr>
        <w:spacing w:line="276" w:lineRule="auto"/>
        <w:rPr>
          <w:b/>
          <w:sz w:val="28"/>
          <w:szCs w:val="28"/>
          <w:lang w:eastAsia="en-US"/>
        </w:rPr>
      </w:pPr>
      <w:r w:rsidRPr="00140266">
        <w:rPr>
          <w:b/>
          <w:i/>
          <w:sz w:val="28"/>
          <w:szCs w:val="28"/>
          <w:lang w:eastAsia="en-US"/>
        </w:rPr>
        <w:t>«__»___________20</w:t>
      </w:r>
      <w:r w:rsidR="00CF07AD">
        <w:rPr>
          <w:b/>
          <w:i/>
          <w:sz w:val="28"/>
          <w:szCs w:val="28"/>
          <w:lang w:eastAsia="en-US"/>
        </w:rPr>
        <w:t>21</w:t>
      </w:r>
      <w:r w:rsidRPr="00140266">
        <w:rPr>
          <w:b/>
          <w:i/>
          <w:sz w:val="28"/>
          <w:szCs w:val="28"/>
          <w:lang w:eastAsia="en-US"/>
        </w:rPr>
        <w:t xml:space="preserve">                          № ___</w:t>
      </w:r>
    </w:p>
    <w:p w:rsidR="00DE3446" w:rsidRDefault="00DE3446" w:rsidP="00BC5949">
      <w:pPr>
        <w:jc w:val="both"/>
      </w:pPr>
    </w:p>
    <w:p w:rsidR="001A09F8" w:rsidRDefault="00E479D7" w:rsidP="00C6231C">
      <w:pPr>
        <w:spacing w:line="310" w:lineRule="exact"/>
        <w:ind w:left="302"/>
        <w:rPr>
          <w:sz w:val="28"/>
          <w:szCs w:val="28"/>
        </w:rPr>
      </w:pPr>
      <w:r w:rsidRPr="00E479D7">
        <w:rPr>
          <w:sz w:val="28"/>
          <w:szCs w:val="28"/>
        </w:rPr>
        <w:t xml:space="preserve">Об утверждении </w:t>
      </w:r>
      <w:r w:rsidR="00732243">
        <w:rPr>
          <w:sz w:val="28"/>
          <w:szCs w:val="28"/>
        </w:rPr>
        <w:t xml:space="preserve">проекта </w:t>
      </w:r>
    </w:p>
    <w:p w:rsidR="001A09F8" w:rsidRDefault="00732243" w:rsidP="00C6231C">
      <w:pPr>
        <w:spacing w:line="310" w:lineRule="exact"/>
        <w:ind w:left="302"/>
        <w:rPr>
          <w:sz w:val="28"/>
          <w:szCs w:val="28"/>
        </w:rPr>
      </w:pPr>
      <w:r>
        <w:rPr>
          <w:sz w:val="28"/>
          <w:szCs w:val="28"/>
        </w:rPr>
        <w:t>Г</w:t>
      </w:r>
      <w:r w:rsidR="00C6231C">
        <w:rPr>
          <w:sz w:val="28"/>
          <w:szCs w:val="28"/>
        </w:rPr>
        <w:t>енерального плана</w:t>
      </w:r>
      <w:r w:rsidR="00072EFA">
        <w:rPr>
          <w:sz w:val="28"/>
          <w:szCs w:val="28"/>
        </w:rPr>
        <w:t xml:space="preserve"> </w:t>
      </w:r>
      <w:r w:rsidR="00A30FDD">
        <w:rPr>
          <w:sz w:val="28"/>
          <w:szCs w:val="28"/>
        </w:rPr>
        <w:t xml:space="preserve">д. </w:t>
      </w:r>
      <w:proofErr w:type="spellStart"/>
      <w:r w:rsidR="00A30FDD">
        <w:rPr>
          <w:sz w:val="28"/>
          <w:szCs w:val="28"/>
        </w:rPr>
        <w:t>Исаково</w:t>
      </w:r>
      <w:proofErr w:type="spellEnd"/>
      <w:r w:rsidR="00A30FDD">
        <w:rPr>
          <w:sz w:val="28"/>
          <w:szCs w:val="28"/>
        </w:rPr>
        <w:t xml:space="preserve"> </w:t>
      </w:r>
    </w:p>
    <w:p w:rsidR="00C6231C" w:rsidRDefault="00A30FDD" w:rsidP="00C6231C">
      <w:pPr>
        <w:spacing w:line="310" w:lineRule="exact"/>
        <w:ind w:left="302"/>
        <w:rPr>
          <w:sz w:val="28"/>
          <w:szCs w:val="28"/>
        </w:rPr>
      </w:pPr>
      <w:r>
        <w:rPr>
          <w:sz w:val="28"/>
          <w:szCs w:val="28"/>
        </w:rPr>
        <w:t>Левобережного сельского поселения</w:t>
      </w:r>
    </w:p>
    <w:p w:rsidR="00A30FDD" w:rsidRDefault="00A30FDD" w:rsidP="00C6231C">
      <w:pPr>
        <w:spacing w:line="310" w:lineRule="exact"/>
        <w:ind w:left="302"/>
        <w:rPr>
          <w:sz w:val="28"/>
          <w:szCs w:val="28"/>
        </w:rPr>
      </w:pPr>
      <w:r>
        <w:rPr>
          <w:sz w:val="28"/>
          <w:szCs w:val="28"/>
        </w:rPr>
        <w:t>Тутаевского муниципального района</w:t>
      </w:r>
    </w:p>
    <w:p w:rsidR="00A30FDD" w:rsidRPr="00E479D7" w:rsidRDefault="00A30FDD" w:rsidP="00C6231C">
      <w:pPr>
        <w:spacing w:line="310" w:lineRule="exact"/>
        <w:ind w:left="302"/>
        <w:rPr>
          <w:sz w:val="28"/>
          <w:szCs w:val="28"/>
        </w:rPr>
      </w:pPr>
      <w:r>
        <w:rPr>
          <w:sz w:val="28"/>
          <w:szCs w:val="28"/>
        </w:rPr>
        <w:t>Ярославской области</w:t>
      </w:r>
    </w:p>
    <w:p w:rsidR="00E479D7" w:rsidRPr="00102AF1" w:rsidRDefault="00E479D7" w:rsidP="00E479D7">
      <w:pPr>
        <w:pStyle w:val="ab"/>
        <w:spacing w:before="10"/>
        <w:rPr>
          <w:sz w:val="26"/>
          <w:szCs w:val="26"/>
        </w:rPr>
      </w:pPr>
    </w:p>
    <w:p w:rsidR="00E479D7" w:rsidRPr="00E479D7" w:rsidRDefault="00E479D7" w:rsidP="00E479D7">
      <w:pPr>
        <w:ind w:left="302" w:right="631" w:firstLine="707"/>
        <w:jc w:val="both"/>
        <w:rPr>
          <w:sz w:val="28"/>
          <w:szCs w:val="28"/>
        </w:rPr>
      </w:pPr>
      <w:r w:rsidRPr="00E479D7">
        <w:rPr>
          <w:sz w:val="28"/>
          <w:szCs w:val="28"/>
        </w:rPr>
        <w:t xml:space="preserve">В соответствии со статьей </w:t>
      </w:r>
      <w:r w:rsidR="006439C0">
        <w:rPr>
          <w:sz w:val="28"/>
          <w:szCs w:val="28"/>
        </w:rPr>
        <w:t>24</w:t>
      </w:r>
      <w:r w:rsidRPr="00E479D7">
        <w:rPr>
          <w:sz w:val="28"/>
          <w:szCs w:val="28"/>
        </w:rPr>
        <w:t xml:space="preserve"> Градостроительного кодекса Российской Федерации, Муниципальный Совет Тутаевского муниципального района</w:t>
      </w:r>
    </w:p>
    <w:p w:rsidR="00BC5949" w:rsidRPr="00B46F95" w:rsidRDefault="00BC5949" w:rsidP="00BC5949">
      <w:pPr>
        <w:widowControl w:val="0"/>
        <w:ind w:firstLine="567"/>
        <w:jc w:val="both"/>
        <w:rPr>
          <w:sz w:val="28"/>
          <w:szCs w:val="28"/>
        </w:rPr>
      </w:pPr>
    </w:p>
    <w:p w:rsidR="00BC5949" w:rsidRDefault="00BC5949" w:rsidP="00EA2483">
      <w:pPr>
        <w:widowControl w:val="0"/>
        <w:jc w:val="both"/>
        <w:rPr>
          <w:sz w:val="28"/>
          <w:szCs w:val="28"/>
        </w:rPr>
      </w:pPr>
      <w:r w:rsidRPr="00B46F95">
        <w:rPr>
          <w:sz w:val="28"/>
          <w:szCs w:val="28"/>
        </w:rPr>
        <w:t>РЕШИЛ:</w:t>
      </w:r>
    </w:p>
    <w:p w:rsidR="00E479D7" w:rsidRPr="00B46F95" w:rsidRDefault="00E479D7" w:rsidP="00EA2483">
      <w:pPr>
        <w:widowControl w:val="0"/>
        <w:jc w:val="both"/>
        <w:rPr>
          <w:sz w:val="28"/>
          <w:szCs w:val="28"/>
        </w:rPr>
      </w:pPr>
    </w:p>
    <w:p w:rsidR="00E479D7" w:rsidRPr="00E479D7" w:rsidRDefault="00E479D7" w:rsidP="00E479D7">
      <w:pPr>
        <w:spacing w:before="1"/>
        <w:ind w:left="302" w:right="626" w:firstLine="604"/>
        <w:jc w:val="both"/>
        <w:rPr>
          <w:sz w:val="28"/>
          <w:szCs w:val="28"/>
        </w:rPr>
      </w:pPr>
      <w:r w:rsidRPr="00E479D7">
        <w:rPr>
          <w:sz w:val="28"/>
          <w:szCs w:val="28"/>
        </w:rPr>
        <w:t>1. Утвердить прилагаемы</w:t>
      </w:r>
      <w:r w:rsidR="00C6231C">
        <w:rPr>
          <w:sz w:val="28"/>
          <w:szCs w:val="28"/>
        </w:rPr>
        <w:t>й</w:t>
      </w:r>
      <w:r w:rsidR="00072EFA">
        <w:rPr>
          <w:sz w:val="28"/>
          <w:szCs w:val="28"/>
        </w:rPr>
        <w:t xml:space="preserve"> </w:t>
      </w:r>
      <w:r w:rsidR="00C6231C">
        <w:rPr>
          <w:sz w:val="28"/>
          <w:szCs w:val="28"/>
        </w:rPr>
        <w:t>проект Генерального плана</w:t>
      </w:r>
      <w:r w:rsidR="00072EFA">
        <w:rPr>
          <w:sz w:val="28"/>
          <w:szCs w:val="28"/>
        </w:rPr>
        <w:t xml:space="preserve"> </w:t>
      </w:r>
      <w:r w:rsidR="00CA594B">
        <w:rPr>
          <w:sz w:val="28"/>
          <w:szCs w:val="28"/>
        </w:rPr>
        <w:t xml:space="preserve">д. </w:t>
      </w:r>
      <w:proofErr w:type="spellStart"/>
      <w:r w:rsidR="00CA594B">
        <w:rPr>
          <w:sz w:val="28"/>
          <w:szCs w:val="28"/>
        </w:rPr>
        <w:t>Исаково</w:t>
      </w:r>
      <w:proofErr w:type="spellEnd"/>
      <w:r w:rsidR="00072EFA">
        <w:rPr>
          <w:sz w:val="28"/>
          <w:szCs w:val="28"/>
        </w:rPr>
        <w:t xml:space="preserve"> </w:t>
      </w:r>
      <w:r w:rsidR="00CA594B">
        <w:rPr>
          <w:sz w:val="28"/>
          <w:szCs w:val="28"/>
        </w:rPr>
        <w:t xml:space="preserve">Левобережного </w:t>
      </w:r>
      <w:r w:rsidR="00C6231C">
        <w:rPr>
          <w:sz w:val="28"/>
          <w:szCs w:val="28"/>
        </w:rPr>
        <w:t>сельского поселения</w:t>
      </w:r>
      <w:r w:rsidR="0009475C">
        <w:rPr>
          <w:sz w:val="28"/>
          <w:szCs w:val="28"/>
        </w:rPr>
        <w:t xml:space="preserve"> Тутаевского муниципального района Ярославской области</w:t>
      </w:r>
      <w:r w:rsidR="00072EFA">
        <w:rPr>
          <w:sz w:val="28"/>
          <w:szCs w:val="28"/>
        </w:rPr>
        <w:t xml:space="preserve"> </w:t>
      </w:r>
      <w:r w:rsidRPr="00E479D7">
        <w:rPr>
          <w:sz w:val="28"/>
          <w:szCs w:val="28"/>
        </w:rPr>
        <w:t>(Приложение</w:t>
      </w:r>
      <w:r w:rsidR="00D77133">
        <w:rPr>
          <w:sz w:val="28"/>
          <w:szCs w:val="28"/>
        </w:rPr>
        <w:t xml:space="preserve"> 1</w:t>
      </w:r>
      <w:r w:rsidRPr="00E479D7">
        <w:rPr>
          <w:sz w:val="28"/>
          <w:szCs w:val="28"/>
        </w:rPr>
        <w:t>).</w:t>
      </w:r>
    </w:p>
    <w:p w:rsidR="00E479D7" w:rsidRPr="00E479D7" w:rsidRDefault="00E479D7" w:rsidP="00E479D7">
      <w:pPr>
        <w:ind w:left="302" w:right="628" w:firstLine="604"/>
        <w:jc w:val="both"/>
        <w:rPr>
          <w:sz w:val="28"/>
          <w:szCs w:val="28"/>
        </w:rPr>
      </w:pPr>
      <w:r w:rsidRPr="00E479D7">
        <w:rPr>
          <w:sz w:val="28"/>
          <w:szCs w:val="28"/>
        </w:rPr>
        <w:t xml:space="preserve">2. </w:t>
      </w:r>
      <w:proofErr w:type="gramStart"/>
      <w:r w:rsidRPr="00E479D7">
        <w:rPr>
          <w:sz w:val="28"/>
          <w:szCs w:val="28"/>
        </w:rPr>
        <w:t>Разместить</w:t>
      </w:r>
      <w:proofErr w:type="gramEnd"/>
      <w:r w:rsidRPr="00E479D7">
        <w:rPr>
          <w:sz w:val="28"/>
          <w:szCs w:val="28"/>
        </w:rPr>
        <w:t xml:space="preserve"> </w:t>
      </w:r>
      <w:r w:rsidR="00C6231C">
        <w:rPr>
          <w:sz w:val="28"/>
          <w:szCs w:val="28"/>
        </w:rPr>
        <w:t>Генеральный план</w:t>
      </w:r>
      <w:r w:rsidR="00072EFA">
        <w:rPr>
          <w:sz w:val="28"/>
          <w:szCs w:val="28"/>
        </w:rPr>
        <w:t xml:space="preserve"> </w:t>
      </w:r>
      <w:r w:rsidR="00CA594B">
        <w:rPr>
          <w:sz w:val="28"/>
          <w:szCs w:val="28"/>
        </w:rPr>
        <w:t xml:space="preserve">д. </w:t>
      </w:r>
      <w:proofErr w:type="spellStart"/>
      <w:r w:rsidR="00CA594B">
        <w:rPr>
          <w:sz w:val="28"/>
          <w:szCs w:val="28"/>
        </w:rPr>
        <w:t>Исаково</w:t>
      </w:r>
      <w:proofErr w:type="spellEnd"/>
      <w:r w:rsidR="00CA594B">
        <w:rPr>
          <w:sz w:val="28"/>
          <w:szCs w:val="28"/>
        </w:rPr>
        <w:t xml:space="preserve"> Левобережного сельского</w:t>
      </w:r>
      <w:r w:rsidR="00C6231C">
        <w:rPr>
          <w:sz w:val="28"/>
          <w:szCs w:val="28"/>
        </w:rPr>
        <w:t xml:space="preserve"> поселения </w:t>
      </w:r>
      <w:r w:rsidR="0009475C">
        <w:rPr>
          <w:sz w:val="28"/>
          <w:szCs w:val="28"/>
        </w:rPr>
        <w:t xml:space="preserve">Тутаевского муниципального района Ярославской области </w:t>
      </w:r>
      <w:r w:rsidRPr="00E479D7">
        <w:rPr>
          <w:sz w:val="28"/>
          <w:szCs w:val="28"/>
        </w:rPr>
        <w:t>в Федеральной государственной информационной системе территориального планирования.</w:t>
      </w:r>
    </w:p>
    <w:p w:rsidR="00E479D7" w:rsidRPr="00E479D7" w:rsidRDefault="00E479D7" w:rsidP="00E479D7">
      <w:pPr>
        <w:spacing w:before="1" w:after="11"/>
        <w:ind w:left="302" w:right="630" w:firstLine="604"/>
        <w:jc w:val="both"/>
        <w:rPr>
          <w:sz w:val="28"/>
          <w:szCs w:val="28"/>
        </w:rPr>
      </w:pPr>
      <w:r w:rsidRPr="00E479D7">
        <w:rPr>
          <w:sz w:val="28"/>
          <w:szCs w:val="28"/>
        </w:rPr>
        <w:t xml:space="preserve">3. </w:t>
      </w:r>
      <w:proofErr w:type="gramStart"/>
      <w:r w:rsidRPr="00E479D7">
        <w:rPr>
          <w:sz w:val="28"/>
          <w:szCs w:val="28"/>
        </w:rPr>
        <w:t>Контроль за</w:t>
      </w:r>
      <w:proofErr w:type="gramEnd"/>
      <w:r w:rsidRPr="00E479D7">
        <w:rPr>
          <w:sz w:val="28"/>
          <w:szCs w:val="28"/>
        </w:rPr>
        <w:t xml:space="preserve"> исполнением настоящего решения возложить на </w:t>
      </w:r>
      <w:r w:rsidR="006A35F2">
        <w:rPr>
          <w:sz w:val="28"/>
          <w:szCs w:val="28"/>
        </w:rPr>
        <w:t>постоянную комиссию по экономической политике и вопросам местного значения (Кулаков П. Н.)</w:t>
      </w:r>
      <w:r>
        <w:rPr>
          <w:sz w:val="28"/>
          <w:szCs w:val="28"/>
        </w:rPr>
        <w:t>.</w:t>
      </w:r>
    </w:p>
    <w:p w:rsidR="00E479D7" w:rsidRPr="00E479D7" w:rsidRDefault="00E479D7" w:rsidP="00E479D7">
      <w:pPr>
        <w:spacing w:before="1" w:after="11"/>
        <w:ind w:left="302" w:right="630" w:firstLine="604"/>
        <w:jc w:val="both"/>
        <w:rPr>
          <w:sz w:val="28"/>
          <w:szCs w:val="28"/>
        </w:rPr>
      </w:pPr>
      <w:r w:rsidRPr="00E479D7">
        <w:rPr>
          <w:sz w:val="28"/>
          <w:szCs w:val="28"/>
        </w:rPr>
        <w:t>4. Настоящее решение вступает в силу после его официального опубликования.</w:t>
      </w:r>
    </w:p>
    <w:p w:rsidR="00BC5949" w:rsidRPr="00B46F95" w:rsidRDefault="00BC5949" w:rsidP="00BC5949">
      <w:pPr>
        <w:widowControl w:val="0"/>
        <w:ind w:firstLine="567"/>
        <w:jc w:val="both"/>
        <w:rPr>
          <w:sz w:val="28"/>
          <w:szCs w:val="28"/>
        </w:rPr>
      </w:pPr>
    </w:p>
    <w:p w:rsidR="00BC5949" w:rsidRPr="00B46F95" w:rsidRDefault="00BC5949" w:rsidP="00BC5949">
      <w:pPr>
        <w:widowControl w:val="0"/>
        <w:jc w:val="both"/>
        <w:rPr>
          <w:sz w:val="28"/>
          <w:szCs w:val="28"/>
        </w:rPr>
      </w:pPr>
    </w:p>
    <w:p w:rsidR="00BC5949" w:rsidRPr="00B46F95" w:rsidRDefault="00BC5949" w:rsidP="00BC5949">
      <w:pPr>
        <w:widowControl w:val="0"/>
        <w:jc w:val="both"/>
        <w:rPr>
          <w:sz w:val="28"/>
          <w:szCs w:val="28"/>
        </w:rPr>
      </w:pPr>
      <w:r w:rsidRPr="00B46F95">
        <w:rPr>
          <w:sz w:val="28"/>
          <w:szCs w:val="28"/>
        </w:rPr>
        <w:t>Председатель Муниципального Совета</w:t>
      </w:r>
    </w:p>
    <w:p w:rsidR="00BC5949" w:rsidRDefault="00C6231C" w:rsidP="00BC5949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Тутаевского муниципального района                                      М. А. Ванюшкин</w:t>
      </w:r>
    </w:p>
    <w:p w:rsidR="006A35F2" w:rsidRDefault="006A35F2" w:rsidP="00BC5949">
      <w:pPr>
        <w:widowControl w:val="0"/>
        <w:jc w:val="both"/>
        <w:rPr>
          <w:sz w:val="28"/>
          <w:szCs w:val="28"/>
        </w:rPr>
      </w:pPr>
    </w:p>
    <w:p w:rsidR="00D77133" w:rsidRDefault="006A35F2" w:rsidP="00BC5949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Тутаевского </w:t>
      </w:r>
    </w:p>
    <w:p w:rsidR="00CF07AD" w:rsidRPr="00B46F95" w:rsidRDefault="006A35F2" w:rsidP="00BC5949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                          </w:t>
      </w:r>
      <w:r w:rsidR="00072EFA">
        <w:rPr>
          <w:sz w:val="28"/>
          <w:szCs w:val="28"/>
        </w:rPr>
        <w:tab/>
      </w:r>
      <w:r w:rsidR="00072EFA">
        <w:rPr>
          <w:sz w:val="28"/>
          <w:szCs w:val="28"/>
        </w:rPr>
        <w:tab/>
      </w:r>
      <w:r w:rsidR="00072EFA">
        <w:rPr>
          <w:sz w:val="28"/>
          <w:szCs w:val="28"/>
        </w:rPr>
        <w:tab/>
      </w:r>
      <w:r w:rsidR="00072EFA">
        <w:rPr>
          <w:sz w:val="28"/>
          <w:szCs w:val="28"/>
        </w:rPr>
        <w:tab/>
      </w:r>
      <w:r>
        <w:rPr>
          <w:sz w:val="28"/>
          <w:szCs w:val="28"/>
        </w:rPr>
        <w:t>Д. Р. Юнусов</w:t>
      </w:r>
    </w:p>
    <w:p w:rsidR="00B46F95" w:rsidRPr="00B46F95" w:rsidRDefault="00B46F95" w:rsidP="00B46F95">
      <w:pPr>
        <w:widowControl w:val="0"/>
        <w:jc w:val="both"/>
        <w:rPr>
          <w:sz w:val="28"/>
          <w:szCs w:val="28"/>
        </w:rPr>
      </w:pPr>
    </w:p>
    <w:p w:rsidR="000173D8" w:rsidRDefault="000173D8" w:rsidP="00CF07AD">
      <w:pPr>
        <w:jc w:val="center"/>
        <w:rPr>
          <w:b/>
        </w:rPr>
      </w:pPr>
    </w:p>
    <w:p w:rsidR="00571DED" w:rsidRDefault="00571DED" w:rsidP="00CF07AD">
      <w:pPr>
        <w:jc w:val="center"/>
        <w:rPr>
          <w:b/>
        </w:rPr>
      </w:pPr>
    </w:p>
    <w:p w:rsidR="00CF07AD" w:rsidRPr="00CD4B88" w:rsidRDefault="00CF07AD" w:rsidP="00CF07AD">
      <w:pPr>
        <w:jc w:val="center"/>
        <w:rPr>
          <w:b/>
        </w:rPr>
      </w:pPr>
      <w:bookmarkStart w:id="0" w:name="_GoBack"/>
      <w:bookmarkEnd w:id="0"/>
      <w:r w:rsidRPr="00CD4B88">
        <w:rPr>
          <w:b/>
        </w:rPr>
        <w:lastRenderedPageBreak/>
        <w:t xml:space="preserve">ЛИСТ СОГЛАСОВАНИЯ </w:t>
      </w:r>
    </w:p>
    <w:p w:rsidR="00CF07AD" w:rsidRDefault="00CF07AD" w:rsidP="00CF07AD">
      <w:pPr>
        <w:jc w:val="center"/>
        <w:rPr>
          <w:b/>
          <w:sz w:val="23"/>
          <w:szCs w:val="23"/>
        </w:rPr>
      </w:pPr>
      <w:r w:rsidRPr="0027614A">
        <w:rPr>
          <w:b/>
          <w:sz w:val="23"/>
          <w:szCs w:val="23"/>
        </w:rPr>
        <w:t>к постановлению (распоряжению)</w:t>
      </w:r>
    </w:p>
    <w:p w:rsidR="00CF07AD" w:rsidRPr="0027614A" w:rsidRDefault="00CF07AD" w:rsidP="00CF07AD">
      <w:pPr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1701"/>
        <w:gridCol w:w="1984"/>
        <w:gridCol w:w="1950"/>
      </w:tblGrid>
      <w:tr w:rsidR="00CF07AD" w:rsidRPr="00A253F0" w:rsidTr="00EB0F72">
        <w:tc>
          <w:tcPr>
            <w:tcW w:w="2376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  <w:r w:rsidRPr="00A253F0">
              <w:t>Должность, Ф.И.О.,</w:t>
            </w:r>
          </w:p>
          <w:p w:rsidR="00CF07AD" w:rsidRPr="00A253F0" w:rsidRDefault="00CF07AD" w:rsidP="00EB0F72">
            <w:pPr>
              <w:jc w:val="center"/>
            </w:pPr>
            <w:r w:rsidRPr="00A253F0">
              <w:t>исполнителя и согласующих лиц</w:t>
            </w:r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  <w:r w:rsidRPr="00A253F0">
              <w:t>Дата и время получения документа</w:t>
            </w: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  <w:r w:rsidRPr="00A253F0">
              <w:t>Дата и время согласования (отказа в согласовании)</w:t>
            </w: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  <w:r w:rsidRPr="00A253F0">
              <w:t>Личная подпись, расшифровка (с пометкой «Согласовано», «Отказ в согласовании»)</w:t>
            </w: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  <w:r w:rsidRPr="00A253F0">
              <w:t>Замечания</w:t>
            </w:r>
          </w:p>
        </w:tc>
      </w:tr>
      <w:tr w:rsidR="00CF07AD" w:rsidRPr="00A253F0" w:rsidTr="00EB0F72">
        <w:trPr>
          <w:trHeight w:val="1290"/>
        </w:trPr>
        <w:tc>
          <w:tcPr>
            <w:tcW w:w="2376" w:type="dxa"/>
            <w:shd w:val="clear" w:color="auto" w:fill="auto"/>
          </w:tcPr>
          <w:p w:rsidR="00CF07AD" w:rsidRDefault="00CF07AD" w:rsidP="00EB0F72">
            <w:pPr>
              <w:ind w:right="-2"/>
              <w:rPr>
                <w:iCs/>
              </w:rPr>
            </w:pPr>
            <w:r>
              <w:rPr>
                <w:iCs/>
              </w:rPr>
              <w:t>Зам. начальника управления архитектуры и градостроительства АТМР</w:t>
            </w:r>
          </w:p>
          <w:p w:rsidR="00CF07AD" w:rsidRPr="00A253F0" w:rsidRDefault="00CF07AD" w:rsidP="00EB0F72">
            <w:pPr>
              <w:ind w:right="-2"/>
            </w:pPr>
            <w:r>
              <w:rPr>
                <w:iCs/>
              </w:rPr>
              <w:t>Д. С. Порецких</w:t>
            </w:r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</w:tr>
      <w:tr w:rsidR="00CF07AD" w:rsidRPr="00A253F0" w:rsidTr="00EB0F72">
        <w:trPr>
          <w:trHeight w:val="786"/>
        </w:trPr>
        <w:tc>
          <w:tcPr>
            <w:tcW w:w="2376" w:type="dxa"/>
            <w:shd w:val="clear" w:color="auto" w:fill="auto"/>
          </w:tcPr>
          <w:p w:rsidR="00CF07AD" w:rsidRPr="00A253F0" w:rsidRDefault="00CF07AD" w:rsidP="00EB0F72">
            <w:pPr>
              <w:tabs>
                <w:tab w:val="left" w:pos="6663"/>
              </w:tabs>
              <w:ind w:right="-6"/>
            </w:pPr>
            <w:r w:rsidRPr="00A253F0">
              <w:t xml:space="preserve">Главный специалист </w:t>
            </w:r>
            <w:proofErr w:type="spellStart"/>
            <w:r w:rsidRPr="00A253F0">
              <w:t>УАиГ</w:t>
            </w:r>
            <w:proofErr w:type="spellEnd"/>
            <w:r w:rsidRPr="00A253F0">
              <w:t xml:space="preserve"> АТМР</w:t>
            </w:r>
          </w:p>
          <w:p w:rsidR="00CF07AD" w:rsidRPr="00A253F0" w:rsidRDefault="00CF07AD" w:rsidP="00EB0F72">
            <w:pPr>
              <w:tabs>
                <w:tab w:val="left" w:pos="6663"/>
              </w:tabs>
              <w:ind w:right="-6"/>
            </w:pPr>
            <w:r w:rsidRPr="00A253F0">
              <w:t xml:space="preserve">О.А. Перминова </w:t>
            </w:r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</w:tr>
      <w:tr w:rsidR="00CF07AD" w:rsidRPr="00A253F0" w:rsidTr="00EB0F72">
        <w:trPr>
          <w:trHeight w:val="1036"/>
        </w:trPr>
        <w:tc>
          <w:tcPr>
            <w:tcW w:w="2376" w:type="dxa"/>
            <w:shd w:val="clear" w:color="auto" w:fill="auto"/>
          </w:tcPr>
          <w:p w:rsidR="00CF07AD" w:rsidRPr="00A253F0" w:rsidRDefault="00CF07AD" w:rsidP="00EB0F72">
            <w:pPr>
              <w:tabs>
                <w:tab w:val="left" w:pos="6663"/>
              </w:tabs>
              <w:ind w:right="-6"/>
            </w:pPr>
            <w:r w:rsidRPr="00A253F0">
              <w:t xml:space="preserve">Начальник юридического отдела </w:t>
            </w:r>
          </w:p>
          <w:p w:rsidR="00CF07AD" w:rsidRPr="00A253F0" w:rsidRDefault="00CF07AD" w:rsidP="00EB0F72">
            <w:pPr>
              <w:tabs>
                <w:tab w:val="left" w:pos="6663"/>
              </w:tabs>
              <w:ind w:right="-6"/>
            </w:pPr>
            <w:r w:rsidRPr="00A253F0">
              <w:t>административн</w:t>
            </w:r>
            <w:proofErr w:type="gramStart"/>
            <w:r w:rsidRPr="00A253F0">
              <w:t>о-</w:t>
            </w:r>
            <w:proofErr w:type="gramEnd"/>
            <w:r w:rsidRPr="00A253F0">
              <w:t xml:space="preserve"> правового </w:t>
            </w:r>
          </w:p>
          <w:p w:rsidR="00CF07AD" w:rsidRPr="00A253F0" w:rsidRDefault="00CF07AD" w:rsidP="00EB0F72">
            <w:r>
              <w:t>управления АТМР</w:t>
            </w:r>
          </w:p>
          <w:p w:rsidR="00CF07AD" w:rsidRPr="00A253F0" w:rsidRDefault="00CF07AD" w:rsidP="00EB0F72">
            <w:r>
              <w:t xml:space="preserve">В.В. </w:t>
            </w:r>
            <w:proofErr w:type="spellStart"/>
            <w:r>
              <w:t>Коннов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</w:tr>
      <w:tr w:rsidR="00CF07AD" w:rsidRPr="00A253F0" w:rsidTr="00EB0F72">
        <w:trPr>
          <w:trHeight w:val="1036"/>
        </w:trPr>
        <w:tc>
          <w:tcPr>
            <w:tcW w:w="2376" w:type="dxa"/>
            <w:shd w:val="clear" w:color="auto" w:fill="auto"/>
          </w:tcPr>
          <w:p w:rsidR="00CF07AD" w:rsidRPr="00A253F0" w:rsidRDefault="00CF07AD" w:rsidP="00EB0F72">
            <w:pPr>
              <w:tabs>
                <w:tab w:val="left" w:pos="6663"/>
              </w:tabs>
              <w:ind w:right="-6"/>
            </w:pPr>
            <w:r w:rsidRPr="00A253F0">
              <w:t xml:space="preserve">Начальник </w:t>
            </w:r>
            <w:proofErr w:type="spellStart"/>
            <w:r w:rsidRPr="00A253F0">
              <w:t>УАиГ</w:t>
            </w:r>
            <w:proofErr w:type="spellEnd"/>
            <w:r w:rsidRPr="00A253F0">
              <w:t xml:space="preserve"> АТМР – главный</w:t>
            </w:r>
          </w:p>
          <w:p w:rsidR="00CF07AD" w:rsidRDefault="00CF07AD" w:rsidP="00EB0F72">
            <w:proofErr w:type="spellStart"/>
            <w:r w:rsidRPr="00A253F0">
              <w:t>АрхитекторТМР</w:t>
            </w:r>
            <w:proofErr w:type="spellEnd"/>
          </w:p>
          <w:p w:rsidR="00CF07AD" w:rsidRPr="00A253F0" w:rsidRDefault="00CF07AD" w:rsidP="00EB0F72">
            <w:r w:rsidRPr="00A253F0">
              <w:t xml:space="preserve">Е.Н. Касьянова </w:t>
            </w:r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</w:tr>
      <w:tr w:rsidR="00CF07AD" w:rsidRPr="00A253F0" w:rsidTr="00EB0F72">
        <w:trPr>
          <w:trHeight w:val="1154"/>
        </w:trPr>
        <w:tc>
          <w:tcPr>
            <w:tcW w:w="2376" w:type="dxa"/>
            <w:shd w:val="clear" w:color="auto" w:fill="auto"/>
          </w:tcPr>
          <w:p w:rsidR="00CF07AD" w:rsidRPr="00A253F0" w:rsidRDefault="00CF07AD" w:rsidP="00EB0F72">
            <w:pPr>
              <w:tabs>
                <w:tab w:val="left" w:pos="6663"/>
              </w:tabs>
              <w:ind w:right="-6"/>
            </w:pPr>
            <w:r w:rsidRPr="00A253F0">
              <w:t xml:space="preserve">Управляющий делами </w:t>
            </w:r>
          </w:p>
          <w:p w:rsidR="00CF07AD" w:rsidRPr="00A253F0" w:rsidRDefault="00CF07AD" w:rsidP="00EB0F72">
            <w:r w:rsidRPr="00A253F0">
              <w:t>Адми</w:t>
            </w:r>
            <w:r>
              <w:t xml:space="preserve">нистрации </w:t>
            </w:r>
            <w:r w:rsidRPr="00A253F0">
              <w:t>ТМР</w:t>
            </w:r>
          </w:p>
          <w:p w:rsidR="00CF07AD" w:rsidRPr="00A253F0" w:rsidRDefault="00CF07AD" w:rsidP="00EB0F72">
            <w:r w:rsidRPr="00A253F0">
              <w:t>С.В. Балясникова</w:t>
            </w:r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</w:tr>
      <w:tr w:rsidR="00CF07AD" w:rsidRPr="00A253F0" w:rsidTr="00EB0F72">
        <w:trPr>
          <w:trHeight w:val="1411"/>
        </w:trPr>
        <w:tc>
          <w:tcPr>
            <w:tcW w:w="2376" w:type="dxa"/>
            <w:shd w:val="clear" w:color="auto" w:fill="auto"/>
          </w:tcPr>
          <w:p w:rsidR="00CF07AD" w:rsidRDefault="00CF07AD" w:rsidP="00EB0F72">
            <w:r>
              <w:t xml:space="preserve">Зам. Главы АТМР по имущественным вопросам – директор ДМИ </w:t>
            </w:r>
          </w:p>
          <w:p w:rsidR="00CF07AD" w:rsidRPr="00A253F0" w:rsidRDefault="00CF07AD" w:rsidP="00EB0F72">
            <w:proofErr w:type="spellStart"/>
            <w:r>
              <w:t>Израйлева</w:t>
            </w:r>
            <w:proofErr w:type="spellEnd"/>
            <w:r>
              <w:t xml:space="preserve"> А. В.</w:t>
            </w:r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</w:tr>
    </w:tbl>
    <w:p w:rsidR="00CF07AD" w:rsidRPr="00A253F0" w:rsidRDefault="00CF07AD" w:rsidP="00CF07AD"/>
    <w:p w:rsidR="00CF07AD" w:rsidRPr="00A253F0" w:rsidRDefault="00CF07AD" w:rsidP="00CF07AD">
      <w:pPr>
        <w:jc w:val="both"/>
      </w:pPr>
      <w:r w:rsidRPr="00A253F0">
        <w:t xml:space="preserve">Электронная копия сдана   </w:t>
      </w:r>
      <w:r>
        <w:t>__________«____»</w:t>
      </w:r>
      <w:r w:rsidRPr="00A253F0">
        <w:t>_______ 202</w:t>
      </w:r>
      <w:r>
        <w:t>1</w:t>
      </w:r>
      <w:r w:rsidRPr="00A253F0">
        <w:t xml:space="preserve"> года</w:t>
      </w:r>
    </w:p>
    <w:p w:rsidR="00CF07AD" w:rsidRDefault="00CF07AD" w:rsidP="00CF07AD">
      <w:pPr>
        <w:jc w:val="both"/>
      </w:pPr>
    </w:p>
    <w:p w:rsidR="00CF07AD" w:rsidRDefault="00CF07AD" w:rsidP="00CF07AD">
      <w:pPr>
        <w:jc w:val="both"/>
      </w:pPr>
    </w:p>
    <w:p w:rsidR="00CF07AD" w:rsidRPr="00A253F0" w:rsidRDefault="00CF07AD" w:rsidP="00CF07AD">
      <w:pPr>
        <w:jc w:val="both"/>
      </w:pPr>
    </w:p>
    <w:p w:rsidR="00CF07AD" w:rsidRPr="00A253F0" w:rsidRDefault="00CF07AD" w:rsidP="00CF07AD">
      <w:pPr>
        <w:jc w:val="both"/>
      </w:pPr>
      <w:r w:rsidRPr="00A253F0">
        <w:t>Рассылка:</w:t>
      </w:r>
    </w:p>
    <w:p w:rsidR="00CF07AD" w:rsidRPr="00A253F0" w:rsidRDefault="00CF07AD" w:rsidP="00CF07AD">
      <w:pPr>
        <w:jc w:val="both"/>
      </w:pPr>
      <w:r w:rsidRPr="00A253F0">
        <w:t>Исполнителю-1</w:t>
      </w:r>
    </w:p>
    <w:p w:rsidR="00CF07AD" w:rsidRPr="00A253F0" w:rsidRDefault="00CF07AD" w:rsidP="00CF07AD">
      <w:pPr>
        <w:tabs>
          <w:tab w:val="left" w:pos="6663"/>
        </w:tabs>
        <w:ind w:right="-6"/>
      </w:pPr>
      <w:r w:rsidRPr="00A253F0">
        <w:t>Адм. – 1</w:t>
      </w:r>
    </w:p>
    <w:p w:rsidR="00CF07AD" w:rsidRPr="00A253F0" w:rsidRDefault="00CF07AD" w:rsidP="00CF07AD">
      <w:pPr>
        <w:tabs>
          <w:tab w:val="left" w:pos="6663"/>
        </w:tabs>
        <w:ind w:right="-6"/>
      </w:pPr>
      <w:r w:rsidRPr="00A253F0">
        <w:t>УАиГ-1</w:t>
      </w:r>
    </w:p>
    <w:p w:rsidR="00CF07AD" w:rsidRPr="00A253F0" w:rsidRDefault="00CF07AD" w:rsidP="00CF07AD">
      <w:pPr>
        <w:tabs>
          <w:tab w:val="left" w:pos="1275"/>
        </w:tabs>
      </w:pPr>
      <w:r w:rsidRPr="00A253F0">
        <w:t>ДМИ-1</w:t>
      </w:r>
    </w:p>
    <w:p w:rsidR="00C6231C" w:rsidRDefault="00C6231C" w:rsidP="00B46F95">
      <w:pPr>
        <w:jc w:val="center"/>
        <w:rPr>
          <w:sz w:val="22"/>
          <w:szCs w:val="22"/>
          <w:lang w:eastAsia="en-US"/>
        </w:rPr>
      </w:pPr>
    </w:p>
    <w:p w:rsidR="00003282" w:rsidRDefault="00003282" w:rsidP="00B46F95">
      <w:pPr>
        <w:jc w:val="center"/>
        <w:rPr>
          <w:sz w:val="22"/>
          <w:szCs w:val="22"/>
          <w:lang w:eastAsia="en-US"/>
        </w:rPr>
      </w:pPr>
    </w:p>
    <w:p w:rsidR="00003282" w:rsidRDefault="00003282" w:rsidP="00B46F95">
      <w:pPr>
        <w:jc w:val="center"/>
        <w:rPr>
          <w:sz w:val="22"/>
          <w:szCs w:val="22"/>
          <w:lang w:eastAsia="en-US"/>
        </w:rPr>
      </w:pPr>
    </w:p>
    <w:p w:rsidR="00003282" w:rsidRDefault="00003282" w:rsidP="00B46F95">
      <w:pPr>
        <w:jc w:val="center"/>
        <w:rPr>
          <w:sz w:val="22"/>
          <w:szCs w:val="22"/>
          <w:lang w:eastAsia="en-US"/>
        </w:rPr>
      </w:pPr>
    </w:p>
    <w:p w:rsidR="00003282" w:rsidRDefault="00003282" w:rsidP="00B46F95">
      <w:pPr>
        <w:jc w:val="center"/>
        <w:rPr>
          <w:sz w:val="22"/>
          <w:szCs w:val="22"/>
          <w:lang w:eastAsia="en-US"/>
        </w:rPr>
      </w:pPr>
    </w:p>
    <w:p w:rsidR="00F108F3" w:rsidRDefault="00F108F3" w:rsidP="00F108F3">
      <w:pPr>
        <w:suppressAutoHyphens/>
        <w:jc w:val="right"/>
        <w:rPr>
          <w:rFonts w:eastAsia="MS Mincho" w:cs="Calibri"/>
          <w:sz w:val="22"/>
          <w:lang w:eastAsia="ar-SA"/>
        </w:rPr>
      </w:pPr>
    </w:p>
    <w:p w:rsidR="00F108F3" w:rsidRPr="00C6231C" w:rsidRDefault="00F108F3" w:rsidP="00F108F3">
      <w:pPr>
        <w:suppressAutoHyphens/>
        <w:jc w:val="right"/>
        <w:rPr>
          <w:rFonts w:eastAsia="MS Mincho" w:cs="Calibri"/>
          <w:b/>
          <w:bCs/>
          <w:sz w:val="22"/>
          <w:lang w:eastAsia="ar-SA"/>
        </w:rPr>
      </w:pPr>
      <w:r w:rsidRPr="00C6231C">
        <w:rPr>
          <w:rFonts w:eastAsia="MS Mincho" w:cs="Calibri"/>
          <w:sz w:val="22"/>
          <w:lang w:eastAsia="ar-SA"/>
        </w:rPr>
        <w:lastRenderedPageBreak/>
        <w:t xml:space="preserve">Приложение </w:t>
      </w:r>
      <w:r>
        <w:rPr>
          <w:rFonts w:eastAsia="MS Mincho" w:cs="Calibri"/>
          <w:sz w:val="22"/>
          <w:lang w:eastAsia="ar-SA"/>
        </w:rPr>
        <w:t xml:space="preserve">1 </w:t>
      </w:r>
      <w:r w:rsidRPr="00C6231C">
        <w:rPr>
          <w:rFonts w:eastAsia="MS Mincho" w:cs="Calibri"/>
          <w:sz w:val="22"/>
          <w:lang w:eastAsia="ar-SA"/>
        </w:rPr>
        <w:t xml:space="preserve">к </w:t>
      </w:r>
      <w:r>
        <w:rPr>
          <w:rFonts w:eastAsia="MS Mincho" w:cs="Calibri"/>
          <w:sz w:val="22"/>
          <w:lang w:eastAsia="ar-SA"/>
        </w:rPr>
        <w:t>Решению</w:t>
      </w:r>
    </w:p>
    <w:p w:rsidR="00F108F3" w:rsidRPr="00C6231C" w:rsidRDefault="00F108F3" w:rsidP="00F108F3">
      <w:pPr>
        <w:suppressAutoHyphens/>
        <w:jc w:val="right"/>
        <w:rPr>
          <w:rFonts w:eastAsia="MS Mincho" w:cs="Calibri"/>
          <w:b/>
          <w:bCs/>
          <w:sz w:val="22"/>
          <w:lang w:eastAsia="ar-SA"/>
        </w:rPr>
      </w:pPr>
      <w:r w:rsidRPr="00C6231C">
        <w:rPr>
          <w:rFonts w:eastAsia="MS Mincho" w:cs="Calibri"/>
          <w:sz w:val="22"/>
          <w:lang w:eastAsia="ar-SA"/>
        </w:rPr>
        <w:t>Муниципального Совета ТМР</w:t>
      </w:r>
    </w:p>
    <w:p w:rsidR="00F108F3" w:rsidRDefault="00F108F3" w:rsidP="00F108F3">
      <w:pPr>
        <w:jc w:val="right"/>
        <w:rPr>
          <w:rFonts w:eastAsia="MS Mincho"/>
          <w:sz w:val="22"/>
        </w:rPr>
      </w:pPr>
    </w:p>
    <w:p w:rsidR="00F108F3" w:rsidRDefault="00F108F3" w:rsidP="00F108F3">
      <w:pPr>
        <w:jc w:val="right"/>
        <w:rPr>
          <w:rFonts w:eastAsia="MS Mincho"/>
          <w:sz w:val="22"/>
        </w:rPr>
      </w:pPr>
      <w:r w:rsidRPr="00C6231C">
        <w:rPr>
          <w:rFonts w:eastAsia="MS Mincho"/>
          <w:sz w:val="22"/>
        </w:rPr>
        <w:t>от ___________202</w:t>
      </w:r>
      <w:r>
        <w:rPr>
          <w:rFonts w:eastAsia="MS Mincho"/>
          <w:sz w:val="22"/>
        </w:rPr>
        <w:t>1</w:t>
      </w:r>
      <w:r w:rsidRPr="00C6231C">
        <w:rPr>
          <w:rFonts w:eastAsia="MS Mincho"/>
          <w:sz w:val="22"/>
        </w:rPr>
        <w:t xml:space="preserve"> №_______</w:t>
      </w:r>
    </w:p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Pr="00CD609E" w:rsidRDefault="00F108F3" w:rsidP="00F108F3">
      <w:pPr>
        <w:jc w:val="center"/>
        <w:rPr>
          <w:b/>
          <w:sz w:val="40"/>
          <w:szCs w:val="40"/>
        </w:rPr>
      </w:pPr>
      <w:r w:rsidRPr="00CD609E">
        <w:rPr>
          <w:b/>
          <w:sz w:val="40"/>
          <w:szCs w:val="40"/>
        </w:rPr>
        <w:t>Положение о территориальном планировании</w:t>
      </w:r>
    </w:p>
    <w:p w:rsidR="00F108F3" w:rsidRDefault="00F108F3" w:rsidP="00F108F3"/>
    <w:p w:rsidR="00F108F3" w:rsidRDefault="00F108F3" w:rsidP="00F108F3"/>
    <w:p w:rsidR="00F108F3" w:rsidRPr="00CD609E" w:rsidRDefault="00F108F3" w:rsidP="00F108F3">
      <w:pPr>
        <w:jc w:val="center"/>
        <w:rPr>
          <w:b/>
          <w:sz w:val="32"/>
          <w:szCs w:val="32"/>
        </w:rPr>
      </w:pPr>
      <w:r w:rsidRPr="00CD609E">
        <w:rPr>
          <w:b/>
          <w:sz w:val="32"/>
          <w:szCs w:val="32"/>
        </w:rPr>
        <w:t>Генеральный план</w:t>
      </w:r>
      <w:r w:rsidR="00373296">
        <w:rPr>
          <w:b/>
          <w:sz w:val="32"/>
          <w:szCs w:val="32"/>
        </w:rPr>
        <w:t xml:space="preserve"> </w:t>
      </w:r>
      <w:r w:rsidRPr="00CD609E">
        <w:rPr>
          <w:b/>
          <w:sz w:val="32"/>
          <w:szCs w:val="32"/>
        </w:rPr>
        <w:t xml:space="preserve">населенного пункта д. </w:t>
      </w:r>
      <w:proofErr w:type="spellStart"/>
      <w:r w:rsidRPr="00CD609E">
        <w:rPr>
          <w:b/>
          <w:sz w:val="32"/>
          <w:szCs w:val="32"/>
        </w:rPr>
        <w:t>Исаково</w:t>
      </w:r>
      <w:proofErr w:type="spellEnd"/>
    </w:p>
    <w:p w:rsidR="00F108F3" w:rsidRPr="00CD609E" w:rsidRDefault="00F108F3" w:rsidP="00F108F3">
      <w:pPr>
        <w:jc w:val="center"/>
        <w:rPr>
          <w:b/>
          <w:sz w:val="32"/>
          <w:szCs w:val="32"/>
        </w:rPr>
      </w:pPr>
      <w:r w:rsidRPr="00CD609E">
        <w:rPr>
          <w:b/>
          <w:sz w:val="32"/>
          <w:szCs w:val="32"/>
        </w:rPr>
        <w:t>Левобережного сельского поселения</w:t>
      </w:r>
    </w:p>
    <w:p w:rsidR="00F108F3" w:rsidRPr="00CD609E" w:rsidRDefault="00F108F3" w:rsidP="00F108F3">
      <w:pPr>
        <w:jc w:val="center"/>
        <w:rPr>
          <w:b/>
          <w:sz w:val="32"/>
          <w:szCs w:val="32"/>
        </w:rPr>
      </w:pPr>
      <w:r w:rsidRPr="00CD609E">
        <w:rPr>
          <w:b/>
          <w:sz w:val="32"/>
          <w:szCs w:val="32"/>
        </w:rPr>
        <w:t>Тутаевского муниципального района</w:t>
      </w:r>
    </w:p>
    <w:p w:rsidR="00F108F3" w:rsidRDefault="00F108F3" w:rsidP="00F108F3">
      <w:pPr>
        <w:jc w:val="center"/>
        <w:rPr>
          <w:b/>
          <w:sz w:val="44"/>
          <w:szCs w:val="44"/>
        </w:rPr>
      </w:pPr>
      <w:r w:rsidRPr="00CD609E">
        <w:rPr>
          <w:b/>
          <w:sz w:val="32"/>
          <w:szCs w:val="32"/>
        </w:rPr>
        <w:t>Ярославской области</w:t>
      </w:r>
    </w:p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/>
    <w:p w:rsidR="00F108F3" w:rsidRDefault="00F108F3" w:rsidP="00F108F3">
      <w:pPr>
        <w:pStyle w:val="1"/>
        <w:ind w:left="567"/>
      </w:pPr>
      <w:bookmarkStart w:id="1" w:name="_Toc24470115"/>
    </w:p>
    <w:p w:rsidR="00F108F3" w:rsidRPr="00F108F3" w:rsidRDefault="00F108F3" w:rsidP="00F108F3"/>
    <w:p w:rsidR="00F108F3" w:rsidRDefault="00F108F3" w:rsidP="00F108F3">
      <w:pPr>
        <w:pStyle w:val="1"/>
        <w:ind w:left="567"/>
      </w:pPr>
    </w:p>
    <w:p w:rsidR="00F108F3" w:rsidRPr="00365E32" w:rsidRDefault="00F108F3" w:rsidP="00373296">
      <w:pPr>
        <w:pStyle w:val="1"/>
        <w:ind w:left="567"/>
        <w:rPr>
          <w:b/>
        </w:rPr>
      </w:pPr>
      <w:r w:rsidRPr="00365E32">
        <w:t>СОДЕРЖАНИЕ</w:t>
      </w:r>
      <w:bookmarkEnd w:id="1"/>
    </w:p>
    <w:p w:rsidR="00F108F3" w:rsidRDefault="00F108F3" w:rsidP="00373296">
      <w:pPr>
        <w:ind w:left="567"/>
      </w:pPr>
    </w:p>
    <w:p w:rsidR="00237F71" w:rsidRDefault="00237F71" w:rsidP="00373296">
      <w:pPr>
        <w:pStyle w:val="11"/>
        <w:tabs>
          <w:tab w:val="right" w:leader="underscore" w:pos="10479"/>
        </w:tabs>
      </w:pPr>
    </w:p>
    <w:p w:rsidR="00F108F3" w:rsidRPr="00237F71" w:rsidRDefault="00D93A98" w:rsidP="00282DC5">
      <w:pPr>
        <w:pStyle w:val="11"/>
        <w:tabs>
          <w:tab w:val="right" w:leader="underscore" w:pos="10479"/>
        </w:tabs>
        <w:ind w:left="0"/>
        <w:rPr>
          <w:rFonts w:asciiTheme="minorHAnsi" w:eastAsiaTheme="minorEastAsia" w:hAnsiTheme="minorHAnsi"/>
          <w:bCs w:val="0"/>
          <w:caps w:val="0"/>
          <w:noProof/>
          <w:color w:val="auto"/>
          <w:sz w:val="22"/>
          <w:lang w:eastAsia="ru-RU"/>
        </w:rPr>
      </w:pPr>
      <w:r>
        <w:fldChar w:fldCharType="begin"/>
      </w:r>
      <w:r w:rsidR="00F108F3">
        <w:instrText xml:space="preserve"> TOC \o "1-6" \h \z \u </w:instrText>
      </w:r>
      <w:r>
        <w:fldChar w:fldCharType="separate"/>
      </w:r>
      <w:hyperlink w:anchor="_Toc24470115" w:history="1">
        <w:r w:rsidR="00373296" w:rsidRPr="00237F71">
          <w:rPr>
            <w:rStyle w:val="ad"/>
            <w:noProof/>
          </w:rPr>
          <w:t>СОДЕРЖАНИЕ</w:t>
        </w:r>
        <w:r w:rsidR="00282DC5">
          <w:rPr>
            <w:noProof/>
            <w:webHidden/>
          </w:rPr>
          <w:t>:</w:t>
        </w:r>
      </w:hyperlink>
    </w:p>
    <w:p w:rsidR="00F108F3" w:rsidRPr="00237F71" w:rsidRDefault="008F349B" w:rsidP="00282DC5">
      <w:pPr>
        <w:pStyle w:val="41"/>
        <w:tabs>
          <w:tab w:val="left" w:pos="1320"/>
          <w:tab w:val="right" w:leader="underscore" w:pos="10479"/>
        </w:tabs>
        <w:ind w:left="0"/>
        <w:rPr>
          <w:rFonts w:asciiTheme="minorHAnsi" w:eastAsiaTheme="minorEastAsia" w:hAnsiTheme="minorHAnsi"/>
          <w:caps w:val="0"/>
          <w:noProof/>
          <w:color w:val="auto"/>
          <w:sz w:val="22"/>
          <w:lang w:eastAsia="ru-RU"/>
        </w:rPr>
      </w:pPr>
      <w:hyperlink w:anchor="_Toc24470116" w:history="1">
        <w:r w:rsidR="00F108F3" w:rsidRPr="00237F71">
          <w:rPr>
            <w:rStyle w:val="ad"/>
            <w:noProof/>
            <w:lang w:bidi="en-US"/>
          </w:rPr>
          <w:t>1.</w:t>
        </w:r>
        <w:r w:rsidR="00F108F3" w:rsidRPr="00237F71">
          <w:rPr>
            <w:rFonts w:asciiTheme="minorHAnsi" w:eastAsiaTheme="minorEastAsia" w:hAnsiTheme="minorHAnsi"/>
            <w:caps w:val="0"/>
            <w:noProof/>
            <w:color w:val="auto"/>
            <w:sz w:val="22"/>
            <w:lang w:eastAsia="ru-RU"/>
          </w:rPr>
          <w:tab/>
        </w:r>
        <w:r w:rsidR="00F108F3" w:rsidRPr="00237F71">
          <w:rPr>
            <w:rStyle w:val="ad"/>
            <w:noProof/>
            <w:lang w:bidi="en-US"/>
          </w:rPr>
          <w:t>Сведения о видах, назначении и наименованиях планируемых для размещения объектов местного значения поселения</w:t>
        </w:r>
      </w:hyperlink>
      <w:r w:rsidR="00282DC5">
        <w:rPr>
          <w:noProof/>
        </w:rPr>
        <w:t>.</w:t>
      </w:r>
    </w:p>
    <w:p w:rsidR="00F108F3" w:rsidRDefault="008F349B" w:rsidP="00282DC5">
      <w:pPr>
        <w:pStyle w:val="41"/>
        <w:tabs>
          <w:tab w:val="left" w:pos="1320"/>
          <w:tab w:val="right" w:leader="underscore" w:pos="10479"/>
        </w:tabs>
        <w:ind w:left="0"/>
        <w:rPr>
          <w:rFonts w:asciiTheme="minorHAnsi" w:eastAsiaTheme="minorEastAsia" w:hAnsiTheme="minorHAnsi"/>
          <w:caps w:val="0"/>
          <w:noProof/>
          <w:color w:val="auto"/>
          <w:sz w:val="22"/>
          <w:lang w:eastAsia="ru-RU"/>
        </w:rPr>
      </w:pPr>
      <w:hyperlink w:anchor="_Toc24470117" w:history="1">
        <w:r w:rsidR="00F108F3" w:rsidRPr="00237F71">
          <w:rPr>
            <w:rStyle w:val="ad"/>
            <w:noProof/>
            <w:lang w:bidi="en-US"/>
          </w:rPr>
          <w:t>2.</w:t>
        </w:r>
        <w:r w:rsidR="00F108F3" w:rsidRPr="00237F71">
          <w:rPr>
            <w:rFonts w:asciiTheme="minorHAnsi" w:eastAsiaTheme="minorEastAsia" w:hAnsiTheme="minorHAnsi"/>
            <w:caps w:val="0"/>
            <w:noProof/>
            <w:color w:val="auto"/>
            <w:sz w:val="22"/>
            <w:lang w:eastAsia="ru-RU"/>
          </w:rPr>
          <w:tab/>
        </w:r>
        <w:r w:rsidR="00F108F3" w:rsidRPr="00237F71">
          <w:rPr>
            <w:rStyle w:val="ad"/>
            <w:noProof/>
            <w:lang w:bidi="en-US"/>
          </w:rPr>
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  </w:r>
      </w:hyperlink>
      <w:r w:rsidR="00282DC5">
        <w:rPr>
          <w:noProof/>
        </w:rPr>
        <w:t>.</w:t>
      </w:r>
    </w:p>
    <w:p w:rsidR="00F108F3" w:rsidRDefault="00D93A98" w:rsidP="00373296">
      <w:pPr>
        <w:ind w:left="567"/>
        <w:rPr>
          <w:sz w:val="20"/>
        </w:rPr>
      </w:pPr>
      <w:r>
        <w:rPr>
          <w:sz w:val="20"/>
        </w:rPr>
        <w:fldChar w:fldCharType="end"/>
      </w:r>
    </w:p>
    <w:p w:rsidR="00F108F3" w:rsidRPr="008C7625" w:rsidRDefault="00F108F3" w:rsidP="00F108F3">
      <w:proofErr w:type="gramStart"/>
      <w:r w:rsidRPr="008C7625">
        <w:t>ПРИЛОЖЕНИЕ: сведения, предусмотренные п.3.1 ст.19, п.5.1 ст.23 и п.6.1 ст.30 Градостроительного кодекса</w:t>
      </w:r>
      <w:r w:rsidRPr="008C7625">
        <w:br w:type="page"/>
      </w:r>
      <w:proofErr w:type="gramEnd"/>
    </w:p>
    <w:p w:rsidR="00F108F3" w:rsidRDefault="00F108F3" w:rsidP="0093447E">
      <w:pPr>
        <w:rPr>
          <w:lang w:bidi="en-US"/>
        </w:rPr>
      </w:pPr>
    </w:p>
    <w:p w:rsidR="0093447E" w:rsidRPr="0093447E" w:rsidRDefault="0093447E" w:rsidP="0093447E">
      <w:pPr>
        <w:pStyle w:val="4"/>
        <w:numPr>
          <w:ilvl w:val="0"/>
          <w:numId w:val="8"/>
        </w:numPr>
        <w:spacing w:before="0"/>
        <w:ind w:left="567" w:firstLine="0"/>
        <w:jc w:val="both"/>
        <w:rPr>
          <w:color w:val="auto"/>
        </w:rPr>
      </w:pPr>
      <w:r w:rsidRPr="0093447E">
        <w:rPr>
          <w:color w:val="auto"/>
        </w:rPr>
        <w:t>Сведения о видах, назначении и наименованиях планируемых для размещения объектов местного значения поселения</w:t>
      </w:r>
    </w:p>
    <w:p w:rsidR="0093447E" w:rsidRDefault="0093447E" w:rsidP="00F108F3">
      <w:pPr>
        <w:rPr>
          <w:lang w:bidi="en-US"/>
        </w:rPr>
      </w:pPr>
    </w:p>
    <w:p w:rsidR="00F108F3" w:rsidRDefault="00F108F3" w:rsidP="00282DC5">
      <w:pPr>
        <w:ind w:firstLine="567"/>
        <w:jc w:val="both"/>
        <w:rPr>
          <w:lang w:bidi="en-US"/>
        </w:rPr>
      </w:pPr>
      <w:r w:rsidRPr="008B1134">
        <w:rPr>
          <w:lang w:bidi="en-US"/>
        </w:rPr>
        <w:t xml:space="preserve">Планируемых для размещения объектов </w:t>
      </w:r>
      <w:r>
        <w:rPr>
          <w:lang w:bidi="en-US"/>
        </w:rPr>
        <w:t xml:space="preserve">капитального строительства </w:t>
      </w:r>
      <w:r w:rsidRPr="008B1134">
        <w:rPr>
          <w:lang w:bidi="en-US"/>
        </w:rPr>
        <w:t xml:space="preserve">местного значения </w:t>
      </w:r>
      <w:r>
        <w:rPr>
          <w:lang w:bidi="en-US"/>
        </w:rPr>
        <w:t xml:space="preserve">поселения, в том числе </w:t>
      </w:r>
      <w:r w:rsidRPr="008B1134">
        <w:rPr>
          <w:lang w:bidi="en-US"/>
        </w:rPr>
        <w:t>коммунальной, транспортной и социальной инфраструкту</w:t>
      </w:r>
      <w:r>
        <w:rPr>
          <w:lang w:bidi="en-US"/>
        </w:rPr>
        <w:t xml:space="preserve">ры, на территории д. </w:t>
      </w:r>
      <w:proofErr w:type="spellStart"/>
      <w:r>
        <w:rPr>
          <w:lang w:bidi="en-US"/>
        </w:rPr>
        <w:t>Исаково</w:t>
      </w:r>
      <w:proofErr w:type="spellEnd"/>
      <w:r w:rsidRPr="008B1134">
        <w:rPr>
          <w:lang w:bidi="en-US"/>
        </w:rPr>
        <w:t xml:space="preserve"> Генеральным планом не предусмотрено.</w:t>
      </w:r>
    </w:p>
    <w:p w:rsidR="00F108F3" w:rsidRPr="00126BF7" w:rsidRDefault="00F108F3" w:rsidP="00282DC5">
      <w:pPr>
        <w:jc w:val="both"/>
      </w:pPr>
      <w:r w:rsidRPr="00126BF7">
        <w:t xml:space="preserve">Генеральным планом </w:t>
      </w:r>
      <w:r>
        <w:t>предусмотрено</w:t>
      </w:r>
      <w:r w:rsidRPr="00126BF7">
        <w:t xml:space="preserve"> расширение границ</w:t>
      </w:r>
      <w:r>
        <w:t>ы</w:t>
      </w:r>
      <w:r w:rsidRPr="00126BF7">
        <w:t xml:space="preserve"> н</w:t>
      </w:r>
      <w:r>
        <w:t xml:space="preserve">аселенного пункта д. </w:t>
      </w:r>
      <w:proofErr w:type="spellStart"/>
      <w:r>
        <w:t>Исаковов</w:t>
      </w:r>
      <w:proofErr w:type="spellEnd"/>
      <w:r>
        <w:t xml:space="preserve"> </w:t>
      </w:r>
      <w:proofErr w:type="spellStart"/>
      <w:r>
        <w:t>целяхведения</w:t>
      </w:r>
      <w:proofErr w:type="spellEnd"/>
      <w:r>
        <w:t xml:space="preserve"> личного подсобного хозяйства </w:t>
      </w:r>
      <w:r w:rsidRPr="006D3387">
        <w:t>(приусадебный земельный участок)</w:t>
      </w:r>
      <w:r>
        <w:t xml:space="preserve"> с </w:t>
      </w:r>
      <w:r w:rsidRPr="006D3387">
        <w:t>прав</w:t>
      </w:r>
      <w:r>
        <w:t>ом</w:t>
      </w:r>
      <w:r w:rsidRPr="006D3387">
        <w:t xml:space="preserve"> возведения объектов капитального строительства</w:t>
      </w:r>
      <w:r w:rsidRPr="00126BF7">
        <w:t>.</w:t>
      </w:r>
      <w:r>
        <w:t xml:space="preserve"> Площадь территории, включаемой в черту населенного пункта </w:t>
      </w:r>
      <w:r w:rsidRPr="00CD2FE1">
        <w:t xml:space="preserve">– </w:t>
      </w:r>
      <w:r>
        <w:t>10000</w:t>
      </w:r>
      <w:r w:rsidRPr="00CD2FE1">
        <w:t xml:space="preserve"> м</w:t>
      </w:r>
      <w:proofErr w:type="gramStart"/>
      <w:r w:rsidRPr="00CD2FE1">
        <w:rPr>
          <w:vertAlign w:val="superscript"/>
        </w:rPr>
        <w:t>2</w:t>
      </w:r>
      <w:proofErr w:type="gramEnd"/>
      <w:r w:rsidRPr="00CD2FE1">
        <w:t>.</w:t>
      </w:r>
    </w:p>
    <w:p w:rsidR="00F108F3" w:rsidRDefault="00F108F3" w:rsidP="00F108F3">
      <w:pPr>
        <w:rPr>
          <w:lang w:bidi="en-US"/>
        </w:rPr>
      </w:pPr>
    </w:p>
    <w:p w:rsidR="00F108F3" w:rsidRPr="00373296" w:rsidRDefault="00F108F3" w:rsidP="0093447E">
      <w:pPr>
        <w:pStyle w:val="4"/>
        <w:numPr>
          <w:ilvl w:val="0"/>
          <w:numId w:val="8"/>
        </w:numPr>
        <w:spacing w:before="0"/>
        <w:ind w:left="567" w:firstLine="0"/>
        <w:jc w:val="both"/>
        <w:rPr>
          <w:color w:val="auto"/>
        </w:rPr>
      </w:pPr>
      <w:bookmarkStart w:id="2" w:name="_Toc24470117"/>
      <w:r w:rsidRPr="00373296">
        <w:rPr>
          <w:color w:val="auto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2"/>
    </w:p>
    <w:p w:rsidR="00F108F3" w:rsidRDefault="00F108F3" w:rsidP="00F108F3">
      <w:pPr>
        <w:rPr>
          <w:lang w:bidi="en-US"/>
        </w:rPr>
      </w:pPr>
    </w:p>
    <w:p w:rsidR="00F108F3" w:rsidRPr="00A14B8C" w:rsidRDefault="00F108F3" w:rsidP="00F108F3">
      <w:pPr>
        <w:jc w:val="right"/>
      </w:pPr>
      <w:r w:rsidRPr="00A14B8C">
        <w:t>Таблица 1</w:t>
      </w:r>
    </w:p>
    <w:p w:rsidR="00F108F3" w:rsidRDefault="00F108F3" w:rsidP="00F108F3"/>
    <w:p w:rsidR="00F108F3" w:rsidRDefault="00F108F3" w:rsidP="00F108F3">
      <w:pPr>
        <w:jc w:val="center"/>
        <w:rPr>
          <w:b/>
          <w:sz w:val="22"/>
        </w:rPr>
      </w:pPr>
      <w:r w:rsidRPr="001A76A3">
        <w:rPr>
          <w:b/>
          <w:sz w:val="22"/>
        </w:rPr>
        <w:t xml:space="preserve">Параметры функциональных зон, а также сведения о планируемых для размещения в них объектах федерального значения, объектах регионального значения, </w:t>
      </w:r>
    </w:p>
    <w:p w:rsidR="00F108F3" w:rsidRPr="001A76A3" w:rsidRDefault="00F108F3" w:rsidP="00F108F3">
      <w:pPr>
        <w:jc w:val="center"/>
        <w:rPr>
          <w:b/>
          <w:sz w:val="22"/>
        </w:rPr>
      </w:pPr>
      <w:proofErr w:type="gramStart"/>
      <w:r w:rsidRPr="001A76A3">
        <w:rPr>
          <w:b/>
          <w:sz w:val="22"/>
        </w:rPr>
        <w:t>объектах</w:t>
      </w:r>
      <w:proofErr w:type="gramEnd"/>
      <w:r w:rsidRPr="001A76A3">
        <w:rPr>
          <w:b/>
          <w:sz w:val="22"/>
        </w:rPr>
        <w:t xml:space="preserve"> местного значения, за исключением линейных объектов</w:t>
      </w:r>
    </w:p>
    <w:p w:rsidR="00F108F3" w:rsidRDefault="00F108F3" w:rsidP="00F108F3"/>
    <w:p w:rsidR="00282DC5" w:rsidRDefault="00282DC5" w:rsidP="00F108F3"/>
    <w:tbl>
      <w:tblPr>
        <w:tblStyle w:val="aa"/>
        <w:tblW w:w="8789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709"/>
        <w:gridCol w:w="6521"/>
        <w:gridCol w:w="1559"/>
      </w:tblGrid>
      <w:tr w:rsidR="00F108F3" w:rsidTr="00F108F3">
        <w:tc>
          <w:tcPr>
            <w:tcW w:w="709" w:type="dxa"/>
            <w:vAlign w:val="center"/>
          </w:tcPr>
          <w:p w:rsidR="00F108F3" w:rsidRPr="00432E39" w:rsidRDefault="00F108F3" w:rsidP="00DB3314">
            <w:pPr>
              <w:jc w:val="center"/>
              <w:rPr>
                <w:rFonts w:cs="Arial"/>
              </w:rPr>
            </w:pPr>
            <w:r w:rsidRPr="00432E39">
              <w:rPr>
                <w:rFonts w:cs="Arial"/>
                <w:b/>
              </w:rPr>
              <w:t xml:space="preserve">№ </w:t>
            </w:r>
            <w:proofErr w:type="gramStart"/>
            <w:r w:rsidRPr="00432E39">
              <w:rPr>
                <w:rFonts w:cs="Arial"/>
                <w:b/>
              </w:rPr>
              <w:t>п</w:t>
            </w:r>
            <w:proofErr w:type="gramEnd"/>
            <w:r w:rsidRPr="00432E39">
              <w:rPr>
                <w:rFonts w:cs="Arial"/>
                <w:b/>
              </w:rPr>
              <w:t>/п</w:t>
            </w:r>
          </w:p>
        </w:tc>
        <w:tc>
          <w:tcPr>
            <w:tcW w:w="6521" w:type="dxa"/>
            <w:vAlign w:val="center"/>
          </w:tcPr>
          <w:p w:rsidR="00F108F3" w:rsidRPr="00432E39" w:rsidRDefault="00F108F3" w:rsidP="00DB3314">
            <w:pPr>
              <w:jc w:val="center"/>
              <w:rPr>
                <w:rFonts w:cs="Arial"/>
              </w:rPr>
            </w:pPr>
            <w:r w:rsidRPr="00432E39">
              <w:rPr>
                <w:rFonts w:cs="Arial"/>
                <w:b/>
              </w:rPr>
              <w:t>Наименование функциональной зоны</w:t>
            </w:r>
          </w:p>
        </w:tc>
        <w:tc>
          <w:tcPr>
            <w:tcW w:w="1559" w:type="dxa"/>
            <w:vAlign w:val="center"/>
          </w:tcPr>
          <w:p w:rsidR="00F108F3" w:rsidRPr="00432E39" w:rsidRDefault="00F108F3" w:rsidP="00DB3314">
            <w:pPr>
              <w:jc w:val="center"/>
              <w:rPr>
                <w:rFonts w:cs="Arial"/>
              </w:rPr>
            </w:pPr>
            <w:r w:rsidRPr="00432E39">
              <w:rPr>
                <w:rFonts w:cs="Arial"/>
                <w:b/>
              </w:rPr>
              <w:t xml:space="preserve">Площадь, </w:t>
            </w:r>
            <w:proofErr w:type="gramStart"/>
            <w:r w:rsidRPr="00432E39">
              <w:rPr>
                <w:rFonts w:cs="Arial"/>
                <w:b/>
              </w:rPr>
              <w:t>га</w:t>
            </w:r>
            <w:proofErr w:type="gramEnd"/>
          </w:p>
        </w:tc>
      </w:tr>
      <w:tr w:rsidR="00F108F3" w:rsidTr="00F108F3">
        <w:tc>
          <w:tcPr>
            <w:tcW w:w="709" w:type="dxa"/>
            <w:vAlign w:val="center"/>
          </w:tcPr>
          <w:p w:rsidR="00F108F3" w:rsidRPr="00432E39" w:rsidRDefault="00F108F3" w:rsidP="00DB3314">
            <w:pPr>
              <w:jc w:val="center"/>
              <w:rPr>
                <w:rFonts w:cs="Arial"/>
              </w:rPr>
            </w:pPr>
            <w:r w:rsidRPr="00432E39">
              <w:rPr>
                <w:rFonts w:cs="Arial"/>
              </w:rPr>
              <w:t>1</w:t>
            </w:r>
          </w:p>
        </w:tc>
        <w:tc>
          <w:tcPr>
            <w:tcW w:w="6521" w:type="dxa"/>
            <w:vAlign w:val="center"/>
          </w:tcPr>
          <w:p w:rsidR="00F108F3" w:rsidRPr="00432E39" w:rsidRDefault="00F108F3" w:rsidP="00DB3314">
            <w:pPr>
              <w:rPr>
                <w:rFonts w:cs="Arial"/>
              </w:rPr>
            </w:pPr>
            <w:r w:rsidRPr="00432E39">
              <w:rPr>
                <w:rFonts w:cs="Arial"/>
              </w:rPr>
              <w:t>Зона застройки индивидуальными жилыми домами</w:t>
            </w:r>
          </w:p>
        </w:tc>
        <w:tc>
          <w:tcPr>
            <w:tcW w:w="1559" w:type="dxa"/>
            <w:vAlign w:val="center"/>
          </w:tcPr>
          <w:p w:rsidR="00F108F3" w:rsidRPr="00432E39" w:rsidRDefault="00F108F3" w:rsidP="00DB331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14,48</w:t>
            </w:r>
          </w:p>
        </w:tc>
      </w:tr>
      <w:tr w:rsidR="00F108F3" w:rsidTr="00F108F3">
        <w:tc>
          <w:tcPr>
            <w:tcW w:w="709" w:type="dxa"/>
            <w:vAlign w:val="center"/>
          </w:tcPr>
          <w:p w:rsidR="00F108F3" w:rsidRPr="00432E39" w:rsidRDefault="00F108F3" w:rsidP="00DB331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6521" w:type="dxa"/>
            <w:vAlign w:val="center"/>
          </w:tcPr>
          <w:p w:rsidR="00F108F3" w:rsidRPr="00432E39" w:rsidRDefault="00F108F3" w:rsidP="00DB3314">
            <w:pPr>
              <w:rPr>
                <w:rFonts w:cs="Arial"/>
              </w:rPr>
            </w:pPr>
            <w:r w:rsidRPr="00432E39">
              <w:rPr>
                <w:rFonts w:cs="Arial"/>
              </w:rPr>
              <w:t>Зона транспортной инфраструктуры</w:t>
            </w:r>
          </w:p>
        </w:tc>
        <w:tc>
          <w:tcPr>
            <w:tcW w:w="1559" w:type="dxa"/>
            <w:vAlign w:val="center"/>
          </w:tcPr>
          <w:p w:rsidR="00F108F3" w:rsidRPr="00432E39" w:rsidRDefault="00F108F3" w:rsidP="00DB331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1,82</w:t>
            </w:r>
          </w:p>
        </w:tc>
      </w:tr>
      <w:tr w:rsidR="00F108F3" w:rsidTr="00F108F3">
        <w:tc>
          <w:tcPr>
            <w:tcW w:w="709" w:type="dxa"/>
            <w:vAlign w:val="center"/>
          </w:tcPr>
          <w:p w:rsidR="00F108F3" w:rsidRPr="00432E39" w:rsidRDefault="00F108F3" w:rsidP="00DB331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6521" w:type="dxa"/>
            <w:vAlign w:val="center"/>
          </w:tcPr>
          <w:p w:rsidR="00F108F3" w:rsidRPr="00432E39" w:rsidRDefault="00F108F3" w:rsidP="00DB3314">
            <w:pPr>
              <w:rPr>
                <w:rFonts w:cs="Arial"/>
              </w:rPr>
            </w:pPr>
            <w:r>
              <w:rPr>
                <w:rFonts w:cs="Arial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1559" w:type="dxa"/>
            <w:vAlign w:val="center"/>
          </w:tcPr>
          <w:p w:rsidR="00F108F3" w:rsidRDefault="00F108F3" w:rsidP="00DB331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0,55</w:t>
            </w:r>
          </w:p>
        </w:tc>
      </w:tr>
      <w:tr w:rsidR="00F108F3" w:rsidTr="00F108F3">
        <w:tc>
          <w:tcPr>
            <w:tcW w:w="7230" w:type="dxa"/>
            <w:gridSpan w:val="2"/>
            <w:vAlign w:val="center"/>
          </w:tcPr>
          <w:p w:rsidR="00F108F3" w:rsidRPr="00432E39" w:rsidRDefault="00F108F3" w:rsidP="00DB3314">
            <w:pPr>
              <w:rPr>
                <w:rFonts w:cs="Arial"/>
                <w:b/>
              </w:rPr>
            </w:pPr>
            <w:r w:rsidRPr="00432E39">
              <w:rPr>
                <w:rFonts w:cs="Arial"/>
                <w:b/>
              </w:rPr>
              <w:t>Итого:</w:t>
            </w:r>
          </w:p>
        </w:tc>
        <w:tc>
          <w:tcPr>
            <w:tcW w:w="1559" w:type="dxa"/>
            <w:vAlign w:val="center"/>
          </w:tcPr>
          <w:p w:rsidR="00F108F3" w:rsidRPr="00432E39" w:rsidRDefault="00F108F3" w:rsidP="00DB331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16,85</w:t>
            </w:r>
          </w:p>
        </w:tc>
      </w:tr>
    </w:tbl>
    <w:p w:rsidR="00F108F3" w:rsidRDefault="00F108F3" w:rsidP="00F108F3"/>
    <w:p w:rsidR="00282DC5" w:rsidRDefault="00282DC5" w:rsidP="00F108F3"/>
    <w:p w:rsidR="00F108F3" w:rsidRPr="00811B90" w:rsidRDefault="00F108F3" w:rsidP="00282DC5">
      <w:pPr>
        <w:ind w:firstLine="567"/>
        <w:jc w:val="both"/>
      </w:pPr>
      <w:r w:rsidRPr="00A14B8C">
        <w:t>Р</w:t>
      </w:r>
      <w:r>
        <w:t xml:space="preserve">азмещения новых объектов капитального строительства федерального значения, </w:t>
      </w:r>
      <w:r w:rsidRPr="00A14B8C">
        <w:t>регионального</w:t>
      </w:r>
      <w:r>
        <w:t xml:space="preserve"> значения и местного</w:t>
      </w:r>
      <w:r w:rsidR="00282DC5">
        <w:t xml:space="preserve"> </w:t>
      </w:r>
      <w:r>
        <w:t xml:space="preserve">значения </w:t>
      </w:r>
      <w:r w:rsidRPr="00A14B8C">
        <w:t>на территории населенного пункта не запланировано</w:t>
      </w:r>
      <w:r w:rsidRPr="00811B90">
        <w:t>.</w:t>
      </w:r>
    </w:p>
    <w:p w:rsidR="00003282" w:rsidRDefault="00003282" w:rsidP="00B46F95">
      <w:pPr>
        <w:jc w:val="center"/>
        <w:rPr>
          <w:sz w:val="22"/>
          <w:szCs w:val="22"/>
          <w:lang w:eastAsia="en-US"/>
        </w:rPr>
      </w:pPr>
    </w:p>
    <w:p w:rsidR="00003282" w:rsidRDefault="00003282" w:rsidP="00B46F95">
      <w:pPr>
        <w:jc w:val="center"/>
        <w:rPr>
          <w:sz w:val="22"/>
          <w:szCs w:val="22"/>
          <w:lang w:eastAsia="en-US"/>
        </w:rPr>
        <w:sectPr w:rsidR="00003282" w:rsidSect="000C4C79">
          <w:footerReference w:type="default" r:id="rId9"/>
          <w:pgSz w:w="11906" w:h="16838"/>
          <w:pgMar w:top="284" w:right="851" w:bottom="851" w:left="1701" w:header="709" w:footer="709" w:gutter="0"/>
          <w:cols w:space="708"/>
          <w:titlePg/>
          <w:docGrid w:linePitch="360"/>
        </w:sectPr>
      </w:pPr>
    </w:p>
    <w:p w:rsidR="00E479D7" w:rsidRDefault="008E5B38" w:rsidP="00E479D7">
      <w:pPr>
        <w:pStyle w:val="u"/>
        <w:spacing w:before="100" w:beforeAutospacing="1" w:after="100" w:afterAutospacing="1"/>
        <w:ind w:firstLine="0"/>
        <w:jc w:val="right"/>
        <w:rPr>
          <w:rFonts w:eastAsia="MS Mincho"/>
          <w:color w:val="auto"/>
          <w:sz w:val="26"/>
          <w:szCs w:val="26"/>
        </w:rPr>
      </w:pPr>
      <w:r>
        <w:rPr>
          <w:rFonts w:eastAsia="MS Mincho"/>
          <w:noProof/>
          <w:color w:val="auto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1145540</wp:posOffset>
            </wp:positionH>
            <wp:positionV relativeFrom="paragraph">
              <wp:posOffset>112395</wp:posOffset>
            </wp:positionV>
            <wp:extent cx="8039100" cy="5684858"/>
            <wp:effectExtent l="0" t="0" r="0" b="0"/>
            <wp:wrapNone/>
            <wp:docPr id="3" name="Рисунок 3" descr="C:\Users\ai\AppData\Local\Temp\Rar$DRa12916.28478\ГП д. Исаково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\AppData\Local\Temp\Rar$DRa12916.28478\ГП д. Исаково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562" cy="56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79D7" w:rsidRDefault="00E479D7" w:rsidP="00C6231C">
      <w:pPr>
        <w:ind w:left="-540" w:right="-545"/>
        <w:jc w:val="center"/>
        <w:rPr>
          <w:sz w:val="28"/>
          <w:szCs w:val="28"/>
        </w:rPr>
      </w:pPr>
    </w:p>
    <w:p w:rsidR="00E479D7" w:rsidRPr="00FA1AC7" w:rsidRDefault="00E479D7" w:rsidP="00E479D7">
      <w:pPr>
        <w:ind w:left="-540" w:right="-545"/>
        <w:jc w:val="center"/>
        <w:rPr>
          <w:sz w:val="28"/>
          <w:szCs w:val="28"/>
        </w:rPr>
      </w:pPr>
    </w:p>
    <w:p w:rsidR="00A435E4" w:rsidRDefault="00A435E4" w:rsidP="00E479D7">
      <w:pPr>
        <w:pStyle w:val="u"/>
        <w:ind w:firstLine="0"/>
        <w:jc w:val="center"/>
        <w:rPr>
          <w:rFonts w:cs="Times New Roman"/>
          <w:sz w:val="28"/>
          <w:szCs w:val="28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Default="00A435E4" w:rsidP="00A435E4">
      <w:pPr>
        <w:rPr>
          <w:lang w:eastAsia="ar-SA"/>
        </w:rPr>
      </w:pPr>
    </w:p>
    <w:p w:rsidR="00A435E4" w:rsidRDefault="00A435E4" w:rsidP="00A435E4">
      <w:pPr>
        <w:rPr>
          <w:lang w:eastAsia="ar-SA"/>
        </w:rPr>
      </w:pPr>
    </w:p>
    <w:p w:rsidR="00E479D7" w:rsidRDefault="00E479D7" w:rsidP="00A435E4">
      <w:pPr>
        <w:rPr>
          <w:lang w:eastAsia="ar-SA"/>
        </w:rPr>
      </w:pPr>
    </w:p>
    <w:p w:rsidR="00A435E4" w:rsidRDefault="00A435E4" w:rsidP="00A435E4">
      <w:pPr>
        <w:rPr>
          <w:lang w:eastAsia="ar-SA"/>
        </w:rPr>
      </w:pPr>
    </w:p>
    <w:p w:rsidR="00A435E4" w:rsidRDefault="00A435E4" w:rsidP="00A435E4">
      <w:pPr>
        <w:rPr>
          <w:lang w:eastAsia="ar-SA"/>
        </w:rPr>
      </w:pPr>
    </w:p>
    <w:p w:rsidR="00A435E4" w:rsidRDefault="00A435E4" w:rsidP="00A435E4">
      <w:pPr>
        <w:rPr>
          <w:lang w:eastAsia="ar-SA"/>
        </w:rPr>
      </w:pPr>
    </w:p>
    <w:p w:rsidR="00A435E4" w:rsidRDefault="00A435E4" w:rsidP="00A435E4">
      <w:pPr>
        <w:rPr>
          <w:lang w:eastAsia="ar-SA"/>
        </w:rPr>
      </w:pPr>
    </w:p>
    <w:p w:rsid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D63E7A" w:rsidP="00A435E4">
      <w:pPr>
        <w:rPr>
          <w:lang w:eastAsia="ar-S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-8890</wp:posOffset>
            </wp:positionV>
            <wp:extent cx="8391525" cy="5934075"/>
            <wp:effectExtent l="0" t="0" r="0" b="0"/>
            <wp:wrapNone/>
            <wp:docPr id="2" name="Рисунок 2" descr="C:\Users\ai\AppData\Local\Temp\Rar$DRa12916.27122\ГП д. Исаково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\AppData\Local\Temp\Rar$DRa12916.27122\ГП д. Исаково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Default="00A435E4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D63E7A" w:rsidP="00CA594B">
      <w:pPr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9525</wp:posOffset>
            </wp:positionV>
            <wp:extent cx="8391525" cy="5934075"/>
            <wp:effectExtent l="0" t="0" r="0" b="0"/>
            <wp:wrapNone/>
            <wp:docPr id="4" name="Рисунок 4" descr="C:\Users\ai\AppData\Local\Temp\Rar$DRa12916.34149\ГП д. Исаково\Копии карт функциональных зон поселений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\AppData\Local\Temp\Rar$DRa12916.34149\ГП д. Исаково\Копии карт функциональных зон поселений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Default="008E5B38" w:rsidP="00CA594B">
      <w:pPr>
        <w:rPr>
          <w:lang w:eastAsia="ar-SA"/>
        </w:rPr>
      </w:pPr>
    </w:p>
    <w:p w:rsidR="008E5B38" w:rsidRPr="00A435E4" w:rsidRDefault="008E5B38" w:rsidP="00CA594B">
      <w:pPr>
        <w:rPr>
          <w:lang w:eastAsia="ar-SA"/>
        </w:rPr>
      </w:pPr>
    </w:p>
    <w:sectPr w:rsidR="008E5B38" w:rsidRPr="00A435E4" w:rsidSect="00C6231C">
      <w:pgSz w:w="16838" w:h="11906" w:orient="landscape"/>
      <w:pgMar w:top="851" w:right="851" w:bottom="170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49B" w:rsidRDefault="008F349B" w:rsidP="00BC53C9">
      <w:r>
        <w:separator/>
      </w:r>
    </w:p>
  </w:endnote>
  <w:endnote w:type="continuationSeparator" w:id="0">
    <w:p w:rsidR="008F349B" w:rsidRDefault="008F349B" w:rsidP="00BC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242144"/>
      <w:docPartObj>
        <w:docPartGallery w:val="Page Numbers (Bottom of Page)"/>
        <w:docPartUnique/>
      </w:docPartObj>
    </w:sdtPr>
    <w:sdtEndPr/>
    <w:sdtContent>
      <w:p w:rsidR="00C07EC2" w:rsidRDefault="00D93A98">
        <w:pPr>
          <w:pStyle w:val="a8"/>
          <w:jc w:val="center"/>
        </w:pPr>
        <w:r>
          <w:fldChar w:fldCharType="begin"/>
        </w:r>
        <w:r w:rsidR="00787375">
          <w:instrText xml:space="preserve"> PAGE   \* MERGEFORMAT </w:instrText>
        </w:r>
        <w:r>
          <w:fldChar w:fldCharType="separate"/>
        </w:r>
        <w:r w:rsidR="00571DE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07EC2" w:rsidRDefault="00C07E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49B" w:rsidRDefault="008F349B" w:rsidP="00BC53C9">
      <w:r>
        <w:separator/>
      </w:r>
    </w:p>
  </w:footnote>
  <w:footnote w:type="continuationSeparator" w:id="0">
    <w:p w:rsidR="008F349B" w:rsidRDefault="008F349B" w:rsidP="00BC53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17EB4"/>
    <w:multiLevelType w:val="hybridMultilevel"/>
    <w:tmpl w:val="BA6EA9C6"/>
    <w:lvl w:ilvl="0" w:tplc="0AD6F13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4E208B7"/>
    <w:multiLevelType w:val="hybridMultilevel"/>
    <w:tmpl w:val="E9701F5A"/>
    <w:lvl w:ilvl="0" w:tplc="C144F99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6E45083"/>
    <w:multiLevelType w:val="hybridMultilevel"/>
    <w:tmpl w:val="082CE202"/>
    <w:lvl w:ilvl="0" w:tplc="04190011">
      <w:start w:val="1"/>
      <w:numFmt w:val="decimal"/>
      <w:lvlText w:val="%1)"/>
      <w:lvlJc w:val="left"/>
      <w:pPr>
        <w:ind w:left="1728" w:hanging="360"/>
      </w:pPr>
    </w:lvl>
    <w:lvl w:ilvl="1" w:tplc="04190019" w:tentative="1">
      <w:start w:val="1"/>
      <w:numFmt w:val="lowerLetter"/>
      <w:lvlText w:val="%2."/>
      <w:lvlJc w:val="left"/>
      <w:pPr>
        <w:ind w:left="2448" w:hanging="360"/>
      </w:pPr>
    </w:lvl>
    <w:lvl w:ilvl="2" w:tplc="0419001B" w:tentative="1">
      <w:start w:val="1"/>
      <w:numFmt w:val="lowerRoman"/>
      <w:lvlText w:val="%3."/>
      <w:lvlJc w:val="right"/>
      <w:pPr>
        <w:ind w:left="3168" w:hanging="180"/>
      </w:pPr>
    </w:lvl>
    <w:lvl w:ilvl="3" w:tplc="0419000F" w:tentative="1">
      <w:start w:val="1"/>
      <w:numFmt w:val="decimal"/>
      <w:lvlText w:val="%4."/>
      <w:lvlJc w:val="left"/>
      <w:pPr>
        <w:ind w:left="3888" w:hanging="360"/>
      </w:pPr>
    </w:lvl>
    <w:lvl w:ilvl="4" w:tplc="04190019" w:tentative="1">
      <w:start w:val="1"/>
      <w:numFmt w:val="lowerLetter"/>
      <w:lvlText w:val="%5."/>
      <w:lvlJc w:val="left"/>
      <w:pPr>
        <w:ind w:left="4608" w:hanging="360"/>
      </w:pPr>
    </w:lvl>
    <w:lvl w:ilvl="5" w:tplc="0419001B" w:tentative="1">
      <w:start w:val="1"/>
      <w:numFmt w:val="lowerRoman"/>
      <w:lvlText w:val="%6."/>
      <w:lvlJc w:val="right"/>
      <w:pPr>
        <w:ind w:left="5328" w:hanging="180"/>
      </w:pPr>
    </w:lvl>
    <w:lvl w:ilvl="6" w:tplc="0419000F" w:tentative="1">
      <w:start w:val="1"/>
      <w:numFmt w:val="decimal"/>
      <w:lvlText w:val="%7."/>
      <w:lvlJc w:val="left"/>
      <w:pPr>
        <w:ind w:left="6048" w:hanging="360"/>
      </w:pPr>
    </w:lvl>
    <w:lvl w:ilvl="7" w:tplc="04190019" w:tentative="1">
      <w:start w:val="1"/>
      <w:numFmt w:val="lowerLetter"/>
      <w:lvlText w:val="%8."/>
      <w:lvlJc w:val="left"/>
      <w:pPr>
        <w:ind w:left="6768" w:hanging="360"/>
      </w:pPr>
    </w:lvl>
    <w:lvl w:ilvl="8" w:tplc="0419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3">
    <w:nsid w:val="5A6359DA"/>
    <w:multiLevelType w:val="hybridMultilevel"/>
    <w:tmpl w:val="BA6EA9C6"/>
    <w:lvl w:ilvl="0" w:tplc="0AD6F13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FBA2000"/>
    <w:multiLevelType w:val="hybridMultilevel"/>
    <w:tmpl w:val="BA6EA9C6"/>
    <w:lvl w:ilvl="0" w:tplc="0AD6F1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2254D58"/>
    <w:multiLevelType w:val="hybridMultilevel"/>
    <w:tmpl w:val="3DCE81E4"/>
    <w:lvl w:ilvl="0" w:tplc="5B94A5EE">
      <w:start w:val="1"/>
      <w:numFmt w:val="decimal"/>
      <w:lvlText w:val="%1)"/>
      <w:lvlJc w:val="left"/>
      <w:pPr>
        <w:ind w:left="2194" w:hanging="103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39" w:hanging="360"/>
      </w:pPr>
    </w:lvl>
    <w:lvl w:ilvl="2" w:tplc="0419001B" w:tentative="1">
      <w:start w:val="1"/>
      <w:numFmt w:val="lowerRoman"/>
      <w:lvlText w:val="%3."/>
      <w:lvlJc w:val="right"/>
      <w:pPr>
        <w:ind w:left="2959" w:hanging="180"/>
      </w:pPr>
    </w:lvl>
    <w:lvl w:ilvl="3" w:tplc="0419000F" w:tentative="1">
      <w:start w:val="1"/>
      <w:numFmt w:val="decimal"/>
      <w:lvlText w:val="%4."/>
      <w:lvlJc w:val="left"/>
      <w:pPr>
        <w:ind w:left="3679" w:hanging="360"/>
      </w:pPr>
    </w:lvl>
    <w:lvl w:ilvl="4" w:tplc="04190019" w:tentative="1">
      <w:start w:val="1"/>
      <w:numFmt w:val="lowerLetter"/>
      <w:lvlText w:val="%5."/>
      <w:lvlJc w:val="left"/>
      <w:pPr>
        <w:ind w:left="4399" w:hanging="360"/>
      </w:pPr>
    </w:lvl>
    <w:lvl w:ilvl="5" w:tplc="0419001B" w:tentative="1">
      <w:start w:val="1"/>
      <w:numFmt w:val="lowerRoman"/>
      <w:lvlText w:val="%6."/>
      <w:lvlJc w:val="right"/>
      <w:pPr>
        <w:ind w:left="5119" w:hanging="180"/>
      </w:pPr>
    </w:lvl>
    <w:lvl w:ilvl="6" w:tplc="0419000F" w:tentative="1">
      <w:start w:val="1"/>
      <w:numFmt w:val="decimal"/>
      <w:lvlText w:val="%7."/>
      <w:lvlJc w:val="left"/>
      <w:pPr>
        <w:ind w:left="5839" w:hanging="360"/>
      </w:pPr>
    </w:lvl>
    <w:lvl w:ilvl="7" w:tplc="04190019" w:tentative="1">
      <w:start w:val="1"/>
      <w:numFmt w:val="lowerLetter"/>
      <w:lvlText w:val="%8."/>
      <w:lvlJc w:val="left"/>
      <w:pPr>
        <w:ind w:left="6559" w:hanging="360"/>
      </w:pPr>
    </w:lvl>
    <w:lvl w:ilvl="8" w:tplc="0419001B" w:tentative="1">
      <w:start w:val="1"/>
      <w:numFmt w:val="lowerRoman"/>
      <w:lvlText w:val="%9."/>
      <w:lvlJc w:val="right"/>
      <w:pPr>
        <w:ind w:left="7279" w:hanging="180"/>
      </w:pPr>
    </w:lvl>
  </w:abstractNum>
  <w:abstractNum w:abstractNumId="6">
    <w:nsid w:val="7DB61201"/>
    <w:multiLevelType w:val="hybridMultilevel"/>
    <w:tmpl w:val="4E2A38B6"/>
    <w:lvl w:ilvl="0" w:tplc="6222215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5949"/>
    <w:rsid w:val="0000108E"/>
    <w:rsid w:val="0000185A"/>
    <w:rsid w:val="00003282"/>
    <w:rsid w:val="00004E7A"/>
    <w:rsid w:val="000173D8"/>
    <w:rsid w:val="000222F0"/>
    <w:rsid w:val="000321B0"/>
    <w:rsid w:val="00050107"/>
    <w:rsid w:val="00066B38"/>
    <w:rsid w:val="00072EFA"/>
    <w:rsid w:val="00074BDE"/>
    <w:rsid w:val="0009475C"/>
    <w:rsid w:val="0009549F"/>
    <w:rsid w:val="000973DB"/>
    <w:rsid w:val="000A1459"/>
    <w:rsid w:val="000B22E6"/>
    <w:rsid w:val="000C4C79"/>
    <w:rsid w:val="000D0702"/>
    <w:rsid w:val="0010364E"/>
    <w:rsid w:val="00120825"/>
    <w:rsid w:val="00140266"/>
    <w:rsid w:val="00145C0B"/>
    <w:rsid w:val="00155EAD"/>
    <w:rsid w:val="00172061"/>
    <w:rsid w:val="00176C4F"/>
    <w:rsid w:val="001A09F8"/>
    <w:rsid w:val="001A1792"/>
    <w:rsid w:val="001B7CAC"/>
    <w:rsid w:val="001C7045"/>
    <w:rsid w:val="001D7F16"/>
    <w:rsid w:val="001E1877"/>
    <w:rsid w:val="00210540"/>
    <w:rsid w:val="00237F71"/>
    <w:rsid w:val="00241D54"/>
    <w:rsid w:val="00243215"/>
    <w:rsid w:val="002511E3"/>
    <w:rsid w:val="00274EE6"/>
    <w:rsid w:val="00282DC5"/>
    <w:rsid w:val="00283FC2"/>
    <w:rsid w:val="002A63FA"/>
    <w:rsid w:val="002B025C"/>
    <w:rsid w:val="002B6795"/>
    <w:rsid w:val="002C2F39"/>
    <w:rsid w:val="002E2063"/>
    <w:rsid w:val="002F589A"/>
    <w:rsid w:val="002F69E6"/>
    <w:rsid w:val="00301C2E"/>
    <w:rsid w:val="0031711A"/>
    <w:rsid w:val="00345D3A"/>
    <w:rsid w:val="00357184"/>
    <w:rsid w:val="00367705"/>
    <w:rsid w:val="00373296"/>
    <w:rsid w:val="003735F8"/>
    <w:rsid w:val="00375B45"/>
    <w:rsid w:val="00384284"/>
    <w:rsid w:val="00385242"/>
    <w:rsid w:val="003A0299"/>
    <w:rsid w:val="003B4C39"/>
    <w:rsid w:val="003D4DC6"/>
    <w:rsid w:val="003E0099"/>
    <w:rsid w:val="003E30F9"/>
    <w:rsid w:val="003E4B39"/>
    <w:rsid w:val="003E5CA3"/>
    <w:rsid w:val="003E7BD6"/>
    <w:rsid w:val="003F1593"/>
    <w:rsid w:val="003F31F6"/>
    <w:rsid w:val="003F42C7"/>
    <w:rsid w:val="003F6FCD"/>
    <w:rsid w:val="00412BB1"/>
    <w:rsid w:val="00420598"/>
    <w:rsid w:val="00421FF5"/>
    <w:rsid w:val="00432D39"/>
    <w:rsid w:val="00436624"/>
    <w:rsid w:val="004510E1"/>
    <w:rsid w:val="004576E2"/>
    <w:rsid w:val="004676A8"/>
    <w:rsid w:val="00467EF6"/>
    <w:rsid w:val="004950AC"/>
    <w:rsid w:val="00495D59"/>
    <w:rsid w:val="004B373C"/>
    <w:rsid w:val="004B3DB0"/>
    <w:rsid w:val="004D0672"/>
    <w:rsid w:val="004E17A6"/>
    <w:rsid w:val="004E3DB3"/>
    <w:rsid w:val="004F61CF"/>
    <w:rsid w:val="004F7BC8"/>
    <w:rsid w:val="00506955"/>
    <w:rsid w:val="005238E4"/>
    <w:rsid w:val="00546E88"/>
    <w:rsid w:val="00552B5C"/>
    <w:rsid w:val="00571DED"/>
    <w:rsid w:val="0058058F"/>
    <w:rsid w:val="005A6007"/>
    <w:rsid w:val="005C53E2"/>
    <w:rsid w:val="005D0670"/>
    <w:rsid w:val="005D39F0"/>
    <w:rsid w:val="005F0622"/>
    <w:rsid w:val="005F0C68"/>
    <w:rsid w:val="005F21AA"/>
    <w:rsid w:val="00602152"/>
    <w:rsid w:val="00616ED6"/>
    <w:rsid w:val="0062241E"/>
    <w:rsid w:val="006439C0"/>
    <w:rsid w:val="006534F2"/>
    <w:rsid w:val="00667474"/>
    <w:rsid w:val="00667EFE"/>
    <w:rsid w:val="00673103"/>
    <w:rsid w:val="00695B01"/>
    <w:rsid w:val="006A35F2"/>
    <w:rsid w:val="006B1AE1"/>
    <w:rsid w:val="007249EB"/>
    <w:rsid w:val="00732243"/>
    <w:rsid w:val="00734DCA"/>
    <w:rsid w:val="00734E42"/>
    <w:rsid w:val="007352A7"/>
    <w:rsid w:val="007503CC"/>
    <w:rsid w:val="007714C0"/>
    <w:rsid w:val="00781A6A"/>
    <w:rsid w:val="00787375"/>
    <w:rsid w:val="00791E93"/>
    <w:rsid w:val="007A025F"/>
    <w:rsid w:val="007A5F8E"/>
    <w:rsid w:val="007B4745"/>
    <w:rsid w:val="007C0B19"/>
    <w:rsid w:val="007D7567"/>
    <w:rsid w:val="007E17A6"/>
    <w:rsid w:val="007E6D12"/>
    <w:rsid w:val="007F2B7A"/>
    <w:rsid w:val="007F383D"/>
    <w:rsid w:val="00801C0D"/>
    <w:rsid w:val="008038E2"/>
    <w:rsid w:val="00891D29"/>
    <w:rsid w:val="008A1E86"/>
    <w:rsid w:val="008A77FD"/>
    <w:rsid w:val="008C4DA2"/>
    <w:rsid w:val="008E5B38"/>
    <w:rsid w:val="008E6D51"/>
    <w:rsid w:val="008E70A6"/>
    <w:rsid w:val="008F1D86"/>
    <w:rsid w:val="008F349B"/>
    <w:rsid w:val="00903B73"/>
    <w:rsid w:val="00906566"/>
    <w:rsid w:val="009142F5"/>
    <w:rsid w:val="0093447E"/>
    <w:rsid w:val="00947C3E"/>
    <w:rsid w:val="009618F4"/>
    <w:rsid w:val="00964A7E"/>
    <w:rsid w:val="00965C7D"/>
    <w:rsid w:val="009667E9"/>
    <w:rsid w:val="009668BF"/>
    <w:rsid w:val="00966CC0"/>
    <w:rsid w:val="00992134"/>
    <w:rsid w:val="00992A02"/>
    <w:rsid w:val="009931D4"/>
    <w:rsid w:val="009C19FD"/>
    <w:rsid w:val="009C247D"/>
    <w:rsid w:val="009E779E"/>
    <w:rsid w:val="009F3A27"/>
    <w:rsid w:val="00A0110D"/>
    <w:rsid w:val="00A01D9C"/>
    <w:rsid w:val="00A03E76"/>
    <w:rsid w:val="00A24F60"/>
    <w:rsid w:val="00A30010"/>
    <w:rsid w:val="00A30FDD"/>
    <w:rsid w:val="00A339AA"/>
    <w:rsid w:val="00A35657"/>
    <w:rsid w:val="00A435E4"/>
    <w:rsid w:val="00A46D48"/>
    <w:rsid w:val="00A56C8E"/>
    <w:rsid w:val="00A92652"/>
    <w:rsid w:val="00AD5341"/>
    <w:rsid w:val="00AD7477"/>
    <w:rsid w:val="00AE1D39"/>
    <w:rsid w:val="00AE4B1B"/>
    <w:rsid w:val="00B146F4"/>
    <w:rsid w:val="00B372B0"/>
    <w:rsid w:val="00B46F95"/>
    <w:rsid w:val="00B650A2"/>
    <w:rsid w:val="00BA373E"/>
    <w:rsid w:val="00BA3CA5"/>
    <w:rsid w:val="00BC53C9"/>
    <w:rsid w:val="00BC5949"/>
    <w:rsid w:val="00BD6DFC"/>
    <w:rsid w:val="00C0124C"/>
    <w:rsid w:val="00C07EC2"/>
    <w:rsid w:val="00C35B36"/>
    <w:rsid w:val="00C35C43"/>
    <w:rsid w:val="00C452CC"/>
    <w:rsid w:val="00C5153C"/>
    <w:rsid w:val="00C6061B"/>
    <w:rsid w:val="00C6231C"/>
    <w:rsid w:val="00C643BC"/>
    <w:rsid w:val="00C77F64"/>
    <w:rsid w:val="00CA277F"/>
    <w:rsid w:val="00CA594B"/>
    <w:rsid w:val="00CA7526"/>
    <w:rsid w:val="00CA7841"/>
    <w:rsid w:val="00CB666D"/>
    <w:rsid w:val="00CE2498"/>
    <w:rsid w:val="00CE6F3F"/>
    <w:rsid w:val="00CF07AD"/>
    <w:rsid w:val="00D0403B"/>
    <w:rsid w:val="00D123AE"/>
    <w:rsid w:val="00D13329"/>
    <w:rsid w:val="00D26BB5"/>
    <w:rsid w:val="00D32864"/>
    <w:rsid w:val="00D47AFE"/>
    <w:rsid w:val="00D606EA"/>
    <w:rsid w:val="00D63E7A"/>
    <w:rsid w:val="00D65EC8"/>
    <w:rsid w:val="00D71374"/>
    <w:rsid w:val="00D73B53"/>
    <w:rsid w:val="00D749E3"/>
    <w:rsid w:val="00D77133"/>
    <w:rsid w:val="00D923A2"/>
    <w:rsid w:val="00D93A98"/>
    <w:rsid w:val="00DA3420"/>
    <w:rsid w:val="00DA67A7"/>
    <w:rsid w:val="00DA6A09"/>
    <w:rsid w:val="00DC0807"/>
    <w:rsid w:val="00DD04C9"/>
    <w:rsid w:val="00DD6F21"/>
    <w:rsid w:val="00DE3446"/>
    <w:rsid w:val="00DE4128"/>
    <w:rsid w:val="00DF4F2D"/>
    <w:rsid w:val="00E05F11"/>
    <w:rsid w:val="00E201CC"/>
    <w:rsid w:val="00E3070D"/>
    <w:rsid w:val="00E347A6"/>
    <w:rsid w:val="00E479D7"/>
    <w:rsid w:val="00E80D57"/>
    <w:rsid w:val="00E81E25"/>
    <w:rsid w:val="00EA2483"/>
    <w:rsid w:val="00EC3B5E"/>
    <w:rsid w:val="00ED3912"/>
    <w:rsid w:val="00EE701B"/>
    <w:rsid w:val="00F108F3"/>
    <w:rsid w:val="00F25A8B"/>
    <w:rsid w:val="00F32804"/>
    <w:rsid w:val="00F46F42"/>
    <w:rsid w:val="00F70160"/>
    <w:rsid w:val="00F87F79"/>
    <w:rsid w:val="00F9139F"/>
    <w:rsid w:val="00FA6C73"/>
    <w:rsid w:val="00FA77CA"/>
    <w:rsid w:val="00FE1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C5949"/>
    <w:pPr>
      <w:keepNext/>
      <w:overflowPunct w:val="0"/>
      <w:autoSpaceDE w:val="0"/>
      <w:autoSpaceDN w:val="0"/>
      <w:adjustRightInd w:val="0"/>
      <w:jc w:val="both"/>
      <w:outlineLvl w:val="0"/>
    </w:pPr>
    <w:rPr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08F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C5949"/>
    <w:rPr>
      <w:rFonts w:ascii="Times New Roman" w:eastAsia="Times New Roman" w:hAnsi="Times New Roman" w:cs="Times New Roman"/>
      <w:sz w:val="24"/>
      <w:szCs w:val="20"/>
    </w:rPr>
  </w:style>
  <w:style w:type="paragraph" w:customStyle="1" w:styleId="c2">
    <w:name w:val="c2"/>
    <w:basedOn w:val="a"/>
    <w:uiPriority w:val="99"/>
    <w:rsid w:val="00BC5949"/>
    <w:pPr>
      <w:spacing w:before="100" w:beforeAutospacing="1" w:after="100" w:afterAutospacing="1"/>
    </w:pPr>
    <w:rPr>
      <w:rFonts w:ascii="Arial Unicode MS" w:eastAsia="Calibri" w:hAnsi="Arial Unicode MS" w:cs="Arial Unicode MS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BC59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94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C59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BC53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C53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C53C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C53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D391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a">
    <w:name w:val="Table Grid"/>
    <w:basedOn w:val="a1"/>
    <w:uiPriority w:val="39"/>
    <w:rsid w:val="00734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Основной текст с отступом 22"/>
    <w:basedOn w:val="a"/>
    <w:rsid w:val="0000108E"/>
    <w:pPr>
      <w:widowControl w:val="0"/>
      <w:ind w:firstLine="851"/>
    </w:pPr>
    <w:rPr>
      <w:sz w:val="28"/>
      <w:szCs w:val="20"/>
    </w:rPr>
  </w:style>
  <w:style w:type="paragraph" w:styleId="ab">
    <w:name w:val="Body Text"/>
    <w:basedOn w:val="a"/>
    <w:link w:val="ac"/>
    <w:uiPriority w:val="1"/>
    <w:qFormat/>
    <w:rsid w:val="00E479D7"/>
    <w:pPr>
      <w:widowControl w:val="0"/>
      <w:autoSpaceDE w:val="0"/>
      <w:autoSpaceDN w:val="0"/>
    </w:pPr>
    <w:rPr>
      <w:sz w:val="28"/>
      <w:szCs w:val="28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E479D7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u">
    <w:name w:val="u"/>
    <w:basedOn w:val="a"/>
    <w:rsid w:val="00E479D7"/>
    <w:pPr>
      <w:suppressAutoHyphens/>
      <w:ind w:firstLine="174"/>
      <w:jc w:val="both"/>
    </w:pPr>
    <w:rPr>
      <w:rFonts w:eastAsia="Calibri" w:cs="Calibri"/>
      <w:color w:val="000000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F108F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11">
    <w:name w:val="toc 1"/>
    <w:basedOn w:val="a"/>
    <w:next w:val="a"/>
    <w:uiPriority w:val="39"/>
    <w:unhideWhenUsed/>
    <w:qFormat/>
    <w:rsid w:val="00F108F3"/>
    <w:pPr>
      <w:ind w:left="567"/>
      <w:jc w:val="both"/>
    </w:pPr>
    <w:rPr>
      <w:rFonts w:ascii="Liberation Serif" w:eastAsiaTheme="minorHAnsi" w:hAnsi="Liberation Serif" w:cstheme="minorBidi"/>
      <w:bCs/>
      <w:caps/>
      <w:color w:val="000000" w:themeColor="text1"/>
      <w:sz w:val="20"/>
      <w:szCs w:val="22"/>
      <w:lang w:eastAsia="en-US"/>
    </w:rPr>
  </w:style>
  <w:style w:type="paragraph" w:styleId="41">
    <w:name w:val="toc 4"/>
    <w:basedOn w:val="a"/>
    <w:next w:val="a"/>
    <w:uiPriority w:val="39"/>
    <w:unhideWhenUsed/>
    <w:qFormat/>
    <w:rsid w:val="00F108F3"/>
    <w:pPr>
      <w:ind w:left="567"/>
      <w:jc w:val="both"/>
    </w:pPr>
    <w:rPr>
      <w:rFonts w:ascii="Liberation Serif" w:eastAsiaTheme="minorHAnsi" w:hAnsi="Liberation Serif" w:cstheme="minorBidi"/>
      <w:caps/>
      <w:color w:val="000000" w:themeColor="text1"/>
      <w:sz w:val="20"/>
      <w:szCs w:val="22"/>
      <w:lang w:eastAsia="en-US"/>
    </w:rPr>
  </w:style>
  <w:style w:type="character" w:styleId="ad">
    <w:name w:val="Hyperlink"/>
    <w:basedOn w:val="a0"/>
    <w:uiPriority w:val="99"/>
    <w:unhideWhenUsed/>
    <w:rsid w:val="00F108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Лукичева</dc:creator>
  <cp:lastModifiedBy>prokofieva</cp:lastModifiedBy>
  <cp:revision>28</cp:revision>
  <cp:lastPrinted>2021-02-19T13:03:00Z</cp:lastPrinted>
  <dcterms:created xsi:type="dcterms:W3CDTF">2021-02-18T07:19:00Z</dcterms:created>
  <dcterms:modified xsi:type="dcterms:W3CDTF">2021-02-20T07:43:00Z</dcterms:modified>
</cp:coreProperties>
</file>