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98" w:rsidRPr="0024712A" w:rsidRDefault="00337E98" w:rsidP="00337E98">
      <w:pPr>
        <w:pStyle w:val="Default"/>
        <w:ind w:firstLine="426"/>
        <w:jc w:val="center"/>
        <w:rPr>
          <w:sz w:val="28"/>
          <w:szCs w:val="28"/>
        </w:rPr>
      </w:pPr>
      <w:r w:rsidRPr="00EB41DA">
        <w:rPr>
          <w:b/>
          <w:bCs/>
          <w:sz w:val="28"/>
          <w:szCs w:val="28"/>
        </w:rPr>
        <w:t>ФОРМЫ</w:t>
      </w:r>
      <w:r w:rsidRPr="0024712A">
        <w:rPr>
          <w:b/>
          <w:bCs/>
          <w:sz w:val="28"/>
          <w:szCs w:val="28"/>
        </w:rPr>
        <w:t xml:space="preserve"> ДОКУМЕНТОВ</w:t>
      </w:r>
    </w:p>
    <w:p w:rsidR="00337E98" w:rsidRPr="0024712A" w:rsidRDefault="00337E98" w:rsidP="00337E98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24712A">
        <w:rPr>
          <w:b/>
          <w:bCs/>
          <w:sz w:val="28"/>
          <w:szCs w:val="28"/>
        </w:rPr>
        <w:t xml:space="preserve">конкурсного отбора </w:t>
      </w:r>
      <w:r>
        <w:rPr>
          <w:b/>
          <w:sz w:val="28"/>
          <w:szCs w:val="28"/>
        </w:rPr>
        <w:t>заявок физических лиц</w:t>
      </w:r>
      <w:r w:rsidRPr="0024712A">
        <w:rPr>
          <w:b/>
          <w:sz w:val="28"/>
          <w:szCs w:val="28"/>
        </w:rPr>
        <w:t xml:space="preserve"> для предоставления из бюджета Тутаевского муниципального района</w:t>
      </w:r>
      <w:r>
        <w:rPr>
          <w:b/>
          <w:sz w:val="28"/>
          <w:szCs w:val="28"/>
        </w:rPr>
        <w:t xml:space="preserve"> </w:t>
      </w:r>
      <w:r w:rsidRPr="0024712A">
        <w:rPr>
          <w:b/>
          <w:sz w:val="28"/>
          <w:szCs w:val="28"/>
        </w:rPr>
        <w:t>грантов на реализацию общественно-гражданских инициатив в рамках исполнения муниципальной программы «Поддержка гражданских инициатив</w:t>
      </w:r>
      <w:r>
        <w:rPr>
          <w:b/>
          <w:sz w:val="28"/>
          <w:szCs w:val="28"/>
        </w:rPr>
        <w:t xml:space="preserve"> и</w:t>
      </w:r>
      <w:r w:rsidRPr="0024712A">
        <w:rPr>
          <w:b/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на 20</w:t>
      </w:r>
      <w:r>
        <w:rPr>
          <w:b/>
          <w:sz w:val="28"/>
          <w:szCs w:val="28"/>
        </w:rPr>
        <w:t>2</w:t>
      </w:r>
      <w:r w:rsidRPr="0024712A">
        <w:rPr>
          <w:b/>
          <w:sz w:val="28"/>
          <w:szCs w:val="28"/>
        </w:rPr>
        <w:t>1 – 202</w:t>
      </w:r>
      <w:r>
        <w:rPr>
          <w:b/>
          <w:sz w:val="28"/>
          <w:szCs w:val="28"/>
        </w:rPr>
        <w:t>4</w:t>
      </w:r>
      <w:r w:rsidRPr="0024712A">
        <w:rPr>
          <w:b/>
          <w:sz w:val="28"/>
          <w:szCs w:val="28"/>
        </w:rPr>
        <w:t xml:space="preserve"> годы</w:t>
      </w:r>
    </w:p>
    <w:p w:rsidR="00337E98" w:rsidRPr="0024712A" w:rsidRDefault="00337E98" w:rsidP="00337E98">
      <w:pPr>
        <w:pStyle w:val="Default"/>
        <w:ind w:firstLine="426"/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00"/>
      </w:tblGrid>
      <w:tr w:rsidR="00337E98" w:rsidRPr="0024712A" w:rsidTr="00F55FDA">
        <w:trPr>
          <w:trHeight w:val="1028"/>
          <w:jc w:val="right"/>
        </w:trPr>
        <w:tc>
          <w:tcPr>
            <w:tcW w:w="4200" w:type="dxa"/>
          </w:tcPr>
          <w:p w:rsidR="00337E98" w:rsidRDefault="00337E98" w:rsidP="00F55FDA">
            <w:pPr>
              <w:pStyle w:val="Default"/>
              <w:ind w:right="566" w:firstLine="426"/>
              <w:jc w:val="right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№1</w:t>
            </w:r>
          </w:p>
          <w:p w:rsidR="00337E98" w:rsidRPr="0024712A" w:rsidRDefault="00337E98" w:rsidP="00F55FDA">
            <w:pPr>
              <w:pStyle w:val="Default"/>
              <w:ind w:right="566"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Порядку</w:t>
            </w:r>
          </w:p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337E98" w:rsidRPr="0024712A" w:rsidRDefault="00337E98" w:rsidP="00F55FDA">
            <w:pPr>
              <w:pStyle w:val="Default"/>
              <w:ind w:firstLin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</w:t>
            </w:r>
            <w:r w:rsidRPr="0024712A">
              <w:rPr>
                <w:sz w:val="26"/>
                <w:szCs w:val="26"/>
              </w:rPr>
              <w:t xml:space="preserve"> Администрации Тутаевского муниципального района</w:t>
            </w:r>
          </w:p>
          <w:p w:rsidR="00337E98" w:rsidRPr="0024712A" w:rsidRDefault="00337E98" w:rsidP="00F55FDA">
            <w:pPr>
              <w:pStyle w:val="Default"/>
              <w:ind w:firstLine="426"/>
              <w:rPr>
                <w:sz w:val="26"/>
                <w:szCs w:val="26"/>
              </w:rPr>
            </w:pPr>
            <w:r w:rsidRPr="0024712A">
              <w:rPr>
                <w:sz w:val="26"/>
                <w:szCs w:val="26"/>
              </w:rPr>
              <w:t>_________________________</w:t>
            </w:r>
          </w:p>
          <w:p w:rsidR="00337E98" w:rsidRPr="0024712A" w:rsidRDefault="00337E98" w:rsidP="00F55FDA">
            <w:pPr>
              <w:pStyle w:val="Default"/>
              <w:ind w:firstLine="426"/>
              <w:jc w:val="center"/>
              <w:rPr>
                <w:sz w:val="23"/>
                <w:szCs w:val="23"/>
              </w:rPr>
            </w:pPr>
            <w:r w:rsidRPr="0024712A">
              <w:rPr>
                <w:sz w:val="26"/>
                <w:szCs w:val="26"/>
              </w:rPr>
              <w:t>(ФИО)</w:t>
            </w:r>
          </w:p>
        </w:tc>
      </w:tr>
    </w:tbl>
    <w:p w:rsidR="00337E98" w:rsidRPr="0024712A" w:rsidRDefault="00337E98" w:rsidP="00337E98">
      <w:pPr>
        <w:spacing w:line="264" w:lineRule="auto"/>
        <w:ind w:firstLine="709"/>
        <w:jc w:val="both"/>
        <w:rPr>
          <w:sz w:val="28"/>
          <w:szCs w:val="28"/>
          <w:lang w:eastAsia="en-US"/>
        </w:rPr>
      </w:pPr>
    </w:p>
    <w:p w:rsidR="00337E98" w:rsidRPr="0024712A" w:rsidRDefault="00337E98" w:rsidP="00337E98">
      <w:pPr>
        <w:spacing w:after="120"/>
        <w:ind w:firstLine="425"/>
        <w:jc w:val="center"/>
        <w:rPr>
          <w:sz w:val="28"/>
          <w:szCs w:val="28"/>
        </w:rPr>
      </w:pPr>
      <w:r w:rsidRPr="0024712A">
        <w:rPr>
          <w:sz w:val="28"/>
          <w:szCs w:val="28"/>
        </w:rPr>
        <w:t>ЗАЯВЛЕНИЕ</w:t>
      </w:r>
    </w:p>
    <w:p w:rsidR="00337E98" w:rsidRPr="0024712A" w:rsidRDefault="00337E98" w:rsidP="00337E98">
      <w:pPr>
        <w:pStyle w:val="Default"/>
        <w:ind w:firstLine="426"/>
        <w:jc w:val="center"/>
        <w:rPr>
          <w:sz w:val="26"/>
          <w:szCs w:val="26"/>
        </w:rPr>
      </w:pPr>
    </w:p>
    <w:p w:rsidR="00337E98" w:rsidRPr="0024712A" w:rsidRDefault="00337E98" w:rsidP="00337E98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 xml:space="preserve">Я, _____________________________________________________________ </w:t>
      </w:r>
    </w:p>
    <w:p w:rsidR="00337E98" w:rsidRPr="0024712A" w:rsidRDefault="00337E98" w:rsidP="00337E98">
      <w:pPr>
        <w:pStyle w:val="Default"/>
        <w:ind w:firstLine="426"/>
        <w:jc w:val="center"/>
        <w:rPr>
          <w:sz w:val="23"/>
          <w:szCs w:val="23"/>
        </w:rPr>
      </w:pPr>
      <w:r w:rsidRPr="0024712A">
        <w:rPr>
          <w:sz w:val="23"/>
          <w:szCs w:val="23"/>
        </w:rPr>
        <w:t>(ФИО гражданина полностью)</w:t>
      </w:r>
    </w:p>
    <w:p w:rsidR="00337E98" w:rsidRPr="0024712A" w:rsidRDefault="00337E98" w:rsidP="00337E98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>направляю заявку для участия в конкурсном отборе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муниципальной программы «Поддержка гражданских инициатив</w:t>
      </w:r>
      <w:r>
        <w:rPr>
          <w:sz w:val="28"/>
          <w:szCs w:val="28"/>
        </w:rPr>
        <w:t xml:space="preserve"> и</w:t>
      </w:r>
      <w:r w:rsidRPr="0024712A">
        <w:rPr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</w:t>
      </w:r>
      <w:r>
        <w:rPr>
          <w:sz w:val="28"/>
          <w:szCs w:val="28"/>
        </w:rPr>
        <w:t>в 20___ году</w:t>
      </w:r>
      <w:r w:rsidRPr="0024712A">
        <w:rPr>
          <w:sz w:val="28"/>
          <w:szCs w:val="28"/>
        </w:rPr>
        <w:t xml:space="preserve"> (далее – конкурсный отбор).</w:t>
      </w:r>
    </w:p>
    <w:p w:rsidR="00337E98" w:rsidRPr="0024712A" w:rsidRDefault="00337E98" w:rsidP="00337E98">
      <w:pPr>
        <w:pStyle w:val="Default"/>
        <w:ind w:firstLine="426"/>
        <w:jc w:val="both"/>
        <w:rPr>
          <w:color w:val="auto"/>
        </w:rPr>
      </w:pPr>
    </w:p>
    <w:p w:rsidR="00337E98" w:rsidRPr="0024712A" w:rsidRDefault="00337E98" w:rsidP="00337E98">
      <w:pPr>
        <w:pStyle w:val="Default"/>
        <w:ind w:firstLine="426"/>
        <w:rPr>
          <w:color w:val="auto"/>
          <w:sz w:val="28"/>
          <w:szCs w:val="28"/>
        </w:rPr>
      </w:pPr>
      <w:r w:rsidRPr="0024712A">
        <w:rPr>
          <w:color w:val="auto"/>
          <w:sz w:val="28"/>
          <w:szCs w:val="28"/>
        </w:rPr>
        <w:t xml:space="preserve">Информация о заявителе: </w:t>
      </w:r>
    </w:p>
    <w:p w:rsidR="00337E98" w:rsidRPr="0024712A" w:rsidRDefault="00337E98" w:rsidP="00337E98">
      <w:pPr>
        <w:pStyle w:val="Default"/>
        <w:ind w:firstLine="426"/>
        <w:jc w:val="both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2"/>
        <w:gridCol w:w="3599"/>
      </w:tblGrid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Дата рождения, место рождения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280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Фактический адрес проживания 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ИНН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280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337E98" w:rsidRPr="0024712A" w:rsidTr="00F55FDA">
        <w:trPr>
          <w:trHeight w:val="126"/>
        </w:trPr>
        <w:tc>
          <w:tcPr>
            <w:tcW w:w="5972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</w:t>
            </w:r>
            <w:r w:rsidRPr="0024712A">
              <w:rPr>
                <w:sz w:val="28"/>
                <w:szCs w:val="28"/>
              </w:rPr>
              <w:t xml:space="preserve"> страниц</w:t>
            </w:r>
            <w:r>
              <w:rPr>
                <w:sz w:val="28"/>
                <w:szCs w:val="28"/>
              </w:rPr>
              <w:t>у</w:t>
            </w:r>
            <w:r w:rsidRPr="0024712A">
              <w:rPr>
                <w:sz w:val="28"/>
                <w:szCs w:val="28"/>
              </w:rPr>
              <w:t xml:space="preserve"> в соц</w:t>
            </w:r>
            <w:proofErr w:type="gramStart"/>
            <w:r w:rsidRPr="0024712A">
              <w:rPr>
                <w:sz w:val="28"/>
                <w:szCs w:val="28"/>
              </w:rPr>
              <w:t>.с</w:t>
            </w:r>
            <w:proofErr w:type="gramEnd"/>
            <w:r w:rsidRPr="0024712A">
              <w:rPr>
                <w:sz w:val="28"/>
                <w:szCs w:val="28"/>
              </w:rPr>
              <w:t>етях (при наличии</w:t>
            </w:r>
            <w:r>
              <w:rPr>
                <w:sz w:val="28"/>
                <w:szCs w:val="28"/>
              </w:rPr>
              <w:t xml:space="preserve"> нескольких, указать все через пробел</w:t>
            </w:r>
            <w:r w:rsidRPr="0024712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99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</w:tbl>
    <w:p w:rsidR="00337E98" w:rsidRPr="0024712A" w:rsidRDefault="00337E98" w:rsidP="00337E98">
      <w:pPr>
        <w:ind w:firstLine="426"/>
        <w:rPr>
          <w:sz w:val="28"/>
          <w:szCs w:val="28"/>
        </w:rPr>
      </w:pP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 xml:space="preserve">Перечень документов, прилагаемых к данному заявлению: 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>
        <w:t>проект</w:t>
      </w:r>
      <w:r w:rsidRPr="0024712A">
        <w:t>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6"/>
        </w:tabs>
        <w:spacing w:after="0" w:line="264" w:lineRule="auto"/>
        <w:ind w:left="720" w:hanging="360"/>
        <w:jc w:val="both"/>
      </w:pPr>
      <w:r w:rsidRPr="0024712A">
        <w:t>смета расходов на реализацию проекта;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 w:rsidRPr="0024712A">
        <w:t xml:space="preserve">копии всех </w:t>
      </w:r>
      <w:r>
        <w:t xml:space="preserve">заполненных </w:t>
      </w:r>
      <w:r w:rsidRPr="0024712A">
        <w:t>страниц паспорта гражданина Российской Федерации;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1"/>
        </w:tabs>
        <w:spacing w:after="0" w:line="264" w:lineRule="auto"/>
        <w:ind w:left="720" w:hanging="360"/>
        <w:jc w:val="both"/>
      </w:pPr>
      <w:r w:rsidRPr="0024712A">
        <w:lastRenderedPageBreak/>
        <w:t>копия страхового свидетельства государственного пенсионного страхования;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>
        <w:t>справку банка с</w:t>
      </w:r>
      <w:r w:rsidRPr="0024712A">
        <w:t xml:space="preserve"> реквизита</w:t>
      </w:r>
      <w:r>
        <w:t>ми</w:t>
      </w:r>
      <w:r w:rsidRPr="0024712A">
        <w:t xml:space="preserve"> счета заявителя;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 w:rsidRPr="0024712A">
        <w:t>согласие на обработку персональных данных;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1"/>
        </w:tabs>
        <w:spacing w:after="0" w:line="264" w:lineRule="auto"/>
        <w:ind w:left="720" w:hanging="360"/>
        <w:jc w:val="both"/>
      </w:pPr>
      <w:r w:rsidRPr="0024712A"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337E98" w:rsidRPr="0024712A" w:rsidRDefault="00337E98" w:rsidP="00337E98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6"/>
        </w:tabs>
        <w:spacing w:after="0" w:line="264" w:lineRule="auto"/>
        <w:ind w:left="720" w:hanging="360"/>
        <w:jc w:val="both"/>
      </w:pPr>
      <w:r w:rsidRPr="0024712A">
        <w:t>информационное письмо об отсутствии ограничений прав на распоряжение денежными средствами, находящимися на счете.</w:t>
      </w: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>Сообщаю об отсутствии в течение 3-х последних лет фактов нарушения порядка и условий предоставления аналогичного гранта.</w:t>
      </w: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</w:p>
    <w:p w:rsidR="00337E98" w:rsidRPr="0024712A" w:rsidRDefault="00337E98" w:rsidP="00337E98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 xml:space="preserve">С условиями участия в конкурсном отборе </w:t>
      </w:r>
      <w:proofErr w:type="gramStart"/>
      <w:r w:rsidRPr="0024712A">
        <w:rPr>
          <w:sz w:val="28"/>
          <w:szCs w:val="28"/>
        </w:rPr>
        <w:t>ознакомлен</w:t>
      </w:r>
      <w:proofErr w:type="gramEnd"/>
      <w:r w:rsidRPr="0024712A">
        <w:rPr>
          <w:sz w:val="28"/>
          <w:szCs w:val="28"/>
        </w:rPr>
        <w:t>.</w:t>
      </w:r>
    </w:p>
    <w:p w:rsidR="00337E98" w:rsidRPr="0024712A" w:rsidRDefault="00337E98" w:rsidP="00337E98">
      <w:pPr>
        <w:pStyle w:val="Default"/>
        <w:ind w:firstLine="426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998"/>
        <w:gridCol w:w="2998"/>
        <w:gridCol w:w="3000"/>
      </w:tblGrid>
      <w:tr w:rsidR="00337E98" w:rsidRPr="0024712A" w:rsidTr="00F55FDA">
        <w:trPr>
          <w:trHeight w:val="289"/>
        </w:trPr>
        <w:tc>
          <w:tcPr>
            <w:tcW w:w="8996" w:type="dxa"/>
            <w:gridSpan w:val="3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 </w:t>
            </w:r>
          </w:p>
        </w:tc>
      </w:tr>
      <w:tr w:rsidR="00337E98" w:rsidRPr="0024712A" w:rsidTr="00F55FDA">
        <w:trPr>
          <w:trHeight w:val="109"/>
        </w:trPr>
        <w:tc>
          <w:tcPr>
            <w:tcW w:w="2998" w:type="dxa"/>
          </w:tcPr>
          <w:p w:rsidR="00337E98" w:rsidRPr="0024712A" w:rsidRDefault="00337E98" w:rsidP="00F55FDA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337E98" w:rsidRPr="0024712A" w:rsidRDefault="00337E98" w:rsidP="00F55FDA">
            <w:pPr>
              <w:pStyle w:val="Default"/>
              <w:ind w:firstLine="426"/>
              <w:rPr>
                <w:sz w:val="23"/>
                <w:szCs w:val="23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337E98" w:rsidRPr="0024712A" w:rsidRDefault="00337E98" w:rsidP="00F55FDA">
            <w:pPr>
              <w:pStyle w:val="Default"/>
              <w:ind w:firstLine="426"/>
              <w:rPr>
                <w:sz w:val="23"/>
                <w:szCs w:val="23"/>
              </w:rPr>
            </w:pPr>
            <w:r w:rsidRPr="0024712A">
              <w:rPr>
                <w:sz w:val="23"/>
                <w:szCs w:val="23"/>
              </w:rPr>
              <w:t xml:space="preserve">       (подпись) 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337E98" w:rsidRPr="0024712A" w:rsidRDefault="00337E98" w:rsidP="00F55FDA">
            <w:pPr>
              <w:pStyle w:val="Default"/>
              <w:ind w:firstLine="241"/>
              <w:rPr>
                <w:sz w:val="23"/>
                <w:szCs w:val="23"/>
              </w:rPr>
            </w:pPr>
            <w:r w:rsidRPr="0024712A">
              <w:rPr>
                <w:sz w:val="23"/>
                <w:szCs w:val="23"/>
              </w:rPr>
              <w:t xml:space="preserve">(расшифровка подписи) </w:t>
            </w:r>
          </w:p>
        </w:tc>
      </w:tr>
    </w:tbl>
    <w:p w:rsidR="00337E98" w:rsidRPr="0024712A" w:rsidRDefault="00337E98" w:rsidP="00337E98">
      <w:pPr>
        <w:ind w:firstLine="425"/>
      </w:pPr>
    </w:p>
    <w:p w:rsidR="00337E98" w:rsidRPr="0024712A" w:rsidRDefault="00337E98" w:rsidP="00337E98">
      <w:pPr>
        <w:ind w:firstLine="425"/>
      </w:pPr>
    </w:p>
    <w:p w:rsidR="00337E98" w:rsidRPr="0024712A" w:rsidRDefault="00337E98" w:rsidP="00337E98">
      <w:pPr>
        <w:ind w:firstLine="425"/>
      </w:pPr>
    </w:p>
    <w:p w:rsidR="00337E98" w:rsidRPr="0024712A" w:rsidRDefault="00337E98" w:rsidP="00337E98">
      <w:pPr>
        <w:ind w:firstLine="425"/>
        <w:sectPr w:rsidR="00337E98" w:rsidRPr="0024712A" w:rsidSect="005221DA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37E98" w:rsidRDefault="00337E98" w:rsidP="00337E98">
      <w:pPr>
        <w:pStyle w:val="20"/>
        <w:shd w:val="clear" w:color="auto" w:fill="auto"/>
        <w:spacing w:after="0" w:line="310" w:lineRule="exact"/>
        <w:ind w:left="6560"/>
      </w:pPr>
      <w:r w:rsidRPr="0024712A">
        <w:lastRenderedPageBreak/>
        <w:t xml:space="preserve">Форма </w:t>
      </w:r>
      <w:r>
        <w:t>№</w:t>
      </w:r>
      <w:r w:rsidRPr="0024712A">
        <w:t>2</w:t>
      </w:r>
    </w:p>
    <w:p w:rsidR="00337E98" w:rsidRPr="0024712A" w:rsidRDefault="00337E98" w:rsidP="00337E98">
      <w:pPr>
        <w:pStyle w:val="20"/>
        <w:shd w:val="clear" w:color="auto" w:fill="auto"/>
        <w:spacing w:after="240" w:line="310" w:lineRule="exact"/>
        <w:ind w:left="6560"/>
      </w:pPr>
      <w:r>
        <w:t>Приложение к Порядку</w:t>
      </w:r>
    </w:p>
    <w:p w:rsidR="00337E98" w:rsidRDefault="00337E98" w:rsidP="00337E98">
      <w:pPr>
        <w:pStyle w:val="20"/>
        <w:shd w:val="clear" w:color="auto" w:fill="auto"/>
        <w:spacing w:after="0" w:line="310" w:lineRule="exact"/>
        <w:ind w:left="100"/>
        <w:jc w:val="center"/>
        <w:rPr>
          <w:rStyle w:val="6"/>
        </w:rPr>
      </w:pPr>
      <w:r w:rsidRPr="0024712A">
        <w:t>ПРОЕКТ</w:t>
      </w:r>
      <w:r w:rsidRPr="0024712A">
        <w:br/>
      </w:r>
      <w:r>
        <w:rPr>
          <w:rStyle w:val="6"/>
        </w:rPr>
        <w:t>____________________________________________________</w:t>
      </w:r>
    </w:p>
    <w:p w:rsidR="00337E98" w:rsidRPr="001C7161" w:rsidRDefault="00337E98" w:rsidP="00337E98">
      <w:pPr>
        <w:pStyle w:val="20"/>
        <w:shd w:val="clear" w:color="auto" w:fill="auto"/>
        <w:spacing w:after="0" w:line="310" w:lineRule="exact"/>
        <w:ind w:left="100"/>
        <w:jc w:val="center"/>
        <w:rPr>
          <w:vertAlign w:val="superscript"/>
        </w:rPr>
      </w:pPr>
      <w:r w:rsidRPr="001C7161">
        <w:rPr>
          <w:rStyle w:val="6"/>
          <w:vertAlign w:val="superscript"/>
        </w:rPr>
        <w:t>(наименование проекта)</w:t>
      </w:r>
    </w:p>
    <w:p w:rsidR="00337E98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240" w:line="240" w:lineRule="auto"/>
        <w:ind w:firstLine="743"/>
        <w:jc w:val="both"/>
      </w:pPr>
      <w:r w:rsidRPr="0024712A">
        <w:t>Информационная карта проекта</w:t>
      </w:r>
    </w:p>
    <w:tbl>
      <w:tblPr>
        <w:tblStyle w:val="ab"/>
        <w:tblW w:w="0" w:type="auto"/>
        <w:tblLook w:val="04A0"/>
      </w:tblPr>
      <w:tblGrid>
        <w:gridCol w:w="4874"/>
        <w:gridCol w:w="4306"/>
      </w:tblGrid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674C15">
              <w:rPr>
                <w:rStyle w:val="211pt"/>
                <w:sz w:val="26"/>
                <w:szCs w:val="26"/>
              </w:rPr>
              <w:t>Руководитель проекта (ФИО)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74C15">
              <w:rPr>
                <w:sz w:val="26"/>
                <w:szCs w:val="26"/>
              </w:rPr>
              <w:t>Тематика, которому преимущественно соответствует планируемая деятельность по проекту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проекта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проекта (измеримые)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начала реализации проекта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завершения реализации проекта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группы проекта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проекта всего,</w:t>
            </w:r>
            <w:r>
              <w:rPr>
                <w:sz w:val="26"/>
                <w:szCs w:val="26"/>
              </w:rPr>
              <w:br/>
              <w:t xml:space="preserve"> в том числе:</w:t>
            </w:r>
          </w:p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волонтеров (добровольцев)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проекта всего, </w:t>
            </w:r>
            <w:r>
              <w:rPr>
                <w:sz w:val="26"/>
                <w:szCs w:val="26"/>
              </w:rPr>
              <w:br/>
              <w:t>в том числе:</w:t>
            </w:r>
          </w:p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субсидия</w:t>
            </w:r>
          </w:p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привлеченные средства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337E98" w:rsidRPr="00674C15" w:rsidTr="00F55FDA">
        <w:tc>
          <w:tcPr>
            <w:tcW w:w="4874" w:type="dxa"/>
          </w:tcPr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результаты</w:t>
            </w:r>
          </w:p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количественные:</w:t>
            </w:r>
          </w:p>
          <w:p w:rsidR="00337E98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качественные:</w:t>
            </w:r>
          </w:p>
        </w:tc>
        <w:tc>
          <w:tcPr>
            <w:tcW w:w="4306" w:type="dxa"/>
          </w:tcPr>
          <w:p w:rsidR="00337E98" w:rsidRPr="00674C15" w:rsidRDefault="00337E98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337E98" w:rsidRDefault="00337E98" w:rsidP="00337E98">
      <w:pPr>
        <w:pStyle w:val="20"/>
        <w:shd w:val="clear" w:color="auto" w:fill="auto"/>
        <w:tabs>
          <w:tab w:val="left" w:pos="1098"/>
        </w:tabs>
        <w:spacing w:after="120" w:line="240" w:lineRule="auto"/>
        <w:jc w:val="both"/>
      </w:pPr>
    </w:p>
    <w:p w:rsidR="00337E98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40" w:lineRule="auto"/>
        <w:ind w:firstLine="709"/>
        <w:jc w:val="both"/>
      </w:pPr>
      <w:r>
        <w:t>Краткое описание проекта:</w:t>
      </w:r>
    </w:p>
    <w:p w:rsidR="00337E98" w:rsidRPr="00663B61" w:rsidRDefault="00337E98" w:rsidP="00337E98">
      <w:pPr>
        <w:shd w:val="clear" w:color="auto" w:fill="FFFFFF"/>
        <w:spacing w:before="125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Коротко опишите целевую группу проекта и укажите территорию реализации. Постарайтесь уместить это описание в одно-два предложения.</w:t>
      </w:r>
    </w:p>
    <w:p w:rsidR="00337E98" w:rsidRPr="00663B61" w:rsidRDefault="00337E98" w:rsidP="00337E98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Обозначьте проблему целевой группы, на решение которой направлен проект. Напишите одно-два предложения.</w:t>
      </w:r>
    </w:p>
    <w:p w:rsidR="00337E98" w:rsidRPr="00663B61" w:rsidRDefault="00337E98" w:rsidP="00337E98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Опишите, какие конкретные шаги вы сделаете для решения проблемы: перечислите мероприятия проекта в виде списка, по пунктам.</w:t>
      </w:r>
    </w:p>
    <w:p w:rsidR="00337E98" w:rsidRPr="00663B61" w:rsidRDefault="00337E98" w:rsidP="00337E98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Укажите, к каким результатам эти мероприятия приведут: опишите конкретные положительные изменения, которые произойдут с целевой группой в результате реализации проекта. Напишите одно-два предложения.</w:t>
      </w:r>
    </w:p>
    <w:p w:rsidR="00337E98" w:rsidRDefault="00337E98" w:rsidP="00337E98">
      <w:pPr>
        <w:pStyle w:val="20"/>
        <w:shd w:val="clear" w:color="auto" w:fill="auto"/>
        <w:tabs>
          <w:tab w:val="left" w:pos="1098"/>
        </w:tabs>
        <w:spacing w:after="120" w:line="240" w:lineRule="auto"/>
        <w:jc w:val="both"/>
      </w:pPr>
    </w:p>
    <w:p w:rsidR="00337E98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40" w:lineRule="auto"/>
        <w:ind w:firstLine="709"/>
        <w:jc w:val="both"/>
      </w:pPr>
      <w:r>
        <w:t>Обоснование социальной значимости проекта.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Чтобы правильно заполнить этот пункт, постарайтесь точно и емко ответить на следующие вопросы.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1. Каких людей касается проблема?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2. В чем заключается проблема? 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3. Актуальна ли проблема для целевой группы на территории реализации проекта?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4. Каковы причины существования проблемы?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5. Как именно вы хотите изменить существующую проблемную ситуацию?</w:t>
      </w: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6. Кто еще занимается решением этой проблемы на выбранной территории?</w:t>
      </w:r>
    </w:p>
    <w:p w:rsidR="00337E98" w:rsidRDefault="00337E98" w:rsidP="00337E98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  <w:sectPr w:rsidR="00337E98">
          <w:headerReference w:type="default" r:id="rId9"/>
          <w:headerReference w:type="first" r:id="rId10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337E98" w:rsidRPr="00663B61" w:rsidRDefault="00337E98" w:rsidP="00337E98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</w:pPr>
    </w:p>
    <w:p w:rsidR="00337E98" w:rsidRDefault="00337E98" w:rsidP="00337E98">
      <w:pPr>
        <w:pStyle w:val="20"/>
        <w:shd w:val="clear" w:color="auto" w:fill="auto"/>
        <w:tabs>
          <w:tab w:val="left" w:pos="1098"/>
        </w:tabs>
        <w:spacing w:after="0" w:line="240" w:lineRule="auto"/>
        <w:ind w:left="709"/>
        <w:jc w:val="both"/>
      </w:pPr>
    </w:p>
    <w:p w:rsidR="00337E98" w:rsidRPr="0024712A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after="120" w:line="317" w:lineRule="exact"/>
        <w:ind w:firstLine="743"/>
        <w:jc w:val="both"/>
      </w:pPr>
      <w:r w:rsidRPr="0024712A">
        <w:t>Сроки реализации и календарный план-график</w:t>
      </w:r>
      <w:r>
        <w:rPr>
          <w:rStyle w:val="af0"/>
          <w:rFonts w:eastAsia="Calibri"/>
        </w:rPr>
        <w:footnoteReference w:id="1"/>
      </w:r>
      <w:r w:rsidRPr="0024712A">
        <w:t xml:space="preserve"> проекта:</w:t>
      </w:r>
    </w:p>
    <w:p w:rsidR="00337E98" w:rsidRPr="0024712A" w:rsidRDefault="00337E98" w:rsidP="00337E98">
      <w:pPr>
        <w:rPr>
          <w:sz w:val="2"/>
          <w:szCs w:val="2"/>
        </w:rPr>
      </w:pP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715"/>
        <w:gridCol w:w="728"/>
        <w:gridCol w:w="715"/>
        <w:gridCol w:w="720"/>
        <w:gridCol w:w="773"/>
        <w:gridCol w:w="706"/>
        <w:gridCol w:w="710"/>
        <w:gridCol w:w="710"/>
        <w:gridCol w:w="706"/>
        <w:gridCol w:w="706"/>
        <w:gridCol w:w="706"/>
        <w:gridCol w:w="710"/>
        <w:gridCol w:w="734"/>
        <w:gridCol w:w="782"/>
      </w:tblGrid>
      <w:tr w:rsidR="00337E98" w:rsidRPr="00663B61" w:rsidTr="00F55FDA">
        <w:trPr>
          <w:trHeight w:hRule="exact" w:val="57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№</w:t>
            </w:r>
          </w:p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spellEnd"/>
            <w:proofErr w:type="gramEnd"/>
            <w:r w:rsidRPr="00663B61">
              <w:rPr>
                <w:rStyle w:val="211pt"/>
                <w:sz w:val="26"/>
                <w:szCs w:val="26"/>
              </w:rPr>
              <w:t>/</w:t>
            </w:r>
            <w:proofErr w:type="spell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Default="00337E98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  <w:p w:rsidR="00337E98" w:rsidRPr="00663B61" w:rsidRDefault="00337E98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sz w:val="26"/>
                <w:szCs w:val="26"/>
              </w:rPr>
              <w:t>Срок реализации проекта: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Исполнитель</w:t>
            </w:r>
          </w:p>
          <w:p w:rsidR="00337E98" w:rsidRPr="00663B61" w:rsidRDefault="00337E98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мероприятия</w:t>
            </w:r>
          </w:p>
        </w:tc>
      </w:tr>
      <w:tr w:rsidR="00337E98" w:rsidRPr="00663B61" w:rsidTr="00F55FDA">
        <w:trPr>
          <w:trHeight w:hRule="exact" w:val="18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4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январь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март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сентябрь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октябрь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ноябрь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декабрь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</w:tr>
      <w:tr w:rsidR="00337E98" w:rsidRPr="00663B61" w:rsidTr="00F55FDA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15</w:t>
            </w:r>
          </w:p>
        </w:tc>
      </w:tr>
      <w:tr w:rsidR="00337E98" w:rsidRPr="00663B61" w:rsidTr="00F55FDA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</w:tr>
      <w:tr w:rsidR="00337E98" w:rsidRPr="00663B61" w:rsidTr="00F55FDA">
        <w:trPr>
          <w:trHeight w:hRule="exact"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E98" w:rsidRPr="00663B61" w:rsidRDefault="00337E98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</w:tr>
      <w:tr w:rsidR="00337E98" w:rsidRPr="00663B61" w:rsidTr="00F55FDA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E98" w:rsidRPr="00663B61" w:rsidRDefault="00337E98" w:rsidP="00F55FDA">
            <w:pPr>
              <w:rPr>
                <w:sz w:val="26"/>
                <w:szCs w:val="26"/>
              </w:rPr>
            </w:pPr>
          </w:p>
        </w:tc>
      </w:tr>
    </w:tbl>
    <w:p w:rsidR="00337E98" w:rsidRPr="0024712A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280" w:after="120"/>
        <w:ind w:firstLine="839"/>
      </w:pPr>
      <w:r w:rsidRPr="0024712A">
        <w:t>Ожидаемые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проекта.</w:t>
      </w:r>
    </w:p>
    <w:p w:rsidR="00337E98" w:rsidRPr="0024712A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218"/>
        </w:tabs>
        <w:spacing w:after="120"/>
        <w:ind w:firstLine="839"/>
      </w:pPr>
      <w:r w:rsidRPr="0024712A">
        <w:t>Опыт заявителя и партнеров (при наличии) в реализации подобных проектов.</w:t>
      </w:r>
    </w:p>
    <w:p w:rsidR="00337E98" w:rsidRPr="0024712A" w:rsidRDefault="00337E98" w:rsidP="00337E98">
      <w:pPr>
        <w:pStyle w:val="20"/>
        <w:numPr>
          <w:ilvl w:val="0"/>
          <w:numId w:val="6"/>
        </w:numPr>
        <w:shd w:val="clear" w:color="auto" w:fill="auto"/>
        <w:tabs>
          <w:tab w:val="left" w:pos="1218"/>
        </w:tabs>
        <w:spacing w:after="349"/>
        <w:ind w:firstLine="840"/>
      </w:pPr>
      <w:r w:rsidRPr="0024712A">
        <w:t>Дополнительные материалы.</w:t>
      </w:r>
    </w:p>
    <w:p w:rsidR="00337E98" w:rsidRPr="0024712A" w:rsidRDefault="00337E98" w:rsidP="00337E98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 w:rsidRPr="0024712A">
        <w:tab/>
      </w:r>
      <w:r w:rsidRPr="0024712A">
        <w:tab/>
      </w:r>
      <w:r w:rsidRPr="0024712A">
        <w:tab/>
      </w:r>
    </w:p>
    <w:p w:rsidR="00337E98" w:rsidRPr="0024712A" w:rsidRDefault="00337E98" w:rsidP="00337E98">
      <w:pPr>
        <w:pStyle w:val="60"/>
        <w:shd w:val="clear" w:color="auto" w:fill="auto"/>
        <w:tabs>
          <w:tab w:val="left" w:pos="6989"/>
          <w:tab w:val="left" w:pos="10819"/>
        </w:tabs>
        <w:spacing w:before="0" w:after="447"/>
        <w:jc w:val="both"/>
      </w:pPr>
      <w:r w:rsidRPr="0024712A">
        <w:tab/>
        <w:t>(подпись)</w:t>
      </w:r>
      <w:r w:rsidRPr="0024712A">
        <w:tab/>
        <w:t>(расшифровка подписи)</w:t>
      </w:r>
    </w:p>
    <w:p w:rsidR="00337E98" w:rsidRPr="0024712A" w:rsidRDefault="00337E98" w:rsidP="00337E98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 w:rsidRPr="0024712A">
        <w:t>«</w:t>
      </w:r>
      <w:r w:rsidRPr="0024712A">
        <w:tab/>
        <w:t>»</w:t>
      </w:r>
      <w:r w:rsidRPr="0024712A">
        <w:tab/>
        <w:t>20</w:t>
      </w:r>
      <w:r w:rsidRPr="0024712A">
        <w:tab/>
        <w:t>года</w:t>
      </w:r>
    </w:p>
    <w:p w:rsidR="00337E98" w:rsidRPr="0024712A" w:rsidRDefault="00337E98" w:rsidP="00337E98">
      <w:pPr>
        <w:ind w:firstLine="425"/>
      </w:pPr>
    </w:p>
    <w:p w:rsidR="00337E98" w:rsidRPr="0024712A" w:rsidRDefault="00337E98" w:rsidP="00337E98">
      <w:pPr>
        <w:ind w:firstLine="425"/>
      </w:pPr>
    </w:p>
    <w:p w:rsidR="00337E98" w:rsidRPr="0024712A" w:rsidRDefault="00337E98" w:rsidP="00337E98">
      <w:pPr>
        <w:ind w:firstLine="425"/>
        <w:sectPr w:rsidR="00337E98" w:rsidRPr="0024712A" w:rsidSect="005221DA">
          <w:pgSz w:w="16838" w:h="11906" w:orient="landscape"/>
          <w:pgMar w:top="397" w:right="1134" w:bottom="851" w:left="1134" w:header="709" w:footer="709" w:gutter="0"/>
          <w:cols w:space="708"/>
          <w:titlePg/>
          <w:docGrid w:linePitch="360"/>
        </w:sectPr>
      </w:pPr>
    </w:p>
    <w:p w:rsidR="00337E98" w:rsidRPr="0024712A" w:rsidRDefault="00337E98" w:rsidP="00337E98">
      <w:pPr>
        <w:pStyle w:val="20"/>
        <w:shd w:val="clear" w:color="auto" w:fill="auto"/>
        <w:spacing w:after="120" w:line="240" w:lineRule="auto"/>
        <w:ind w:left="11402"/>
        <w:jc w:val="center"/>
      </w:pPr>
    </w:p>
    <w:p w:rsidR="00337E98" w:rsidRDefault="00337E98" w:rsidP="00337E98">
      <w:pPr>
        <w:pStyle w:val="20"/>
        <w:shd w:val="clear" w:color="auto" w:fill="auto"/>
        <w:spacing w:after="0" w:line="240" w:lineRule="auto"/>
        <w:ind w:left="11402"/>
        <w:jc w:val="center"/>
      </w:pPr>
      <w:r w:rsidRPr="0024712A">
        <w:t xml:space="preserve">Форма </w:t>
      </w:r>
      <w:r>
        <w:t>№</w:t>
      </w:r>
      <w:r w:rsidRPr="0024712A">
        <w:t>3</w:t>
      </w:r>
    </w:p>
    <w:p w:rsidR="00337E98" w:rsidRPr="0024712A" w:rsidRDefault="00337E98" w:rsidP="00337E98">
      <w:pPr>
        <w:pStyle w:val="20"/>
        <w:shd w:val="clear" w:color="auto" w:fill="auto"/>
        <w:spacing w:after="0" w:line="240" w:lineRule="auto"/>
        <w:ind w:left="11402"/>
        <w:jc w:val="center"/>
      </w:pPr>
      <w:r>
        <w:t>Приложение к Порядку</w:t>
      </w:r>
    </w:p>
    <w:p w:rsidR="00337E98" w:rsidRPr="0024712A" w:rsidRDefault="00337E98" w:rsidP="00337E98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>СМЕТА</w:t>
      </w:r>
    </w:p>
    <w:p w:rsidR="00337E98" w:rsidRPr="0024712A" w:rsidRDefault="00337E98" w:rsidP="00337E98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 xml:space="preserve">расходов на реализацию проекта </w:t>
      </w:r>
    </w:p>
    <w:p w:rsidR="00337E98" w:rsidRPr="0024712A" w:rsidRDefault="00337E98" w:rsidP="00337E98">
      <w:pPr>
        <w:jc w:val="center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>_______________________________________________________________________________,</w:t>
      </w:r>
    </w:p>
    <w:p w:rsidR="00337E98" w:rsidRPr="0024712A" w:rsidRDefault="00337E98" w:rsidP="00337E98">
      <w:pPr>
        <w:jc w:val="center"/>
        <w:rPr>
          <w:sz w:val="28"/>
          <w:szCs w:val="28"/>
          <w:vertAlign w:val="superscript"/>
          <w:lang w:eastAsia="en-US"/>
        </w:rPr>
      </w:pPr>
      <w:r w:rsidRPr="0024712A">
        <w:rPr>
          <w:sz w:val="28"/>
          <w:szCs w:val="28"/>
          <w:vertAlign w:val="superscript"/>
          <w:lang w:eastAsia="en-US"/>
        </w:rPr>
        <w:t>(полное наименование проекта)</w:t>
      </w:r>
    </w:p>
    <w:p w:rsidR="00337E98" w:rsidRPr="0024712A" w:rsidRDefault="00337E98" w:rsidP="00337E98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495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7082"/>
        <w:gridCol w:w="1559"/>
        <w:gridCol w:w="1417"/>
        <w:gridCol w:w="1282"/>
        <w:gridCol w:w="1276"/>
        <w:gridCol w:w="1578"/>
      </w:tblGrid>
      <w:tr w:rsidR="00337E98" w:rsidRPr="0024712A" w:rsidTr="00F55FDA">
        <w:trPr>
          <w:trHeight w:val="145"/>
          <w:jc w:val="center"/>
        </w:trPr>
        <w:tc>
          <w:tcPr>
            <w:tcW w:w="758" w:type="dxa"/>
            <w:vMerge w:val="restart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№</w:t>
            </w:r>
          </w:p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24712A">
              <w:rPr>
                <w:lang w:eastAsia="en-US"/>
              </w:rPr>
              <w:t>п</w:t>
            </w:r>
            <w:proofErr w:type="spellEnd"/>
            <w:proofErr w:type="gramEnd"/>
            <w:r w:rsidRPr="0024712A">
              <w:rPr>
                <w:lang w:eastAsia="en-US"/>
              </w:rPr>
              <w:t>/</w:t>
            </w:r>
            <w:proofErr w:type="spellStart"/>
            <w:r w:rsidRPr="0024712A">
              <w:rPr>
                <w:lang w:eastAsia="en-US"/>
              </w:rPr>
              <w:t>п</w:t>
            </w:r>
            <w:proofErr w:type="spellEnd"/>
          </w:p>
        </w:tc>
        <w:tc>
          <w:tcPr>
            <w:tcW w:w="7082" w:type="dxa"/>
            <w:vMerge w:val="restart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Статья затрат</w:t>
            </w:r>
            <w:r>
              <w:rPr>
                <w:lang w:eastAsia="en-US"/>
              </w:rPr>
              <w:t>, вид расходов</w:t>
            </w:r>
          </w:p>
        </w:tc>
        <w:tc>
          <w:tcPr>
            <w:tcW w:w="1559" w:type="dxa"/>
            <w:vMerge w:val="restart"/>
          </w:tcPr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Стоимость единицы</w:t>
            </w:r>
          </w:p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1417" w:type="dxa"/>
            <w:vMerge w:val="restart"/>
          </w:tcPr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Количество единиц (дней, месяцев, услуг и др.)</w:t>
            </w:r>
          </w:p>
        </w:tc>
        <w:tc>
          <w:tcPr>
            <w:tcW w:w="1282" w:type="dxa"/>
            <w:vMerge w:val="restart"/>
          </w:tcPr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Сумма –</w:t>
            </w:r>
          </w:p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всего</w:t>
            </w:r>
          </w:p>
          <w:p w:rsidR="00337E98" w:rsidRPr="004A136F" w:rsidRDefault="00337E98" w:rsidP="00F55FDA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2854" w:type="dxa"/>
            <w:gridSpan w:val="2"/>
          </w:tcPr>
          <w:p w:rsidR="00337E98" w:rsidRPr="0024712A" w:rsidRDefault="00337E98" w:rsidP="00F55FDA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В том числе:</w:t>
            </w:r>
          </w:p>
        </w:tc>
      </w:tr>
      <w:tr w:rsidR="00337E98" w:rsidRPr="0024712A" w:rsidTr="00A67A1A">
        <w:trPr>
          <w:trHeight w:val="653"/>
          <w:jc w:val="center"/>
        </w:trPr>
        <w:tc>
          <w:tcPr>
            <w:tcW w:w="758" w:type="dxa"/>
            <w:vMerge/>
            <w:vAlign w:val="center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</w:p>
        </w:tc>
        <w:tc>
          <w:tcPr>
            <w:tcW w:w="7082" w:type="dxa"/>
            <w:vMerge/>
            <w:vAlign w:val="center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337E98" w:rsidRPr="0024712A" w:rsidRDefault="00337E98" w:rsidP="00F55FDA">
            <w:pPr>
              <w:ind w:left="16"/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417" w:type="dxa"/>
            <w:vMerge/>
          </w:tcPr>
          <w:p w:rsidR="00337E98" w:rsidRPr="0024712A" w:rsidRDefault="00337E98" w:rsidP="00F55FDA">
            <w:pPr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282" w:type="dxa"/>
            <w:vMerge/>
          </w:tcPr>
          <w:p w:rsidR="00337E98" w:rsidRPr="0024712A" w:rsidRDefault="00337E98" w:rsidP="00F55FDA">
            <w:pPr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сумма субсидии</w:t>
            </w:r>
          </w:p>
          <w:p w:rsidR="00337E98" w:rsidRPr="0024712A" w:rsidRDefault="00337E98" w:rsidP="00F55FDA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(руб.)</w:t>
            </w:r>
          </w:p>
        </w:tc>
        <w:tc>
          <w:tcPr>
            <w:tcW w:w="1578" w:type="dxa"/>
          </w:tcPr>
          <w:p w:rsidR="00337E98" w:rsidRPr="0024712A" w:rsidRDefault="00337E98" w:rsidP="00F55FDA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 xml:space="preserve">размер </w:t>
            </w:r>
            <w:proofErr w:type="spellStart"/>
            <w:r w:rsidRPr="0024712A">
              <w:rPr>
                <w:spacing w:val="-4"/>
                <w:lang w:eastAsia="en-US"/>
              </w:rPr>
              <w:t>софинанси</w:t>
            </w:r>
            <w:r w:rsidRPr="0024712A">
              <w:rPr>
                <w:spacing w:val="-4"/>
                <w:lang w:eastAsia="en-US"/>
              </w:rPr>
              <w:softHyphen/>
              <w:t>рования</w:t>
            </w:r>
            <w:proofErr w:type="spellEnd"/>
            <w:r w:rsidRPr="0024712A">
              <w:rPr>
                <w:spacing w:val="-4"/>
                <w:lang w:eastAsia="en-US"/>
              </w:rPr>
              <w:t xml:space="preserve"> (руб.)</w:t>
            </w:r>
          </w:p>
        </w:tc>
      </w:tr>
    </w:tbl>
    <w:p w:rsidR="00337E98" w:rsidRPr="0024712A" w:rsidRDefault="00337E98" w:rsidP="00337E98">
      <w:pPr>
        <w:ind w:firstLine="709"/>
        <w:rPr>
          <w:rFonts w:cs="Calibri"/>
          <w:sz w:val="2"/>
          <w:szCs w:val="2"/>
          <w:lang w:eastAsia="en-US"/>
        </w:rPr>
      </w:pPr>
    </w:p>
    <w:tbl>
      <w:tblPr>
        <w:tblW w:w="1486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  <w:gridCol w:w="7114"/>
        <w:gridCol w:w="1559"/>
        <w:gridCol w:w="1418"/>
        <w:gridCol w:w="1275"/>
        <w:gridCol w:w="1276"/>
        <w:gridCol w:w="1533"/>
      </w:tblGrid>
      <w:tr w:rsidR="00337E98" w:rsidRPr="004A136F" w:rsidTr="00A67A1A">
        <w:trPr>
          <w:trHeight w:val="178"/>
          <w:tblHeader/>
          <w:jc w:val="center"/>
        </w:trPr>
        <w:tc>
          <w:tcPr>
            <w:tcW w:w="687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1</w:t>
            </w:r>
          </w:p>
        </w:tc>
        <w:tc>
          <w:tcPr>
            <w:tcW w:w="7114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4</w:t>
            </w:r>
          </w:p>
        </w:tc>
        <w:tc>
          <w:tcPr>
            <w:tcW w:w="1275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6</w:t>
            </w:r>
          </w:p>
        </w:tc>
        <w:tc>
          <w:tcPr>
            <w:tcW w:w="1533" w:type="dxa"/>
          </w:tcPr>
          <w:p w:rsidR="00337E98" w:rsidRPr="004A136F" w:rsidRDefault="00337E98" w:rsidP="00F55FDA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7</w:t>
            </w:r>
          </w:p>
        </w:tc>
      </w:tr>
      <w:tr w:rsidR="00337E98" w:rsidRPr="0024712A" w:rsidTr="00A67A1A">
        <w:trPr>
          <w:trHeight w:val="272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Издательско-полиграфические услуги, в том числе изготовление макета, разработка дизайна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288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301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2.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Расходы на подарки, сувенирную продукцию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70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330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3.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Транспортные расходы:</w:t>
            </w:r>
            <w:r w:rsidRPr="0024712A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78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4.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Аренда помещений: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78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8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5.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Аренда оборудования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78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4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6.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 xml:space="preserve">Информационные услуги (размещение информации о проекте в </w:t>
            </w:r>
            <w:r>
              <w:rPr>
                <w:lang w:eastAsia="en-US"/>
              </w:rPr>
              <w:t>средствах массовой информации)</w:t>
            </w:r>
            <w:r w:rsidRPr="0024712A"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46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78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7.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Приобретение оборудования</w:t>
            </w:r>
            <w:r>
              <w:rPr>
                <w:lang w:eastAsia="en-US"/>
              </w:rPr>
              <w:t>, инвентаря: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46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326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Оплата услуг</w:t>
            </w:r>
            <w:r w:rsidRPr="0024712A">
              <w:rPr>
                <w:lang w:eastAsia="en-US"/>
              </w:rPr>
              <w:t xml:space="preserve"> связ</w:t>
            </w:r>
            <w:r>
              <w:rPr>
                <w:lang w:eastAsia="en-US"/>
              </w:rPr>
              <w:t>и: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  <w:r w:rsidRPr="0024712A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4A136F">
              <w:rPr>
                <w:lang w:eastAsia="en-US"/>
              </w:rPr>
              <w:t>Приобретение канцелярских и хозяйственных товаров: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Услуги банка: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3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42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Иные р</w:t>
            </w:r>
            <w:r w:rsidRPr="0024712A">
              <w:rPr>
                <w:lang w:eastAsia="en-US"/>
              </w:rPr>
              <w:t>асходы</w:t>
            </w:r>
            <w:r>
              <w:rPr>
                <w:rStyle w:val="af0"/>
                <w:lang w:eastAsia="en-US"/>
              </w:rPr>
              <w:footnoteReference w:id="2"/>
            </w:r>
            <w:r w:rsidRPr="0024712A">
              <w:rPr>
                <w:lang w:eastAsia="en-US"/>
              </w:rPr>
              <w:t xml:space="preserve"> на проведение мероприятий, реализуемых в рамках проекта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199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ind w:left="33"/>
              <w:rPr>
                <w:lang w:eastAsia="en-US"/>
              </w:rPr>
            </w:pP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rPr>
          <w:trHeight w:val="50"/>
          <w:jc w:val="center"/>
        </w:trPr>
        <w:tc>
          <w:tcPr>
            <w:tcW w:w="687" w:type="dxa"/>
          </w:tcPr>
          <w:p w:rsidR="00337E98" w:rsidRPr="0024712A" w:rsidRDefault="00337E98" w:rsidP="00F55FDA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НДФЛ 13% (включается в общий объем сре</w:t>
            </w:r>
            <w:proofErr w:type="gramStart"/>
            <w:r w:rsidRPr="0024712A">
              <w:rPr>
                <w:lang w:eastAsia="en-US"/>
              </w:rPr>
              <w:t>дств гр</w:t>
            </w:r>
            <w:proofErr w:type="gramEnd"/>
            <w:r w:rsidRPr="0024712A">
              <w:rPr>
                <w:lang w:eastAsia="en-US"/>
              </w:rPr>
              <w:t>анта)</w:t>
            </w:r>
          </w:p>
        </w:tc>
        <w:tc>
          <w:tcPr>
            <w:tcW w:w="1559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37E98" w:rsidRPr="0024712A" w:rsidRDefault="00337E98" w:rsidP="00F55FDA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13%</w:t>
            </w:r>
          </w:p>
        </w:tc>
        <w:tc>
          <w:tcPr>
            <w:tcW w:w="1533" w:type="dxa"/>
          </w:tcPr>
          <w:p w:rsidR="00337E98" w:rsidRPr="0024712A" w:rsidRDefault="00337E98" w:rsidP="00F55FDA">
            <w:pPr>
              <w:rPr>
                <w:lang w:eastAsia="en-US"/>
              </w:rPr>
            </w:pPr>
          </w:p>
        </w:tc>
      </w:tr>
      <w:tr w:rsidR="00337E98" w:rsidRPr="0024712A" w:rsidTr="00A6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E98" w:rsidRPr="0024712A" w:rsidRDefault="00337E98" w:rsidP="00F55FDA">
            <w:pPr>
              <w:ind w:left="709"/>
              <w:jc w:val="right"/>
              <w:rPr>
                <w:bCs/>
                <w:lang w:eastAsia="en-US"/>
              </w:rPr>
            </w:pPr>
            <w:r w:rsidRPr="0024712A">
              <w:rPr>
                <w:b/>
                <w:bCs/>
                <w:lang w:eastAsia="en-US"/>
              </w:rPr>
              <w:t>Итого по проекту: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E98" w:rsidRPr="0024712A" w:rsidRDefault="00337E98" w:rsidP="00F55FDA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E98" w:rsidRPr="0024712A" w:rsidRDefault="00337E98" w:rsidP="00F55FDA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E98" w:rsidRPr="0024712A" w:rsidRDefault="00337E98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337E98" w:rsidRPr="0024712A" w:rsidTr="00A6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2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E98" w:rsidRPr="0024712A" w:rsidRDefault="00337E98" w:rsidP="00F55FDA">
            <w:pPr>
              <w:jc w:val="right"/>
              <w:rPr>
                <w:bCs/>
                <w:lang w:eastAsia="en-US"/>
              </w:rPr>
            </w:pPr>
            <w:r w:rsidRPr="0024712A">
              <w:rPr>
                <w:bCs/>
                <w:lang w:eastAsia="en-US"/>
              </w:rPr>
              <w:t>в том числе за счет 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E98" w:rsidRPr="0024712A" w:rsidRDefault="00337E98" w:rsidP="00F55FDA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E98" w:rsidRPr="0024712A" w:rsidRDefault="00337E98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337E98" w:rsidRPr="0024712A" w:rsidTr="00A6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E98" w:rsidRPr="0024712A" w:rsidRDefault="00337E98" w:rsidP="00F55FDA">
            <w:pPr>
              <w:tabs>
                <w:tab w:val="left" w:pos="5434"/>
              </w:tabs>
              <w:jc w:val="right"/>
              <w:rPr>
                <w:bCs/>
                <w:lang w:eastAsia="en-US"/>
              </w:rPr>
            </w:pPr>
            <w:r w:rsidRPr="0024712A">
              <w:rPr>
                <w:bCs/>
                <w:lang w:eastAsia="en-US"/>
              </w:rPr>
              <w:t xml:space="preserve">в том числе за счет </w:t>
            </w:r>
            <w:proofErr w:type="spellStart"/>
            <w:r w:rsidRPr="0024712A">
              <w:rPr>
                <w:bCs/>
                <w:lang w:eastAsia="en-US"/>
              </w:rPr>
              <w:t>софинансирования</w:t>
            </w:r>
            <w:proofErr w:type="spellEnd"/>
            <w:r w:rsidRPr="0024712A">
              <w:rPr>
                <w:bCs/>
                <w:lang w:eastAsia="en-US"/>
              </w:rPr>
              <w:t>: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E98" w:rsidRPr="0024712A" w:rsidRDefault="00337E98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</w:tbl>
    <w:p w:rsidR="00337E98" w:rsidRDefault="00337E98" w:rsidP="00337E98">
      <w:pPr>
        <w:rPr>
          <w:sz w:val="26"/>
          <w:szCs w:val="26"/>
          <w:lang w:eastAsia="en-US"/>
        </w:rPr>
      </w:pPr>
    </w:p>
    <w:p w:rsidR="00337E98" w:rsidRDefault="00337E98" w:rsidP="00337E98">
      <w:pPr>
        <w:rPr>
          <w:sz w:val="26"/>
          <w:szCs w:val="26"/>
          <w:lang w:eastAsia="en-US"/>
        </w:rPr>
      </w:pPr>
    </w:p>
    <w:p w:rsidR="00337E98" w:rsidRPr="0024712A" w:rsidRDefault="00337E98" w:rsidP="00337E98">
      <w:pPr>
        <w:rPr>
          <w:sz w:val="26"/>
          <w:szCs w:val="26"/>
          <w:lang w:eastAsia="en-US"/>
        </w:rPr>
      </w:pPr>
    </w:p>
    <w:p w:rsidR="00337E98" w:rsidRPr="0024712A" w:rsidRDefault="00337E98" w:rsidP="00337E98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 xml:space="preserve">Руководитель проекта: </w:t>
      </w:r>
    </w:p>
    <w:p w:rsidR="00337E98" w:rsidRPr="0024712A" w:rsidRDefault="00337E98" w:rsidP="00337E98">
      <w:pPr>
        <w:ind w:left="2124" w:firstLine="708"/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 xml:space="preserve">      ______________    _______________________</w:t>
      </w:r>
    </w:p>
    <w:p w:rsidR="00337E98" w:rsidRPr="0024712A" w:rsidRDefault="00337E98" w:rsidP="00337E98">
      <w:pPr>
        <w:ind w:left="2832" w:firstLine="708"/>
        <w:rPr>
          <w:lang w:eastAsia="en-US"/>
        </w:rPr>
      </w:pPr>
      <w:r w:rsidRPr="0024712A">
        <w:rPr>
          <w:lang w:eastAsia="en-US"/>
        </w:rPr>
        <w:t>(подпись)               (расшифровка подписи)</w:t>
      </w:r>
    </w:p>
    <w:p w:rsidR="00337E98" w:rsidRPr="0024712A" w:rsidRDefault="00337E98" w:rsidP="00337E98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>Главный бухгалтер</w:t>
      </w:r>
    </w:p>
    <w:p w:rsidR="00337E98" w:rsidRPr="0024712A" w:rsidRDefault="00337E98" w:rsidP="00337E98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>проекта:                               ______________        _______________________</w:t>
      </w:r>
    </w:p>
    <w:p w:rsidR="00337E98" w:rsidRPr="0024712A" w:rsidRDefault="00337E98" w:rsidP="00337E98">
      <w:pPr>
        <w:ind w:left="2832" w:firstLine="708"/>
        <w:rPr>
          <w:lang w:eastAsia="en-US"/>
        </w:rPr>
      </w:pPr>
      <w:r w:rsidRPr="0024712A">
        <w:rPr>
          <w:lang w:eastAsia="en-US"/>
        </w:rPr>
        <w:t>(подпись)              (расшифровка подписи)</w:t>
      </w:r>
    </w:p>
    <w:p w:rsidR="00337E98" w:rsidRPr="0024712A" w:rsidRDefault="00337E98" w:rsidP="00337E98">
      <w:pPr>
        <w:rPr>
          <w:sz w:val="2"/>
          <w:szCs w:val="2"/>
        </w:rPr>
      </w:pPr>
      <w:r w:rsidRPr="0024712A">
        <w:rPr>
          <w:sz w:val="26"/>
          <w:szCs w:val="26"/>
          <w:lang w:eastAsia="en-US"/>
        </w:rPr>
        <w:t xml:space="preserve"> «___» ___________ 20___ года</w:t>
      </w:r>
    </w:p>
    <w:p w:rsidR="00337E98" w:rsidRPr="0024712A" w:rsidRDefault="00337E98" w:rsidP="00337E98">
      <w:pPr>
        <w:ind w:firstLine="425"/>
        <w:sectPr w:rsidR="00337E98" w:rsidRPr="0024712A" w:rsidSect="005221DA">
          <w:pgSz w:w="16838" w:h="11906" w:orient="landscape"/>
          <w:pgMar w:top="397" w:right="1134" w:bottom="851" w:left="1134" w:header="284" w:footer="709" w:gutter="0"/>
          <w:cols w:space="708"/>
          <w:titlePg/>
          <w:docGrid w:linePitch="360"/>
        </w:sectPr>
      </w:pPr>
    </w:p>
    <w:p w:rsidR="00337E98" w:rsidRPr="0024712A" w:rsidRDefault="00337E98" w:rsidP="00337E98">
      <w:pPr>
        <w:ind w:firstLine="426"/>
        <w:jc w:val="right"/>
        <w:rPr>
          <w:bCs/>
          <w:sz w:val="26"/>
          <w:szCs w:val="26"/>
        </w:rPr>
      </w:pPr>
      <w:r w:rsidRPr="0024712A">
        <w:rPr>
          <w:bCs/>
          <w:sz w:val="26"/>
          <w:szCs w:val="26"/>
        </w:rPr>
        <w:lastRenderedPageBreak/>
        <w:t xml:space="preserve">Форма  </w:t>
      </w:r>
      <w:r>
        <w:rPr>
          <w:bCs/>
          <w:sz w:val="26"/>
          <w:szCs w:val="26"/>
        </w:rPr>
        <w:t>№</w:t>
      </w:r>
      <w:r w:rsidRPr="0024712A">
        <w:rPr>
          <w:bCs/>
          <w:sz w:val="26"/>
          <w:szCs w:val="26"/>
        </w:rPr>
        <w:t>4</w:t>
      </w:r>
    </w:p>
    <w:p w:rsidR="00337E98" w:rsidRPr="0024712A" w:rsidRDefault="00337E98" w:rsidP="00337E98">
      <w:pPr>
        <w:ind w:firstLine="426"/>
        <w:jc w:val="right"/>
        <w:rPr>
          <w:bCs/>
          <w:sz w:val="26"/>
          <w:szCs w:val="26"/>
        </w:rPr>
      </w:pPr>
      <w:r w:rsidRPr="0024712A">
        <w:rPr>
          <w:bCs/>
          <w:sz w:val="26"/>
          <w:szCs w:val="26"/>
        </w:rPr>
        <w:t xml:space="preserve">Приложение к </w:t>
      </w:r>
      <w:r>
        <w:rPr>
          <w:bCs/>
          <w:sz w:val="26"/>
          <w:szCs w:val="26"/>
        </w:rPr>
        <w:t>Порядку</w:t>
      </w:r>
    </w:p>
    <w:p w:rsidR="00337E98" w:rsidRPr="0024712A" w:rsidRDefault="00337E98" w:rsidP="00337E98">
      <w:pPr>
        <w:ind w:firstLine="426"/>
        <w:jc w:val="center"/>
        <w:rPr>
          <w:b/>
          <w:bCs/>
          <w:sz w:val="26"/>
          <w:szCs w:val="26"/>
        </w:rPr>
      </w:pPr>
    </w:p>
    <w:p w:rsidR="00337E98" w:rsidRPr="0024712A" w:rsidRDefault="00337E98" w:rsidP="00337E98">
      <w:pPr>
        <w:ind w:firstLine="426"/>
        <w:jc w:val="center"/>
        <w:rPr>
          <w:b/>
          <w:bCs/>
          <w:sz w:val="26"/>
          <w:szCs w:val="26"/>
        </w:rPr>
      </w:pPr>
      <w:r w:rsidRPr="0024712A">
        <w:rPr>
          <w:b/>
          <w:bCs/>
          <w:sz w:val="26"/>
          <w:szCs w:val="26"/>
        </w:rPr>
        <w:t xml:space="preserve">Письменное согласие субъекта </w:t>
      </w:r>
      <w:r w:rsidRPr="0024712A">
        <w:rPr>
          <w:b/>
          <w:bCs/>
          <w:sz w:val="26"/>
          <w:szCs w:val="26"/>
        </w:rPr>
        <w:br/>
        <w:t>на обработку своих персональных данных</w:t>
      </w:r>
    </w:p>
    <w:p w:rsidR="00337E98" w:rsidRPr="0024712A" w:rsidRDefault="00337E98" w:rsidP="00337E98">
      <w:pPr>
        <w:ind w:firstLine="426"/>
        <w:jc w:val="center"/>
        <w:rPr>
          <w:b/>
          <w:bCs/>
          <w:sz w:val="26"/>
          <w:szCs w:val="26"/>
        </w:rPr>
      </w:pP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Я, _________________________________________________________________</w:t>
      </w:r>
      <w:proofErr w:type="gramStart"/>
      <w:r w:rsidRPr="0024712A">
        <w:rPr>
          <w:sz w:val="26"/>
          <w:szCs w:val="26"/>
        </w:rPr>
        <w:t xml:space="preserve"> ,</w:t>
      </w:r>
      <w:proofErr w:type="gramEnd"/>
      <w:r w:rsidRPr="0024712A">
        <w:rPr>
          <w:sz w:val="26"/>
          <w:szCs w:val="26"/>
        </w:rPr>
        <w:t xml:space="preserve"> </w:t>
      </w:r>
    </w:p>
    <w:p w:rsidR="00337E98" w:rsidRPr="0024712A" w:rsidRDefault="00337E98" w:rsidP="00337E98">
      <w:pPr>
        <w:ind w:firstLine="426"/>
        <w:jc w:val="center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>(фамилия, имя, отчество)</w:t>
      </w:r>
    </w:p>
    <w:p w:rsidR="00337E98" w:rsidRPr="0024712A" w:rsidRDefault="00337E98" w:rsidP="00337E98">
      <w:pPr>
        <w:spacing w:after="120"/>
        <w:ind w:firstLine="426"/>
        <w:jc w:val="both"/>
        <w:rPr>
          <w:sz w:val="26"/>
          <w:szCs w:val="26"/>
        </w:rPr>
      </w:pPr>
      <w:proofErr w:type="gramStart"/>
      <w:r w:rsidRPr="0024712A">
        <w:rPr>
          <w:sz w:val="26"/>
          <w:szCs w:val="26"/>
        </w:rPr>
        <w:t>проживающий</w:t>
      </w:r>
      <w:proofErr w:type="gramEnd"/>
      <w:r w:rsidRPr="0024712A">
        <w:rPr>
          <w:sz w:val="26"/>
          <w:szCs w:val="26"/>
        </w:rPr>
        <w:t xml:space="preserve"> (</w:t>
      </w:r>
      <w:proofErr w:type="spellStart"/>
      <w:r w:rsidRPr="0024712A">
        <w:rPr>
          <w:sz w:val="26"/>
          <w:szCs w:val="26"/>
        </w:rPr>
        <w:t>ая</w:t>
      </w:r>
      <w:proofErr w:type="spellEnd"/>
      <w:r w:rsidRPr="0024712A">
        <w:rPr>
          <w:sz w:val="26"/>
          <w:szCs w:val="26"/>
        </w:rPr>
        <w:t>) по адресу ___________________________________________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___________________________________________________________________ , </w:t>
      </w:r>
    </w:p>
    <w:p w:rsidR="00337E98" w:rsidRPr="0024712A" w:rsidRDefault="00337E98" w:rsidP="00337E98">
      <w:pPr>
        <w:ind w:firstLine="426"/>
        <w:jc w:val="both"/>
        <w:rPr>
          <w:sz w:val="20"/>
          <w:szCs w:val="20"/>
        </w:rPr>
      </w:pP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Паспорт _________ ______________  выдан ______________________________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24712A">
        <w:rPr>
          <w:sz w:val="26"/>
          <w:szCs w:val="26"/>
        </w:rPr>
        <w:t xml:space="preserve"> </w:t>
      </w:r>
      <w:r w:rsidRPr="0024712A">
        <w:rPr>
          <w:sz w:val="26"/>
          <w:szCs w:val="26"/>
          <w:vertAlign w:val="superscript"/>
        </w:rPr>
        <w:t>выдачи)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____________________________________________________________________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24712A">
        <w:rPr>
          <w:sz w:val="26"/>
          <w:szCs w:val="26"/>
          <w:vertAlign w:val="superscript"/>
        </w:rPr>
        <w:t>выдан</w:t>
      </w:r>
      <w:proofErr w:type="gramEnd"/>
      <w:r w:rsidRPr="0024712A">
        <w:rPr>
          <w:sz w:val="26"/>
          <w:szCs w:val="26"/>
          <w:vertAlign w:val="superscript"/>
        </w:rPr>
        <w:t>)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proofErr w:type="gramStart"/>
      <w:r w:rsidRPr="0024712A">
        <w:rPr>
          <w:sz w:val="26"/>
          <w:szCs w:val="26"/>
        </w:rPr>
        <w:t>Даю согласие Администрации Тутаевского муниципального района (Ярославская обл., г. Тутаев, ул. Романовская,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физических лиц на предоставление из бюджета Тутаевского муниципального района грантов для реализации общественно-гражданских инициатив.</w:t>
      </w:r>
      <w:proofErr w:type="gramEnd"/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___________________________________________________;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___________________________________________________;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- ___________________________________________________; 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…,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а также данные, содержащиеся в настоящем письменном согласии.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заявок физических лиц на предоставление из бюджета Тутаевского муниципального района грантов для реализации общественно-гражданских инициатив.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337E98" w:rsidRPr="0024712A" w:rsidRDefault="00337E98" w:rsidP="00337E98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337E98" w:rsidRPr="0024712A" w:rsidRDefault="00337E98" w:rsidP="00337E98">
      <w:pPr>
        <w:ind w:left="540" w:firstLine="426"/>
        <w:rPr>
          <w:sz w:val="26"/>
          <w:szCs w:val="26"/>
        </w:rPr>
      </w:pPr>
    </w:p>
    <w:p w:rsidR="00337E98" w:rsidRPr="0024712A" w:rsidRDefault="00337E98" w:rsidP="00337E98">
      <w:pPr>
        <w:ind w:left="540" w:firstLine="426"/>
        <w:rPr>
          <w:sz w:val="28"/>
          <w:szCs w:val="28"/>
        </w:rPr>
      </w:pPr>
      <w:r w:rsidRPr="0024712A">
        <w:rPr>
          <w:sz w:val="26"/>
          <w:szCs w:val="26"/>
        </w:rPr>
        <w:t>Подпись субъекта персональных данных и дата  ______________________</w:t>
      </w:r>
    </w:p>
    <w:p w:rsidR="00337E98" w:rsidRPr="0024712A" w:rsidRDefault="00337E98" w:rsidP="00337E98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13591" w:rsidRDefault="00613591" w:rsidP="00A67A1A">
      <w:pPr>
        <w:ind w:right="707" w:firstLine="425"/>
        <w:jc w:val="right"/>
      </w:pPr>
    </w:p>
    <w:sectPr w:rsidR="00613591" w:rsidSect="00A67A1A">
      <w:headerReference w:type="default" r:id="rId11"/>
      <w:headerReference w:type="first" r:id="rId12"/>
      <w:pgSz w:w="11906" w:h="16838"/>
      <w:pgMar w:top="1021" w:right="70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E7" w:rsidRDefault="006110E7" w:rsidP="00337E98">
      <w:r>
        <w:separator/>
      </w:r>
    </w:p>
  </w:endnote>
  <w:endnote w:type="continuationSeparator" w:id="0">
    <w:p w:rsidR="006110E7" w:rsidRDefault="006110E7" w:rsidP="0033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98" w:rsidRPr="00F718F7" w:rsidRDefault="00337E98">
    <w:pPr>
      <w:pStyle w:val="a6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E7" w:rsidRDefault="006110E7" w:rsidP="00337E98">
      <w:r>
        <w:separator/>
      </w:r>
    </w:p>
  </w:footnote>
  <w:footnote w:type="continuationSeparator" w:id="0">
    <w:p w:rsidR="006110E7" w:rsidRDefault="006110E7" w:rsidP="00337E98">
      <w:r>
        <w:continuationSeparator/>
      </w:r>
    </w:p>
  </w:footnote>
  <w:footnote w:id="1">
    <w:p w:rsidR="00337E98" w:rsidRDefault="00337E98" w:rsidP="00337E98">
      <w:pPr>
        <w:pStyle w:val="ae"/>
      </w:pPr>
      <w:r>
        <w:rPr>
          <w:rStyle w:val="af0"/>
        </w:rPr>
        <w:footnoteRef/>
      </w:r>
      <w:r>
        <w:t xml:space="preserve"> </w:t>
      </w:r>
      <w:r w:rsidRPr="00AA0551">
        <w:rPr>
          <w:rFonts w:ascii="Times New Roman" w:hAnsi="Times New Roman" w:cs="Times New Roman"/>
          <w:sz w:val="24"/>
          <w:szCs w:val="24"/>
        </w:rPr>
        <w:t>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</w:footnote>
  <w:footnote w:id="2">
    <w:p w:rsidR="00337E98" w:rsidRPr="00032BD8" w:rsidRDefault="00337E98" w:rsidP="00337E98">
      <w:pPr>
        <w:jc w:val="both"/>
        <w:rPr>
          <w:sz w:val="16"/>
          <w:szCs w:val="16"/>
        </w:rPr>
      </w:pPr>
      <w:r>
        <w:rPr>
          <w:rStyle w:val="af0"/>
          <w:rFonts w:eastAsia="Calibri"/>
        </w:rPr>
        <w:footnoteRef/>
      </w:r>
      <w:r>
        <w:t xml:space="preserve"> </w:t>
      </w:r>
      <w:r w:rsidRPr="00032BD8">
        <w:rPr>
          <w:sz w:val="16"/>
          <w:szCs w:val="16"/>
        </w:rPr>
        <w:t>За счет субсидии запрещается осуществлять следующие расходы: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расходы, связанные с осуществлением деятельности, напрямую не связанной с </w:t>
      </w:r>
      <w:r>
        <w:rPr>
          <w:sz w:val="16"/>
          <w:szCs w:val="16"/>
        </w:rPr>
        <w:t>реализацией проекта</w:t>
      </w:r>
      <w:r w:rsidRPr="00032BD8">
        <w:rPr>
          <w:sz w:val="16"/>
          <w:szCs w:val="16"/>
        </w:rPr>
        <w:t xml:space="preserve">; 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</w:t>
      </w:r>
      <w:r>
        <w:rPr>
          <w:sz w:val="16"/>
          <w:szCs w:val="16"/>
        </w:rPr>
        <w:t>проекта</w:t>
      </w:r>
      <w:r w:rsidRPr="00032BD8">
        <w:rPr>
          <w:sz w:val="16"/>
          <w:szCs w:val="16"/>
        </w:rPr>
        <w:t xml:space="preserve">; 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проведение митингов, демонстраций, пикетирований;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фундаментальные научные исследования;</w:t>
      </w:r>
    </w:p>
    <w:p w:rsidR="00337E98" w:rsidRPr="00032BD8" w:rsidRDefault="00337E98" w:rsidP="00337E98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приобретение алкогольных напитков и табачной продукции;</w:t>
      </w:r>
    </w:p>
    <w:p w:rsidR="00337E98" w:rsidRDefault="00337E98" w:rsidP="00337E98">
      <w:pPr>
        <w:jc w:val="both"/>
      </w:pPr>
      <w:r w:rsidRPr="00032BD8">
        <w:rPr>
          <w:sz w:val="16"/>
          <w:szCs w:val="16"/>
        </w:rPr>
        <w:t>- уплату штрафов.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709"/>
      <w:docPartObj>
        <w:docPartGallery w:val="Page Numbers (Top of Page)"/>
        <w:docPartUnique/>
      </w:docPartObj>
    </w:sdtPr>
    <w:sdtContent>
      <w:p w:rsidR="00337E98" w:rsidRPr="00962E02" w:rsidRDefault="00337E98">
        <w:pPr>
          <w:pStyle w:val="a4"/>
          <w:jc w:val="center"/>
        </w:pPr>
        <w:fldSimple w:instr=" PAGE   \* MERGEFORMAT ">
          <w:r w:rsidR="00A67A1A">
            <w:rPr>
              <w:noProof/>
            </w:rPr>
            <w:t>2</w:t>
          </w:r>
        </w:fldSimple>
      </w:p>
    </w:sdtContent>
  </w:sdt>
  <w:p w:rsidR="00337E98" w:rsidRDefault="00337E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98" w:rsidRDefault="00337E98">
    <w:pPr>
      <w:pStyle w:val="a4"/>
      <w:jc w:val="center"/>
    </w:pPr>
  </w:p>
  <w:p w:rsidR="00337E98" w:rsidRDefault="00337E98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98" w:rsidRDefault="00337E98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98" w:rsidRDefault="00337E98">
    <w:pPr>
      <w:pStyle w:val="a4"/>
      <w:jc w:val="center"/>
    </w:pPr>
  </w:p>
  <w:p w:rsidR="00337E98" w:rsidRDefault="00337E98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98" w:rsidRDefault="00337E9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E98"/>
    <w:rsid w:val="00036159"/>
    <w:rsid w:val="00061912"/>
    <w:rsid w:val="001951DB"/>
    <w:rsid w:val="001C157C"/>
    <w:rsid w:val="00280547"/>
    <w:rsid w:val="002B28A2"/>
    <w:rsid w:val="00337E98"/>
    <w:rsid w:val="003C1607"/>
    <w:rsid w:val="003F7207"/>
    <w:rsid w:val="00597108"/>
    <w:rsid w:val="006110E7"/>
    <w:rsid w:val="00613591"/>
    <w:rsid w:val="00672F9E"/>
    <w:rsid w:val="00687D83"/>
    <w:rsid w:val="00775497"/>
    <w:rsid w:val="0078667B"/>
    <w:rsid w:val="007F3576"/>
    <w:rsid w:val="00862E6D"/>
    <w:rsid w:val="00875021"/>
    <w:rsid w:val="008852B6"/>
    <w:rsid w:val="00901BF6"/>
    <w:rsid w:val="009A1D2D"/>
    <w:rsid w:val="009B0331"/>
    <w:rsid w:val="009E6979"/>
    <w:rsid w:val="00A67A1A"/>
    <w:rsid w:val="00AA4582"/>
    <w:rsid w:val="00B51A53"/>
    <w:rsid w:val="00BB779A"/>
    <w:rsid w:val="00C165D8"/>
    <w:rsid w:val="00C63319"/>
    <w:rsid w:val="00D3262D"/>
    <w:rsid w:val="00D87D53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7E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337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37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7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7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7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7E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E9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337E98"/>
    <w:rPr>
      <w:b/>
      <w:bCs/>
    </w:rPr>
  </w:style>
  <w:style w:type="table" w:styleId="ab">
    <w:name w:val="Table Grid"/>
    <w:basedOn w:val="a1"/>
    <w:rsid w:val="0033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37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337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337E9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37E9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37E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7E98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337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337E98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337E9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337E9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7E98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337E9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46ptExact">
    <w:name w:val="Основной текст (4) + 6 pt Exact"/>
    <w:basedOn w:val="4Exact"/>
    <w:rsid w:val="00337E98"/>
    <w:rPr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5Exact">
    <w:name w:val="Основной текст (5) Exact"/>
    <w:basedOn w:val="a0"/>
    <w:rsid w:val="00337E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337E98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Exact">
    <w:name w:val="Основной текст (2) Exact"/>
    <w:basedOn w:val="a0"/>
    <w:rsid w:val="00337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37E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37E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_"/>
    <w:basedOn w:val="a0"/>
    <w:rsid w:val="00337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337E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337E98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337E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rsid w:val="00337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37E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337E9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337E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libri105pt0pt">
    <w:name w:val="Основной текст (2) + Calibri;10;5 pt;Курсив;Интервал 0 pt"/>
    <w:basedOn w:val="2"/>
    <w:rsid w:val="00337E9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337E98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337E98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337E98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555pt">
    <w:name w:val="Основной текст (5) + 5;5 pt"/>
    <w:basedOn w:val="5"/>
    <w:rsid w:val="00337E98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37E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Подпись к таблице (2)_"/>
    <w:basedOn w:val="a0"/>
    <w:rsid w:val="00337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337E9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37E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337E98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337E98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paragraph" w:customStyle="1" w:styleId="10">
    <w:name w:val="Заголовок №1"/>
    <w:basedOn w:val="a"/>
    <w:link w:val="1"/>
    <w:rsid w:val="00337E98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337E98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337E98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337E98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paragraph" w:customStyle="1" w:styleId="af4">
    <w:name w:val="Подпись к таблице"/>
    <w:basedOn w:val="a"/>
    <w:link w:val="af3"/>
    <w:rsid w:val="00337E98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paragraph" w:customStyle="1" w:styleId="120">
    <w:name w:val="Заголовок №1 (2)"/>
    <w:basedOn w:val="a"/>
    <w:link w:val="12"/>
    <w:rsid w:val="00337E98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337E98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337E9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37E9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37E9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37E9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37E98"/>
    <w:rPr>
      <w:b/>
      <w:bCs/>
    </w:rPr>
  </w:style>
  <w:style w:type="table" w:customStyle="1" w:styleId="250">
    <w:name w:val="Сетка таблицы25"/>
    <w:basedOn w:val="a1"/>
    <w:next w:val="a1"/>
    <w:uiPriority w:val="59"/>
    <w:rsid w:val="00337E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33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2021-10-13T06:48:00Z</cp:lastPrinted>
  <dcterms:created xsi:type="dcterms:W3CDTF">2021-10-13T06:53:00Z</dcterms:created>
  <dcterms:modified xsi:type="dcterms:W3CDTF">2021-10-13T06:53:00Z</dcterms:modified>
</cp:coreProperties>
</file>