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693791" w:rsidRPr="00B512EE" w:rsidTr="00D37369">
        <w:trPr>
          <w:cantSplit/>
          <w:trHeight w:val="4753"/>
        </w:trPr>
        <w:tc>
          <w:tcPr>
            <w:tcW w:w="9360" w:type="dxa"/>
          </w:tcPr>
          <w:p w:rsidR="00693791" w:rsidRPr="00DD5946" w:rsidRDefault="00693791" w:rsidP="00D37369">
            <w:pPr>
              <w:jc w:val="right"/>
              <w:rPr>
                <w:sz w:val="20"/>
                <w:szCs w:val="20"/>
              </w:rPr>
            </w:pPr>
            <w:r w:rsidRPr="00DD5946">
              <w:rPr>
                <w:sz w:val="20"/>
                <w:szCs w:val="20"/>
              </w:rPr>
              <w:t>Проект внесен</w:t>
            </w:r>
          </w:p>
          <w:p w:rsidR="00693791" w:rsidRPr="00DD5946" w:rsidRDefault="00693791" w:rsidP="00D37369">
            <w:pPr>
              <w:jc w:val="right"/>
              <w:rPr>
                <w:sz w:val="20"/>
                <w:szCs w:val="20"/>
              </w:rPr>
            </w:pPr>
            <w:r w:rsidRPr="00DD5946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ой</w:t>
            </w:r>
            <w:r w:rsidRPr="00DD5946">
              <w:rPr>
                <w:sz w:val="20"/>
                <w:szCs w:val="20"/>
              </w:rPr>
              <w:t xml:space="preserve"> Тутаевского </w:t>
            </w:r>
          </w:p>
          <w:p w:rsidR="00693791" w:rsidRPr="00DD5946" w:rsidRDefault="00693791" w:rsidP="00D37369">
            <w:pPr>
              <w:jc w:val="right"/>
              <w:rPr>
                <w:sz w:val="20"/>
                <w:szCs w:val="20"/>
              </w:rPr>
            </w:pPr>
            <w:r w:rsidRPr="00DD5946">
              <w:rPr>
                <w:sz w:val="20"/>
                <w:szCs w:val="20"/>
              </w:rPr>
              <w:t>муниципального района</w:t>
            </w:r>
          </w:p>
          <w:p w:rsidR="00693791" w:rsidRPr="00DD5946" w:rsidRDefault="00693791" w:rsidP="00D37369">
            <w:pPr>
              <w:jc w:val="right"/>
              <w:rPr>
                <w:sz w:val="20"/>
                <w:szCs w:val="20"/>
              </w:rPr>
            </w:pPr>
            <w:r w:rsidRPr="00DD5946">
              <w:rPr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sz w:val="20"/>
                <w:szCs w:val="20"/>
              </w:rPr>
              <w:t>О.В. Низовой</w:t>
            </w:r>
          </w:p>
          <w:p w:rsidR="00693791" w:rsidRPr="00DD5946" w:rsidRDefault="00693791" w:rsidP="00D37369">
            <w:pPr>
              <w:jc w:val="right"/>
              <w:rPr>
                <w:sz w:val="20"/>
                <w:szCs w:val="20"/>
              </w:rPr>
            </w:pPr>
            <w:r w:rsidRPr="00DD5946">
              <w:rPr>
                <w:sz w:val="20"/>
                <w:szCs w:val="20"/>
              </w:rPr>
              <w:t>__________________________</w:t>
            </w:r>
          </w:p>
          <w:p w:rsidR="00693791" w:rsidRPr="00DD5946" w:rsidRDefault="00693791" w:rsidP="00D37369">
            <w:pPr>
              <w:jc w:val="right"/>
              <w:rPr>
                <w:sz w:val="20"/>
                <w:szCs w:val="20"/>
              </w:rPr>
            </w:pPr>
            <w:r w:rsidRPr="00DD5946">
              <w:rPr>
                <w:sz w:val="20"/>
                <w:szCs w:val="20"/>
              </w:rPr>
              <w:t>(подпись)</w:t>
            </w:r>
          </w:p>
          <w:p w:rsidR="00693791" w:rsidRPr="00F61D38" w:rsidRDefault="00693791" w:rsidP="00D37369">
            <w:pPr>
              <w:jc w:val="right"/>
              <w:rPr>
                <w:sz w:val="20"/>
                <w:szCs w:val="20"/>
              </w:rPr>
            </w:pPr>
            <w:r w:rsidRPr="00DD5946">
              <w:rPr>
                <w:sz w:val="20"/>
                <w:szCs w:val="20"/>
              </w:rPr>
              <w:t xml:space="preserve">                         «____» ___________  202</w:t>
            </w:r>
            <w:r>
              <w:rPr>
                <w:sz w:val="20"/>
                <w:szCs w:val="20"/>
              </w:rPr>
              <w:t xml:space="preserve">4 </w:t>
            </w:r>
            <w:r w:rsidRPr="00DD5946">
              <w:rPr>
                <w:sz w:val="20"/>
                <w:szCs w:val="20"/>
              </w:rPr>
              <w:t>г.</w:t>
            </w:r>
          </w:p>
          <w:p w:rsidR="00693791" w:rsidRDefault="00693791" w:rsidP="00D37369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091AD69" wp14:editId="4FB67E1E">
                  <wp:extent cx="607060" cy="797560"/>
                  <wp:effectExtent l="0" t="0" r="2540" b="254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791" w:rsidRPr="00F61D38" w:rsidRDefault="00693791" w:rsidP="00D37369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693791" w:rsidRPr="00B512EE" w:rsidRDefault="00693791" w:rsidP="00D37369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:rsidR="00693791" w:rsidRPr="00B512EE" w:rsidRDefault="00693791" w:rsidP="00D37369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Тутаевского муниципального района</w:t>
            </w:r>
          </w:p>
          <w:p w:rsidR="00693791" w:rsidRPr="00B512EE" w:rsidRDefault="00693791" w:rsidP="00D37369">
            <w:pPr>
              <w:rPr>
                <w:sz w:val="28"/>
                <w:szCs w:val="28"/>
              </w:rPr>
            </w:pPr>
          </w:p>
          <w:p w:rsidR="00693791" w:rsidRPr="00A1111B" w:rsidRDefault="00693791" w:rsidP="00D37369">
            <w:pPr>
              <w:keepNext/>
              <w:jc w:val="center"/>
              <w:outlineLvl w:val="0"/>
              <w:rPr>
                <w:b/>
                <w:bCs/>
                <w:sz w:val="44"/>
                <w:szCs w:val="44"/>
              </w:rPr>
            </w:pPr>
            <w:r w:rsidRPr="00A1111B">
              <w:rPr>
                <w:b/>
                <w:bCs/>
                <w:sz w:val="44"/>
                <w:szCs w:val="44"/>
              </w:rPr>
              <w:t>РЕШЕНИЕ</w:t>
            </w:r>
          </w:p>
          <w:p w:rsidR="00693791" w:rsidRPr="00750593" w:rsidRDefault="00693791" w:rsidP="00D37369">
            <w:pPr>
              <w:rPr>
                <w:b/>
              </w:rPr>
            </w:pPr>
            <w:r w:rsidRPr="00750593">
              <w:rPr>
                <w:b/>
              </w:rPr>
              <w:t xml:space="preserve">от </w:t>
            </w:r>
            <w:r>
              <w:rPr>
                <w:b/>
              </w:rPr>
              <w:t xml:space="preserve">                          </w:t>
            </w:r>
            <w:r w:rsidRPr="0075059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750593">
              <w:rPr>
                <w:b/>
              </w:rPr>
              <w:t xml:space="preserve">№ </w:t>
            </w:r>
            <w:r>
              <w:rPr>
                <w:b/>
              </w:rPr>
              <w:t xml:space="preserve">       </w:t>
            </w:r>
            <w:proofErr w:type="gramStart"/>
            <w:r>
              <w:rPr>
                <w:b/>
              </w:rPr>
              <w:t>-г</w:t>
            </w:r>
            <w:proofErr w:type="gramEnd"/>
          </w:p>
          <w:p w:rsidR="00693791" w:rsidRPr="00DD5946" w:rsidRDefault="00693791" w:rsidP="00D37369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  <w:p w:rsidR="00693791" w:rsidRDefault="00693791" w:rsidP="00D37369">
            <w:pPr>
              <w:rPr>
                <w:b/>
                <w:sz w:val="22"/>
                <w:szCs w:val="22"/>
              </w:rPr>
            </w:pPr>
          </w:p>
          <w:p w:rsidR="00693791" w:rsidRPr="00B11B14" w:rsidRDefault="00693791" w:rsidP="00D37369">
            <w:pPr>
              <w:rPr>
                <w:b/>
                <w:sz w:val="20"/>
                <w:szCs w:val="20"/>
              </w:rPr>
            </w:pPr>
            <w:r w:rsidRPr="00B11B14">
              <w:rPr>
                <w:b/>
                <w:sz w:val="20"/>
                <w:szCs w:val="20"/>
              </w:rPr>
              <w:t>принято на заседании</w:t>
            </w:r>
          </w:p>
          <w:p w:rsidR="00693791" w:rsidRPr="00B11B14" w:rsidRDefault="00693791" w:rsidP="00D37369">
            <w:pPr>
              <w:rPr>
                <w:b/>
                <w:sz w:val="20"/>
                <w:szCs w:val="20"/>
              </w:rPr>
            </w:pPr>
            <w:r w:rsidRPr="00B11B14">
              <w:rPr>
                <w:b/>
                <w:sz w:val="20"/>
                <w:szCs w:val="20"/>
              </w:rPr>
              <w:t>Муниципального Совета</w:t>
            </w:r>
          </w:p>
          <w:p w:rsidR="00693791" w:rsidRPr="00B512EE" w:rsidRDefault="00693791" w:rsidP="00D37369">
            <w:pPr>
              <w:rPr>
                <w:b/>
                <w:sz w:val="28"/>
                <w:szCs w:val="28"/>
              </w:rPr>
            </w:pPr>
            <w:r w:rsidRPr="00B11B14">
              <w:rPr>
                <w:b/>
                <w:sz w:val="20"/>
                <w:szCs w:val="20"/>
              </w:rPr>
              <w:t>Тутаевского муниципального района</w:t>
            </w:r>
          </w:p>
        </w:tc>
      </w:tr>
    </w:tbl>
    <w:p w:rsidR="00693791" w:rsidRDefault="00693791" w:rsidP="00693791">
      <w:pPr>
        <w:pStyle w:val="ae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9AD35" wp14:editId="68C67B41">
                <wp:simplePos x="0" y="0"/>
                <wp:positionH relativeFrom="column">
                  <wp:posOffset>28229</wp:posOffset>
                </wp:positionH>
                <wp:positionV relativeFrom="paragraph">
                  <wp:posOffset>58420</wp:posOffset>
                </wp:positionV>
                <wp:extent cx="2128723" cy="0"/>
                <wp:effectExtent l="0" t="0" r="2413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87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4.6pt" to="169.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" strokecolor="black [3213]"/>
            </w:pict>
          </mc:Fallback>
        </mc:AlternateContent>
      </w:r>
    </w:p>
    <w:p w:rsidR="00693791" w:rsidRDefault="00693791" w:rsidP="00956D39">
      <w:pPr>
        <w:pStyle w:val="a3"/>
        <w:contextualSpacing/>
        <w:jc w:val="both"/>
      </w:pPr>
    </w:p>
    <w:p w:rsidR="00956D39" w:rsidRPr="00956D39" w:rsidRDefault="00956D39" w:rsidP="00956D39">
      <w:pPr>
        <w:pStyle w:val="a3"/>
        <w:contextualSpacing/>
        <w:jc w:val="both"/>
        <w:rPr>
          <w:spacing w:val="1"/>
        </w:rPr>
      </w:pPr>
      <w:r w:rsidRPr="00956D39">
        <w:t>О</w:t>
      </w:r>
      <w:r w:rsidRPr="00956D39">
        <w:rPr>
          <w:spacing w:val="1"/>
        </w:rPr>
        <w:t xml:space="preserve">б утверждении порядка выявления </w:t>
      </w:r>
    </w:p>
    <w:p w:rsidR="00956D39" w:rsidRPr="00956D39" w:rsidRDefault="00956D39" w:rsidP="00956D39">
      <w:pPr>
        <w:pStyle w:val="a3"/>
        <w:contextualSpacing/>
        <w:jc w:val="both"/>
        <w:rPr>
          <w:spacing w:val="1"/>
        </w:rPr>
      </w:pPr>
      <w:r w:rsidRPr="00956D39">
        <w:rPr>
          <w:spacing w:val="1"/>
        </w:rPr>
        <w:t xml:space="preserve">и демонтажа остаточных элементов </w:t>
      </w:r>
    </w:p>
    <w:p w:rsidR="00956D39" w:rsidRDefault="00956D39" w:rsidP="00956D39">
      <w:pPr>
        <w:pStyle w:val="a3"/>
        <w:contextualSpacing/>
        <w:jc w:val="both"/>
        <w:rPr>
          <w:spacing w:val="1"/>
        </w:rPr>
      </w:pPr>
      <w:r w:rsidRPr="00956D39">
        <w:rPr>
          <w:spacing w:val="1"/>
        </w:rPr>
        <w:t>фактически погибших объектов</w:t>
      </w:r>
    </w:p>
    <w:p w:rsidR="0033224C" w:rsidRDefault="0033224C" w:rsidP="00956D39">
      <w:pPr>
        <w:pStyle w:val="a3"/>
        <w:contextualSpacing/>
        <w:jc w:val="both"/>
        <w:rPr>
          <w:spacing w:val="1"/>
        </w:rPr>
      </w:pPr>
      <w:r>
        <w:rPr>
          <w:spacing w:val="1"/>
        </w:rPr>
        <w:t xml:space="preserve">на территории Тутаевского </w:t>
      </w:r>
    </w:p>
    <w:p w:rsidR="0033224C" w:rsidRPr="00956D39" w:rsidRDefault="0033224C" w:rsidP="00956D39">
      <w:pPr>
        <w:pStyle w:val="a3"/>
        <w:contextualSpacing/>
        <w:jc w:val="both"/>
      </w:pPr>
      <w:r>
        <w:rPr>
          <w:spacing w:val="1"/>
        </w:rPr>
        <w:t>муниципального района</w:t>
      </w:r>
    </w:p>
    <w:p w:rsidR="00956D39" w:rsidRPr="00B46EE9" w:rsidRDefault="00956D39" w:rsidP="00956D39">
      <w:pPr>
        <w:pStyle w:val="a3"/>
        <w:spacing w:before="2"/>
        <w:contextualSpacing/>
      </w:pPr>
    </w:p>
    <w:p w:rsidR="00956D39" w:rsidRPr="00B46EE9" w:rsidRDefault="00956D39" w:rsidP="00112079">
      <w:pPr>
        <w:pStyle w:val="a3"/>
        <w:spacing w:before="120"/>
        <w:ind w:firstLine="709"/>
        <w:contextualSpacing/>
        <w:jc w:val="both"/>
      </w:pPr>
      <w:proofErr w:type="gramStart"/>
      <w:r w:rsidRPr="00B46EE9">
        <w:t xml:space="preserve">В соответствии с Федеральным законом от 6 октября 2003 года </w:t>
      </w:r>
      <w:r w:rsidRPr="00B46EE9">
        <w:br/>
        <w:t>№ 131-ФЗ «Об общих принципах организации местного самоуправления в Российской Федерации», пунктом 1 статьи 235 Гражданского кодекса Российской Федерации, пунктом 5 статьи 4, частью 2 статьи 18 Федерального закона от 21 ноября 2011 года № 323-ФЗ «Об основах охраны здоровья граждан в Российской Федерации», а также частью 2 статьи 4, частью 11</w:t>
      </w:r>
      <w:proofErr w:type="gramEnd"/>
      <w:r w:rsidRPr="00B46EE9">
        <w:t xml:space="preserve"> </w:t>
      </w:r>
      <w:proofErr w:type="gramStart"/>
      <w:r w:rsidRPr="00B46EE9">
        <w:t>статьи 55.24, статьей 55.26-1 Градостроительного</w:t>
      </w:r>
      <w:r w:rsidR="009325C5">
        <w:t xml:space="preserve"> кодекса Российской Федерации, У</w:t>
      </w:r>
      <w:r w:rsidRPr="00B46EE9">
        <w:t xml:space="preserve">ставом </w:t>
      </w:r>
      <w:r>
        <w:t>Тутаевского муниципального района</w:t>
      </w:r>
      <w:r w:rsidRPr="00B46EE9">
        <w:t>, прав</w:t>
      </w:r>
      <w:r>
        <w:t>илами благоустройства территорий поселений, входящих в состав Тутаевского муниципального района</w:t>
      </w:r>
      <w:r w:rsidRPr="00B46EE9">
        <w:t>, и в целях соблюдения прав граждан на безопасную, комфортную и благоприятную окружающую среду, а также во избежание возникновения на территори</w:t>
      </w:r>
      <w:r w:rsidR="009325C5">
        <w:t>и муниципального образования</w:t>
      </w:r>
      <w:r w:rsidRPr="00B46EE9">
        <w:t xml:space="preserve"> угрозы причинения вреда жизни и здоровью граждан, имуществу физических или юридических лиц, государственному или муниципальн</w:t>
      </w:r>
      <w:r>
        <w:t>ому</w:t>
      </w:r>
      <w:proofErr w:type="gramEnd"/>
      <w:r>
        <w:t xml:space="preserve"> имуществу, окружающей среде, </w:t>
      </w:r>
      <w:r w:rsidRPr="00B46EE9">
        <w:t xml:space="preserve">Муниципальный Совет </w:t>
      </w:r>
      <w:r>
        <w:t>Тутаевского муниципального района</w:t>
      </w:r>
    </w:p>
    <w:p w:rsidR="00956D39" w:rsidRDefault="00956D39" w:rsidP="00406326">
      <w:pPr>
        <w:pStyle w:val="a3"/>
        <w:spacing w:before="120"/>
        <w:contextualSpacing/>
        <w:jc w:val="center"/>
      </w:pPr>
      <w:r w:rsidRPr="00B46EE9">
        <w:rPr>
          <w:spacing w:val="-7"/>
        </w:rPr>
        <w:t>РЕШИЛ</w:t>
      </w:r>
      <w:r w:rsidRPr="00B46EE9">
        <w:t>:</w:t>
      </w:r>
    </w:p>
    <w:p w:rsidR="0033224C" w:rsidRPr="00B46EE9" w:rsidRDefault="0033224C" w:rsidP="00406326">
      <w:pPr>
        <w:pStyle w:val="a3"/>
        <w:spacing w:before="120"/>
        <w:contextualSpacing/>
        <w:jc w:val="center"/>
      </w:pPr>
    </w:p>
    <w:p w:rsidR="00112079" w:rsidRDefault="00112079" w:rsidP="00112079">
      <w:pPr>
        <w:pStyle w:val="a3"/>
        <w:spacing w:before="120"/>
        <w:ind w:firstLine="709"/>
        <w:contextualSpacing/>
        <w:jc w:val="both"/>
      </w:pPr>
      <w:r>
        <w:lastRenderedPageBreak/>
        <w:t>1.</w:t>
      </w:r>
      <w:r w:rsidR="00956D39" w:rsidRPr="00B46EE9">
        <w:t xml:space="preserve">Утвердить Порядок выявления и демонтажа остаточных элементов фактически погибших объектов </w:t>
      </w:r>
      <w:r w:rsidR="000F670E">
        <w:t xml:space="preserve">на территории Тутаевского муниципального района </w:t>
      </w:r>
      <w:r w:rsidR="00956D39" w:rsidRPr="00B46EE9">
        <w:t>согласно приложению.</w:t>
      </w:r>
    </w:p>
    <w:p w:rsidR="00112079" w:rsidRPr="000432D7" w:rsidRDefault="00112079" w:rsidP="00112079">
      <w:pPr>
        <w:pStyle w:val="a3"/>
        <w:spacing w:before="120"/>
        <w:ind w:firstLine="709"/>
        <w:contextualSpacing/>
        <w:jc w:val="both"/>
      </w:pPr>
      <w:r>
        <w:t>2.</w:t>
      </w:r>
      <w:r w:rsidRPr="000432D7">
        <w:t xml:space="preserve">Опубликовать настоящее решение </w:t>
      </w:r>
      <w:r>
        <w:t xml:space="preserve">на официальном сайте Администрации Тутаевского муниципального района. </w:t>
      </w:r>
    </w:p>
    <w:p w:rsidR="00112079" w:rsidRDefault="00112079" w:rsidP="0011207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32D7">
        <w:rPr>
          <w:sz w:val="28"/>
          <w:szCs w:val="28"/>
        </w:rPr>
        <w:t>.Настоящее решение вступает в силу после его официального опубликования.</w:t>
      </w:r>
    </w:p>
    <w:p w:rsidR="00406326" w:rsidRDefault="00406326" w:rsidP="00956D39">
      <w:pPr>
        <w:widowControl w:val="0"/>
        <w:jc w:val="both"/>
        <w:rPr>
          <w:sz w:val="28"/>
          <w:szCs w:val="28"/>
        </w:rPr>
      </w:pPr>
    </w:p>
    <w:p w:rsidR="0033224C" w:rsidRDefault="0033224C" w:rsidP="00956D39">
      <w:pPr>
        <w:widowControl w:val="0"/>
        <w:jc w:val="both"/>
        <w:rPr>
          <w:sz w:val="28"/>
          <w:szCs w:val="28"/>
        </w:rPr>
      </w:pPr>
    </w:p>
    <w:p w:rsidR="00956D39" w:rsidRPr="00112079" w:rsidRDefault="00956D39" w:rsidP="00956D39">
      <w:pPr>
        <w:widowControl w:val="0"/>
        <w:jc w:val="both"/>
        <w:rPr>
          <w:sz w:val="28"/>
          <w:szCs w:val="28"/>
        </w:rPr>
      </w:pPr>
      <w:r w:rsidRPr="00112079">
        <w:rPr>
          <w:sz w:val="28"/>
          <w:szCs w:val="28"/>
        </w:rPr>
        <w:t>Председатель Муниципального Совета</w:t>
      </w:r>
    </w:p>
    <w:p w:rsidR="00956D39" w:rsidRPr="00112079" w:rsidRDefault="00956D39" w:rsidP="00956D39">
      <w:pPr>
        <w:widowControl w:val="0"/>
        <w:jc w:val="both"/>
        <w:rPr>
          <w:sz w:val="28"/>
          <w:szCs w:val="28"/>
        </w:rPr>
      </w:pPr>
      <w:r w:rsidRPr="00112079">
        <w:rPr>
          <w:sz w:val="28"/>
          <w:szCs w:val="28"/>
        </w:rPr>
        <w:t>Тутаевского муниципального района                                      М. А. Ванюшкин</w:t>
      </w:r>
    </w:p>
    <w:p w:rsidR="00112079" w:rsidRDefault="00112079" w:rsidP="00956D39">
      <w:pPr>
        <w:widowControl w:val="0"/>
        <w:jc w:val="both"/>
        <w:rPr>
          <w:sz w:val="28"/>
          <w:szCs w:val="28"/>
        </w:rPr>
      </w:pPr>
    </w:p>
    <w:p w:rsidR="0033224C" w:rsidRDefault="0033224C" w:rsidP="00956D39">
      <w:pPr>
        <w:widowControl w:val="0"/>
        <w:jc w:val="both"/>
        <w:rPr>
          <w:sz w:val="28"/>
          <w:szCs w:val="28"/>
        </w:rPr>
      </w:pPr>
    </w:p>
    <w:p w:rsidR="00956D39" w:rsidRPr="00112079" w:rsidRDefault="00956D39" w:rsidP="00956D39">
      <w:pPr>
        <w:widowControl w:val="0"/>
        <w:jc w:val="both"/>
        <w:rPr>
          <w:sz w:val="28"/>
          <w:szCs w:val="28"/>
        </w:rPr>
      </w:pPr>
      <w:r w:rsidRPr="00112079">
        <w:rPr>
          <w:sz w:val="28"/>
          <w:szCs w:val="28"/>
        </w:rPr>
        <w:t xml:space="preserve">Глава Тутаевского </w:t>
      </w:r>
    </w:p>
    <w:p w:rsidR="00112079" w:rsidRDefault="00956D39" w:rsidP="00956D39">
      <w:pPr>
        <w:widowControl w:val="0"/>
        <w:jc w:val="both"/>
        <w:rPr>
          <w:sz w:val="28"/>
          <w:szCs w:val="28"/>
        </w:rPr>
      </w:pPr>
      <w:r w:rsidRPr="00112079">
        <w:rPr>
          <w:sz w:val="28"/>
          <w:szCs w:val="28"/>
        </w:rPr>
        <w:t xml:space="preserve">муниципального района                              </w:t>
      </w:r>
      <w:r w:rsidR="00112079">
        <w:rPr>
          <w:sz w:val="28"/>
          <w:szCs w:val="28"/>
        </w:rPr>
        <w:t xml:space="preserve">                              </w:t>
      </w:r>
      <w:r w:rsidRPr="00112079">
        <w:rPr>
          <w:sz w:val="28"/>
          <w:szCs w:val="28"/>
        </w:rPr>
        <w:t xml:space="preserve">          </w:t>
      </w:r>
      <w:r w:rsidR="00112079" w:rsidRPr="00112079">
        <w:rPr>
          <w:sz w:val="28"/>
          <w:szCs w:val="28"/>
        </w:rPr>
        <w:t>О.В.</w:t>
      </w:r>
      <w:r w:rsidR="00112079">
        <w:rPr>
          <w:sz w:val="28"/>
          <w:szCs w:val="28"/>
        </w:rPr>
        <w:t xml:space="preserve"> </w:t>
      </w:r>
      <w:proofErr w:type="spellStart"/>
      <w:r w:rsidR="00112079" w:rsidRPr="00112079">
        <w:rPr>
          <w:sz w:val="28"/>
          <w:szCs w:val="28"/>
        </w:rPr>
        <w:t>Низова</w:t>
      </w:r>
      <w:proofErr w:type="spellEnd"/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112079" w:rsidRPr="009F5F15" w:rsidRDefault="00112079" w:rsidP="00112079">
      <w:pPr>
        <w:ind w:left="5103"/>
        <w:rPr>
          <w:rFonts w:eastAsia="Calibri"/>
          <w:sz w:val="26"/>
          <w:szCs w:val="26"/>
        </w:rPr>
      </w:pPr>
      <w:bookmarkStart w:id="0" w:name="_GoBack"/>
      <w:bookmarkEnd w:id="0"/>
      <w:r w:rsidRPr="009F5F15">
        <w:rPr>
          <w:rFonts w:eastAsia="Calibri"/>
          <w:sz w:val="26"/>
          <w:szCs w:val="26"/>
        </w:rPr>
        <w:lastRenderedPageBreak/>
        <w:t>УТВЕРЖДЕН</w:t>
      </w:r>
    </w:p>
    <w:p w:rsidR="00112079" w:rsidRPr="009F5F15" w:rsidRDefault="00112079" w:rsidP="00112079">
      <w:pPr>
        <w:ind w:left="5103"/>
        <w:rPr>
          <w:rFonts w:eastAsia="Calibri"/>
          <w:sz w:val="26"/>
          <w:szCs w:val="26"/>
        </w:rPr>
      </w:pPr>
      <w:r w:rsidRPr="009F5F15">
        <w:rPr>
          <w:rFonts w:eastAsia="Calibri"/>
          <w:sz w:val="26"/>
          <w:szCs w:val="26"/>
        </w:rPr>
        <w:t xml:space="preserve">Решением Муниципального Совета Тутаевского муниципального района </w:t>
      </w:r>
    </w:p>
    <w:p w:rsidR="00112079" w:rsidRPr="009F5F15" w:rsidRDefault="00112079" w:rsidP="009F5F15">
      <w:pPr>
        <w:ind w:left="5103"/>
        <w:contextualSpacing/>
        <w:rPr>
          <w:sz w:val="26"/>
          <w:szCs w:val="26"/>
        </w:rPr>
      </w:pPr>
      <w:r w:rsidRPr="009F5F15">
        <w:rPr>
          <w:rFonts w:eastAsia="Calibri"/>
          <w:sz w:val="26"/>
          <w:szCs w:val="26"/>
        </w:rPr>
        <w:t>от _______________ № _______</w:t>
      </w:r>
    </w:p>
    <w:p w:rsidR="00112079" w:rsidRPr="009F5F15" w:rsidRDefault="00112079" w:rsidP="00112079">
      <w:pPr>
        <w:contextualSpacing/>
        <w:jc w:val="center"/>
        <w:rPr>
          <w:b/>
        </w:rPr>
      </w:pPr>
    </w:p>
    <w:p w:rsidR="00112079" w:rsidRDefault="00112079" w:rsidP="00112079">
      <w:pPr>
        <w:contextualSpacing/>
        <w:jc w:val="center"/>
        <w:rPr>
          <w:b/>
          <w:sz w:val="28"/>
          <w:szCs w:val="28"/>
        </w:rPr>
      </w:pPr>
      <w:r w:rsidRPr="00C7050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</w:t>
      </w:r>
      <w:r w:rsidRPr="00C7050C">
        <w:rPr>
          <w:b/>
          <w:sz w:val="28"/>
          <w:szCs w:val="28"/>
        </w:rPr>
        <w:t xml:space="preserve"> выявления и демонтажа </w:t>
      </w:r>
    </w:p>
    <w:p w:rsidR="00112079" w:rsidRPr="00C7050C" w:rsidRDefault="00112079" w:rsidP="00112079">
      <w:pPr>
        <w:contextualSpacing/>
        <w:jc w:val="center"/>
        <w:rPr>
          <w:b/>
          <w:sz w:val="28"/>
          <w:szCs w:val="28"/>
        </w:rPr>
      </w:pPr>
      <w:r w:rsidRPr="00C7050C">
        <w:rPr>
          <w:b/>
          <w:sz w:val="28"/>
          <w:szCs w:val="28"/>
        </w:rPr>
        <w:t>остаточных элементов фактически погибших объектов</w:t>
      </w:r>
    </w:p>
    <w:p w:rsidR="00112079" w:rsidRPr="00C7050C" w:rsidRDefault="00112079" w:rsidP="00112079">
      <w:pPr>
        <w:contextualSpacing/>
        <w:jc w:val="center"/>
        <w:rPr>
          <w:sz w:val="28"/>
          <w:szCs w:val="28"/>
        </w:rPr>
      </w:pPr>
    </w:p>
    <w:p w:rsidR="00112079" w:rsidRPr="00C7050C" w:rsidRDefault="00112079" w:rsidP="00112079">
      <w:pPr>
        <w:contextualSpacing/>
        <w:jc w:val="center"/>
        <w:rPr>
          <w:sz w:val="28"/>
          <w:szCs w:val="28"/>
        </w:rPr>
      </w:pPr>
      <w:r w:rsidRPr="00C7050C">
        <w:rPr>
          <w:sz w:val="28"/>
          <w:szCs w:val="28"/>
        </w:rPr>
        <w:t>1. Общие положения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1.1. </w:t>
      </w:r>
      <w:proofErr w:type="gramStart"/>
      <w:r w:rsidRPr="00C7050C">
        <w:rPr>
          <w:sz w:val="28"/>
          <w:szCs w:val="28"/>
        </w:rPr>
        <w:t>Настоящий Порядок разработан в соответствии с Федеральным законом от 6 октября 2003 года № 131</w:t>
      </w:r>
      <w:r w:rsidRPr="00C7050C">
        <w:rPr>
          <w:sz w:val="28"/>
          <w:szCs w:val="28"/>
        </w:rPr>
        <w:noBreakHyphen/>
        <w:t>ФЗ «Об общих принципах организации местного самоуправления в Российской Федерации», пунктом 1 статьи 235 Гражданского кодекса Российской Федерации, пунктом 5 статьи 4, частью 2 статьи 18 Федерального закона от 21 ноября 2011 года № 323</w:t>
      </w:r>
      <w:r w:rsidRPr="00C7050C">
        <w:rPr>
          <w:sz w:val="28"/>
          <w:szCs w:val="28"/>
        </w:rPr>
        <w:noBreakHyphen/>
        <w:t>ФЗ «Об основах охраны здоровья граждан в Российской Федерации», а также частью 2 статьи</w:t>
      </w:r>
      <w:proofErr w:type="gramEnd"/>
      <w:r w:rsidRPr="00C7050C">
        <w:rPr>
          <w:sz w:val="28"/>
          <w:szCs w:val="28"/>
        </w:rPr>
        <w:t> 4, частью 11 статьи 55.24, статьей 55.26</w:t>
      </w:r>
      <w:r w:rsidRPr="00C7050C">
        <w:rPr>
          <w:sz w:val="28"/>
          <w:szCs w:val="28"/>
        </w:rPr>
        <w:noBreakHyphen/>
        <w:t>1 Градостроительного кодекса Российской Федерации, правилами благоустройства</w:t>
      </w:r>
      <w:r>
        <w:rPr>
          <w:sz w:val="28"/>
          <w:szCs w:val="28"/>
        </w:rPr>
        <w:t xml:space="preserve"> территорий поселений, входящих в состав Тутаевского муниципального района,</w:t>
      </w:r>
      <w:r w:rsidRPr="00C7050C">
        <w:rPr>
          <w:sz w:val="28"/>
          <w:szCs w:val="28"/>
        </w:rPr>
        <w:t xml:space="preserve"> и определяет последовательность действий </w:t>
      </w:r>
      <w:r>
        <w:rPr>
          <w:sz w:val="28"/>
          <w:szCs w:val="28"/>
        </w:rPr>
        <w:t>комиссии</w:t>
      </w:r>
      <w:r w:rsidRPr="00C7050C">
        <w:rPr>
          <w:sz w:val="28"/>
          <w:szCs w:val="28"/>
        </w:rPr>
        <w:t xml:space="preserve"> по вопросам выявления и демонтажа остаточных элементов фактически погибших объектов при выявлении и демонтаже остаточных элементов фактически погибших объектов.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1.2. </w:t>
      </w:r>
      <w:proofErr w:type="gramStart"/>
      <w:r w:rsidRPr="00C7050C">
        <w:rPr>
          <w:sz w:val="28"/>
          <w:szCs w:val="28"/>
        </w:rPr>
        <w:t>Целями настоящего Порядка являются создание условий для реализации прав граждан на проживание в безопасных, комфортных и благоприятных условиях, а также обеспечение пожарной безопасности, безопасности при чрезвычайных ситуациях природного и техногенного характера, исполнения полномочий органов местного самоуправления муниципальных образований Ярославской области по профилактике терроризма и экстремизма, а также иных требований, установленных законодательством Российской Федерации, правовыми актами Ярославской области, муниципальными правовыми актами.</w:t>
      </w:r>
      <w:proofErr w:type="gramEnd"/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1.3. Задачами настоящего Порядка являются обеспечение соблюдения принятых в </w:t>
      </w:r>
      <w:r>
        <w:rPr>
          <w:sz w:val="28"/>
          <w:szCs w:val="28"/>
        </w:rPr>
        <w:t>поселениях, входящих в состав Тутаевского муниципального района,</w:t>
      </w:r>
      <w:r w:rsidRPr="00C7050C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 благоустройства территорий</w:t>
      </w:r>
      <w:r w:rsidRPr="00C7050C">
        <w:rPr>
          <w:sz w:val="28"/>
          <w:szCs w:val="28"/>
        </w:rPr>
        <w:t xml:space="preserve">, а также недопущение нахождения на территории </w:t>
      </w:r>
      <w:r>
        <w:rPr>
          <w:sz w:val="28"/>
          <w:szCs w:val="28"/>
        </w:rPr>
        <w:t>Тутаевского муниципального района</w:t>
      </w:r>
      <w:r w:rsidRPr="00C7050C">
        <w:rPr>
          <w:sz w:val="28"/>
          <w:szCs w:val="28"/>
        </w:rPr>
        <w:t xml:space="preserve"> фактически погибших объектов, представляющих угрозу жизни и здоровья граждан, имуществу физических или юридических лиц, государственному или муниципальному имуществу, окружающей среде.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1.4. Положения настоящего Порядка не распространяются: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на объекты культурного наследия (памятники истории и культуры) народов Российской Федерации;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на объекты, в которых в установленном законом порядке зарегистрированы по месту жительства (пребывания) граждане.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1.5. Для целей настоящего Порядка используются следующие понятия: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7050C">
        <w:rPr>
          <w:sz w:val="28"/>
          <w:szCs w:val="28"/>
        </w:rPr>
        <w:lastRenderedPageBreak/>
        <w:t>- 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 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фактически погибший объект</w:t>
      </w:r>
      <w:r>
        <w:rPr>
          <w:sz w:val="28"/>
          <w:szCs w:val="28"/>
        </w:rPr>
        <w:t xml:space="preserve"> (далее – объект)</w:t>
      </w:r>
      <w:r w:rsidRPr="00C7050C">
        <w:rPr>
          <w:sz w:val="28"/>
          <w:szCs w:val="28"/>
        </w:rPr>
        <w:t xml:space="preserve"> – расположенное на территории </w:t>
      </w:r>
      <w:r>
        <w:rPr>
          <w:sz w:val="28"/>
          <w:szCs w:val="28"/>
        </w:rPr>
        <w:t>Тутаевского муниципального района</w:t>
      </w:r>
      <w:r w:rsidRPr="00C7050C">
        <w:rPr>
          <w:sz w:val="28"/>
          <w:szCs w:val="28"/>
        </w:rPr>
        <w:t xml:space="preserve"> здание, строение, сооружение и иной подобный объект, утратившее свои функциональные характеристики, непригодное для дальнейшего использования по своему назначению ввиду его гибели или уничтожения и обладающее следующими признаками: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угроза причинения вреда жизни и здоровью граждан, имуществу физических или юридических лиц, государственному или муниципальному имуществу, окружающей среде;</w:t>
      </w:r>
    </w:p>
    <w:p w:rsidR="00112079" w:rsidRPr="00C7050C" w:rsidRDefault="00112079" w:rsidP="00112079">
      <w:pPr>
        <w:ind w:firstLine="709"/>
        <w:contextualSpacing/>
        <w:jc w:val="both"/>
        <w:rPr>
          <w:strike/>
          <w:sz w:val="28"/>
          <w:szCs w:val="28"/>
        </w:rPr>
      </w:pPr>
      <w:r w:rsidRPr="00C7050C">
        <w:rPr>
          <w:sz w:val="28"/>
          <w:szCs w:val="28"/>
        </w:rPr>
        <w:t>нарушение требований правил благоустройства, связанных с содержанием объекта;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- комиссия по вопросам выявления и демонтажа остаточных элементов фактически погибших объектов (далее – комиссия) – коллегиальный орган, созданный в целях организации работы по выявлению, осмотру, учету, контролю и демонтажу расположенных на территории </w:t>
      </w:r>
      <w:r>
        <w:rPr>
          <w:sz w:val="28"/>
          <w:szCs w:val="28"/>
        </w:rPr>
        <w:t>Тутаевского муниципального района</w:t>
      </w:r>
      <w:r w:rsidRPr="00C7050C">
        <w:rPr>
          <w:sz w:val="28"/>
          <w:szCs w:val="28"/>
        </w:rPr>
        <w:t xml:space="preserve"> объектов.</w:t>
      </w:r>
    </w:p>
    <w:p w:rsidR="00112079" w:rsidRPr="00C7050C" w:rsidRDefault="00112079" w:rsidP="00112079">
      <w:pPr>
        <w:contextualSpacing/>
        <w:jc w:val="both"/>
        <w:rPr>
          <w:sz w:val="28"/>
          <w:szCs w:val="28"/>
        </w:rPr>
      </w:pPr>
    </w:p>
    <w:p w:rsidR="00112079" w:rsidRPr="00C7050C" w:rsidRDefault="00112079" w:rsidP="00112079">
      <w:pPr>
        <w:contextualSpacing/>
        <w:jc w:val="center"/>
        <w:rPr>
          <w:sz w:val="28"/>
          <w:szCs w:val="28"/>
        </w:rPr>
      </w:pPr>
      <w:r w:rsidRPr="00C7050C">
        <w:rPr>
          <w:sz w:val="28"/>
          <w:szCs w:val="28"/>
        </w:rPr>
        <w:t xml:space="preserve">2. Положение о комиссии </w:t>
      </w:r>
    </w:p>
    <w:p w:rsidR="00112079" w:rsidRPr="00C7050C" w:rsidRDefault="00112079" w:rsidP="00112079">
      <w:pPr>
        <w:contextualSpacing/>
        <w:rPr>
          <w:sz w:val="28"/>
          <w:szCs w:val="28"/>
        </w:rPr>
      </w:pP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2.1. Основной целью деятельности комиссии является организация мероприятий по обеспечению безопасности жизни и здоровья граждан, а также обеспечение прав граждан на благоприятную среду обитания на территории муниципального образования Ярославской области.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2.2. Комиссия в своей деятельности руководствуется законодательством Российской Федерации, правовыми актами Ярославской области, муниципальными правовыми актами, а также настоящим Порядком.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2.3. Деятельность комиссии основывается на принципах законности, демократизма, поддержки и защиты интересов граждан в обеспечении их прав и свобод, приоритетности профилактических мер, их комплексности и системности.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2.4. Персональный состав комиссии утверждается </w:t>
      </w:r>
      <w:r>
        <w:rPr>
          <w:sz w:val="28"/>
          <w:szCs w:val="28"/>
        </w:rPr>
        <w:t>постановлением Администрации Тутаевского муниципального района</w:t>
      </w:r>
      <w:r w:rsidRPr="00C7050C">
        <w:rPr>
          <w:sz w:val="28"/>
          <w:szCs w:val="28"/>
        </w:rPr>
        <w:t>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2.5. Основными задачами комиссии являются: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2.5.1. Проведение обследований территории </w:t>
      </w:r>
      <w:r>
        <w:rPr>
          <w:sz w:val="28"/>
          <w:szCs w:val="28"/>
        </w:rPr>
        <w:t>Тутаевского муниципального района</w:t>
      </w:r>
      <w:r w:rsidRPr="00C7050C">
        <w:rPr>
          <w:sz w:val="28"/>
          <w:szCs w:val="28"/>
        </w:rPr>
        <w:t xml:space="preserve"> на предмет выявления наличия объектов.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lastRenderedPageBreak/>
        <w:t xml:space="preserve">2.5.2. Рассмотрение вопросов о необходимости принятия </w:t>
      </w:r>
      <w:r>
        <w:rPr>
          <w:sz w:val="28"/>
          <w:szCs w:val="28"/>
        </w:rPr>
        <w:t>Администрацией Тутаевского муниципального района</w:t>
      </w:r>
      <w:r w:rsidRPr="00C7050C">
        <w:rPr>
          <w:sz w:val="28"/>
          <w:szCs w:val="28"/>
        </w:rPr>
        <w:t xml:space="preserve"> мер по ограничению доступа посторонних лиц на объекты в случаях, когда объекты находятся в муниципальной собственности, а также когда собственник (правообладатель) объектов неизвестен.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2.5.3. Принятие решений о включении сведений об объектах в реестр фактически погибших объектов (далее – реестр).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2.5.4. Принятие решений об исключении сведений об объектах из реестра.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2.5.5. Принятие решений о демонтаже остаточных элементов объектов.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2.6. Комиссия в соответствии с возложенными на нее задачами имеет право: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2.6.1. Запрашивать и получать в отраслевых (функциональных) подразделениях</w:t>
      </w:r>
      <w:r>
        <w:rPr>
          <w:sz w:val="28"/>
          <w:szCs w:val="28"/>
        </w:rPr>
        <w:t xml:space="preserve"> Администрации Тутаевского муниципального района</w:t>
      </w:r>
      <w:r w:rsidRPr="00C7050C">
        <w:rPr>
          <w:sz w:val="28"/>
          <w:szCs w:val="28"/>
        </w:rPr>
        <w:t>, муниципальных учреждениях, иных органах и организациях материалы, сведения и документы, касающиеся ее деятельности.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2.6.2. Приглашать на заседания комиссии должностных лиц </w:t>
      </w:r>
      <w:r>
        <w:rPr>
          <w:sz w:val="28"/>
          <w:szCs w:val="28"/>
        </w:rPr>
        <w:t>Администрации Тутаевского муниципального района</w:t>
      </w:r>
      <w:r w:rsidRPr="00C7050C">
        <w:rPr>
          <w:sz w:val="28"/>
          <w:szCs w:val="28"/>
        </w:rPr>
        <w:t>, привлекать экспертов и (или) специалистов, представителей территориальных органов федеральных государственных органов, органов государственной власти, общественных организаций, научно-исследовательских учреждений для получения разъяснений, консультаций, информации, заключений и иных сведений.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2.6.3. Осуществлять иные действия, необходимые для принятия мотивированного и обоснованного решения по вопросам, входящим в полномочия комиссии.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bookmarkStart w:id="1" w:name="sub_1017"/>
      <w:r w:rsidRPr="00C7050C">
        <w:rPr>
          <w:sz w:val="28"/>
          <w:szCs w:val="28"/>
        </w:rPr>
        <w:t>2.7. В состав комиссии входят председатель комиссии, заместитель председателя комиссии, секретарь комиссии, члены комиссии.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bookmarkStart w:id="2" w:name="sub_1018"/>
      <w:bookmarkEnd w:id="1"/>
      <w:r w:rsidRPr="00C7050C">
        <w:rPr>
          <w:sz w:val="28"/>
          <w:szCs w:val="28"/>
        </w:rPr>
        <w:t xml:space="preserve">2.8. Председателем комиссии является глава </w:t>
      </w:r>
      <w:r>
        <w:rPr>
          <w:sz w:val="28"/>
          <w:szCs w:val="28"/>
        </w:rPr>
        <w:t xml:space="preserve">Тутаевского муниципального района </w:t>
      </w:r>
      <w:r w:rsidRPr="00C7050C">
        <w:rPr>
          <w:sz w:val="28"/>
          <w:szCs w:val="28"/>
        </w:rPr>
        <w:t>или его заместитель, в функциональные обязанности которого включены вопросы градостроительства.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bookmarkStart w:id="3" w:name="sub_1021"/>
      <w:bookmarkEnd w:id="2"/>
      <w:r w:rsidRPr="00C7050C">
        <w:rPr>
          <w:sz w:val="28"/>
          <w:szCs w:val="28"/>
        </w:rPr>
        <w:t>2.9. Председатель комиссии осуществляет общее руководство деятельностью комиссии. В случае отсутствия председателя комиссии на заседании комиссии председательствует заместитель председателя комиссии.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bookmarkStart w:id="4" w:name="sub_1030"/>
      <w:bookmarkEnd w:id="3"/>
      <w:r w:rsidRPr="00C7050C">
        <w:rPr>
          <w:sz w:val="28"/>
          <w:szCs w:val="28"/>
        </w:rPr>
        <w:t>2.10. Комиссия правомочна на принятие решений при наличии на заседании не менее 50 процентов от общего количества членов комиссии.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bookmarkStart w:id="5" w:name="sub_1040"/>
      <w:bookmarkEnd w:id="4"/>
      <w:r w:rsidRPr="00C7050C">
        <w:rPr>
          <w:sz w:val="28"/>
          <w:szCs w:val="28"/>
        </w:rPr>
        <w:t>2.11. Комиссия по мере необходимости может приглашать на заседания и заслушивать собственников (правообладателей) объектов по вопросам, отнесенным к компетенции деятельности комиссии.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bookmarkStart w:id="6" w:name="sub_1041"/>
      <w:bookmarkEnd w:id="5"/>
      <w:r w:rsidRPr="00C7050C">
        <w:rPr>
          <w:sz w:val="28"/>
          <w:szCs w:val="28"/>
        </w:rPr>
        <w:t>2.12. Решение комиссии: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bookmarkStart w:id="7" w:name="sub_1042"/>
      <w:bookmarkEnd w:id="6"/>
      <w:r w:rsidRPr="00C7050C">
        <w:rPr>
          <w:sz w:val="28"/>
          <w:szCs w:val="28"/>
        </w:rPr>
        <w:t>2.12.1. Принимается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bookmarkStart w:id="8" w:name="sub_1043"/>
      <w:bookmarkEnd w:id="7"/>
      <w:r w:rsidRPr="00C7050C">
        <w:rPr>
          <w:sz w:val="28"/>
          <w:szCs w:val="28"/>
        </w:rPr>
        <w:lastRenderedPageBreak/>
        <w:t>2.12.2. Оформляется в виде протокола, который подписывают члены комиссии в день заседания.</w:t>
      </w:r>
    </w:p>
    <w:bookmarkEnd w:id="8"/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  <w:highlight w:val="cyan"/>
        </w:rPr>
      </w:pPr>
      <w:r w:rsidRPr="00C7050C">
        <w:rPr>
          <w:sz w:val="28"/>
          <w:szCs w:val="28"/>
        </w:rPr>
        <w:t xml:space="preserve">2.13. Сведения о принятых комиссией решениях в день заседания заносятся в реестр, подлежащий опубликованию на официальном сайте </w:t>
      </w:r>
      <w:r>
        <w:rPr>
          <w:sz w:val="28"/>
          <w:szCs w:val="28"/>
        </w:rPr>
        <w:t>Администрации Тутаевского муниципального района</w:t>
      </w:r>
      <w:r w:rsidRPr="00C7050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12079" w:rsidRPr="00C7050C" w:rsidRDefault="00112079" w:rsidP="00112079">
      <w:pPr>
        <w:contextualSpacing/>
        <w:jc w:val="both"/>
        <w:rPr>
          <w:sz w:val="28"/>
          <w:szCs w:val="28"/>
          <w:highlight w:val="cyan"/>
        </w:rPr>
      </w:pPr>
    </w:p>
    <w:p w:rsidR="00112079" w:rsidRPr="00C7050C" w:rsidRDefault="00112079" w:rsidP="00112079">
      <w:pPr>
        <w:keepNext/>
        <w:contextualSpacing/>
        <w:jc w:val="center"/>
        <w:rPr>
          <w:sz w:val="28"/>
          <w:szCs w:val="28"/>
        </w:rPr>
      </w:pPr>
      <w:r w:rsidRPr="00C7050C">
        <w:rPr>
          <w:sz w:val="28"/>
          <w:szCs w:val="28"/>
        </w:rPr>
        <w:t>3. Порядок выявления объектов</w:t>
      </w:r>
    </w:p>
    <w:p w:rsidR="00112079" w:rsidRPr="00C7050C" w:rsidRDefault="00112079" w:rsidP="00112079">
      <w:pPr>
        <w:keepNext/>
        <w:contextualSpacing/>
        <w:jc w:val="both"/>
        <w:rPr>
          <w:sz w:val="28"/>
          <w:szCs w:val="28"/>
        </w:rPr>
      </w:pP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3.1. Выявление объектов осуществляется комиссией самостоятельно либо на основании информации, поступившей от органов государственной власти, органов местного самоуправления, органов прокуратуры, правоохранительных органов, граждан, индивидуальных предпринимателей, юридических лиц и из иных источников.</w:t>
      </w:r>
      <w:bookmarkStart w:id="9" w:name="sub_22"/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3.2. В случае выявления объекта либо при получении информации, указанной в пункте 3.1 данного раздела настоящего Порядка, комиссия осуществляет первичный осмотр такого объекта в срок не позднее семи дней со дня выявления</w:t>
      </w:r>
      <w:r>
        <w:rPr>
          <w:sz w:val="28"/>
          <w:szCs w:val="28"/>
        </w:rPr>
        <w:t xml:space="preserve"> объекта</w:t>
      </w:r>
      <w:r w:rsidRPr="00C7050C">
        <w:rPr>
          <w:sz w:val="28"/>
          <w:szCs w:val="28"/>
        </w:rPr>
        <w:t xml:space="preserve"> (поступления информации</w:t>
      </w:r>
      <w:r>
        <w:rPr>
          <w:sz w:val="28"/>
          <w:szCs w:val="28"/>
        </w:rPr>
        <w:t>)</w:t>
      </w:r>
      <w:r w:rsidRPr="00C7050C">
        <w:rPr>
          <w:sz w:val="28"/>
          <w:szCs w:val="28"/>
        </w:rPr>
        <w:t>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3.3. Комиссией в составе не менее 50 процентов от общего количества ее членов производится первичный осмотр объекта с применением фот</w:t>
      </w:r>
      <w:proofErr w:type="gramStart"/>
      <w:r w:rsidRPr="00C7050C">
        <w:rPr>
          <w:sz w:val="28"/>
          <w:szCs w:val="28"/>
        </w:rPr>
        <w:t>о</w:t>
      </w:r>
      <w:r w:rsidRPr="00C7050C">
        <w:rPr>
          <w:sz w:val="28"/>
          <w:szCs w:val="28"/>
        </w:rPr>
        <w:noBreakHyphen/>
      </w:r>
      <w:proofErr w:type="gramEnd"/>
      <w:r w:rsidRPr="00C7050C">
        <w:rPr>
          <w:sz w:val="28"/>
          <w:szCs w:val="28"/>
        </w:rPr>
        <w:t> и (или) видеосъемки с составлением акта первичного осмотра объекта по форме согласно приложению к настоящему Порядку.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При осмотре объекта осуществляется определение фактического состояния объекта путем выявления признаков, указанных в абзацах третьем ‒ пятом пункта 1.5 раздела 1 настоящего Порядка и служащих основанием для признания факта фактической гибели объекта.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bookmarkStart w:id="10" w:name="sub_232"/>
      <w:r w:rsidRPr="00C7050C">
        <w:rPr>
          <w:sz w:val="28"/>
          <w:szCs w:val="28"/>
        </w:rPr>
        <w:t>В акте первичного осмотра объекта указываются дата, время и место его составления, описание технических характеристик, вид (тип) объекта, назначение, строительный материал, цвет, иные характеристики объекта, адрес земельного участка, на котором размещен объект, сведения о наличии признаков фактической гибели объекта, способ (причина) гибели объекта, сведения об использовании фот</w:t>
      </w:r>
      <w:proofErr w:type="gramStart"/>
      <w:r w:rsidRPr="00C7050C">
        <w:rPr>
          <w:sz w:val="28"/>
          <w:szCs w:val="28"/>
        </w:rPr>
        <w:t>о-</w:t>
      </w:r>
      <w:proofErr w:type="gramEnd"/>
      <w:r w:rsidRPr="00C7050C">
        <w:rPr>
          <w:sz w:val="28"/>
          <w:szCs w:val="28"/>
        </w:rPr>
        <w:t xml:space="preserve"> и (или) видеосъемки с указанием марки (модели) используемой аппаратуры.</w:t>
      </w:r>
    </w:p>
    <w:bookmarkEnd w:id="10"/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К акту первичного осмотра объекта прикладываются копии документов (при их наличии), указанных в акте, а также фото-, видеоматериалы осмотра объекта на электронном носителе.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Акт первичного осмотра объекта составляется в день осмотра и подписывается всеми присутствующими при обследовании членами комиссии.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3.4. В случае необходимости в получении дополнительной информации об объекте комиссия запрашивает сведения самостоятельно путем направления запросов в соответствующие органы и организации, в том числе путем поиска сведений в открытых электронных ресурсах информационно-телекоммуникационной сети «Интернет».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lastRenderedPageBreak/>
        <w:t>3.5. Не позднее трех дней с момента составления акта первичного осмотра объекта проводится заседание комиссии по вопросу рассмотрения результатов обследования и внесения сведений об объекте в реестр.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В ходе заседания комиссии также оцениваются степень опасности объекта, возможность проникновения на территорию объекта посторонних лиц, определяется комплекс необходимых организационных и практических мер по обеспечению безопасности объекта, а также по демонтажу его остаточных элементов.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3.6. По результатам заседания комиссия принимает одно из следующих решений: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о внесении сведений об объекте в реестр ‒ при наличии признаков, предусмотренных абзацами третьим ‒ пятым пункта 1.5 раздела 1 настоящего Порядка;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</w:t>
      </w:r>
      <w:proofErr w:type="gramStart"/>
      <w:r w:rsidRPr="00C7050C">
        <w:rPr>
          <w:sz w:val="28"/>
          <w:szCs w:val="28"/>
        </w:rPr>
        <w:t>об отказе во в</w:t>
      </w:r>
      <w:r>
        <w:rPr>
          <w:sz w:val="28"/>
          <w:szCs w:val="28"/>
        </w:rPr>
        <w:t>несении</w:t>
      </w:r>
      <w:r w:rsidRPr="00C7050C">
        <w:rPr>
          <w:sz w:val="28"/>
          <w:szCs w:val="28"/>
        </w:rPr>
        <w:t xml:space="preserve"> сведений об объекте в реестр ‒ при отсутствии</w:t>
      </w:r>
      <w:proofErr w:type="gramEnd"/>
      <w:r w:rsidRPr="00C7050C">
        <w:rPr>
          <w:sz w:val="28"/>
          <w:szCs w:val="28"/>
        </w:rPr>
        <w:t xml:space="preserve"> признаков, предусмотренных абзацами третьим ‒ пятым пункта 1.5 раздела 1 настоящего Порядка.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3.7. </w:t>
      </w:r>
      <w:proofErr w:type="gramStart"/>
      <w:r w:rsidRPr="00C7050C">
        <w:rPr>
          <w:sz w:val="28"/>
          <w:szCs w:val="28"/>
        </w:rPr>
        <w:t>В срок не позднее одного рабочего дня с даты принятия решения о внесении сведений об объекте в реестр в адрес собственника (правообладателя) объекта направляются копии акта первичного осмотра объекта и протокола заседания комиссии, а также уведомление о принятии решения о внесении сведений об объекте в реестр с требованием в срок не позднее двадцати одного дня с даты получения такого уведомления</w:t>
      </w:r>
      <w:proofErr w:type="gramEnd"/>
      <w:r w:rsidRPr="00C7050C">
        <w:rPr>
          <w:sz w:val="28"/>
          <w:szCs w:val="28"/>
        </w:rPr>
        <w:t xml:space="preserve"> осуществить одно из следующих действий: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принять меры по демонтажу остаточных элементов объекта самостоятельно;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- дать согласие на демонтаж остаточных элементов объекта силами </w:t>
      </w:r>
      <w:r>
        <w:rPr>
          <w:sz w:val="28"/>
          <w:szCs w:val="28"/>
        </w:rPr>
        <w:t>Администрации Тутаевского муниципального района</w:t>
      </w:r>
      <w:r w:rsidRPr="00C7050C">
        <w:rPr>
          <w:sz w:val="28"/>
          <w:szCs w:val="28"/>
        </w:rPr>
        <w:t>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7050C">
        <w:rPr>
          <w:sz w:val="28"/>
          <w:szCs w:val="28"/>
        </w:rPr>
        <w:t>В уведомлении о принятии решения о внесении сведений об объекте в реестр</w:t>
      </w:r>
      <w:proofErr w:type="gramEnd"/>
      <w:r w:rsidRPr="00C7050C">
        <w:rPr>
          <w:sz w:val="28"/>
          <w:szCs w:val="28"/>
        </w:rPr>
        <w:t xml:space="preserve"> собственник (правообладатель) объекта предупреждается о демонтаже остаточных элементов объекта силами </w:t>
      </w:r>
      <w:r>
        <w:rPr>
          <w:sz w:val="28"/>
          <w:szCs w:val="28"/>
        </w:rPr>
        <w:t>Администрацией Тутаевского муниципального района</w:t>
      </w:r>
      <w:r w:rsidRPr="00C7050C">
        <w:rPr>
          <w:sz w:val="28"/>
          <w:szCs w:val="28"/>
        </w:rPr>
        <w:t xml:space="preserve"> в случае непринятия указанных мер в установленный срок.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Уведомление о принятии решения о внесении сведений об объекте в реестр осуществляется следующими способами: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размещение уведомления на объекте либо в непосредственной близости от него;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- размещение уведомления на официальном сайте </w:t>
      </w:r>
      <w:r>
        <w:rPr>
          <w:sz w:val="28"/>
          <w:szCs w:val="28"/>
        </w:rPr>
        <w:t>Администрации Тутаевского муниципального района</w:t>
      </w:r>
      <w:r w:rsidRPr="00C7050C">
        <w:rPr>
          <w:sz w:val="28"/>
          <w:szCs w:val="28"/>
        </w:rPr>
        <w:t xml:space="preserve"> в информационно-телекоммуникационной сети «Интернет»;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вручение уведомления под подпись (либо направление по почте заказным письмом с уведомлением о вручении) собственнику (правообладателю) объекта (при наличии информации о собственнике (правообладателе) объекта).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Соответствующая отметка об </w:t>
      </w:r>
      <w:proofErr w:type="gramStart"/>
      <w:r w:rsidRPr="00C7050C">
        <w:rPr>
          <w:sz w:val="28"/>
          <w:szCs w:val="28"/>
        </w:rPr>
        <w:t>уведомлении</w:t>
      </w:r>
      <w:proofErr w:type="gramEnd"/>
      <w:r w:rsidRPr="00C7050C">
        <w:rPr>
          <w:sz w:val="28"/>
          <w:szCs w:val="28"/>
        </w:rPr>
        <w:t xml:space="preserve"> о принятии решения о внесении сведений об объекте в реестр и его формах делается в реестре.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lastRenderedPageBreak/>
        <w:t>3.8. </w:t>
      </w:r>
      <w:proofErr w:type="gramStart"/>
      <w:r w:rsidRPr="00C7050C">
        <w:rPr>
          <w:sz w:val="28"/>
          <w:szCs w:val="28"/>
        </w:rPr>
        <w:t xml:space="preserve">Течение срока принятия мер, указанных в пункте 3.7 данного раздела настоящего Порядка, начинается со дня, следующего за днем размещения уведомления о принятии решения о внесении сведений об объекте в реестр на официальном сайте </w:t>
      </w:r>
      <w:r>
        <w:rPr>
          <w:sz w:val="28"/>
          <w:szCs w:val="28"/>
        </w:rPr>
        <w:t>Администрации Тутаевского муниципального района</w:t>
      </w:r>
      <w:r w:rsidRPr="00C7050C">
        <w:rPr>
          <w:sz w:val="28"/>
          <w:szCs w:val="28"/>
        </w:rPr>
        <w:t xml:space="preserve"> в информационно-телекоммуникационной сети «Интернет», а при наличии информации о собственнике (правообладателе) объекта – со дня, следующего за днем получения почтового отправления, либо со дня</w:t>
      </w:r>
      <w:proofErr w:type="gramEnd"/>
      <w:r w:rsidRPr="00C7050C">
        <w:rPr>
          <w:sz w:val="28"/>
          <w:szCs w:val="28"/>
        </w:rPr>
        <w:t xml:space="preserve"> поступления информации об отсутствии адресата по месту жительства (регистрации), сообщения о том, что лицо фактически не проживает по указанному адресу либо отказалось от получения почтового отправления, либо со дня возвращения почтового отправления с отметкой об истечении срока хранения.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3.9. Не позднее одного рабочего дня по истечении срока, указанного в пункте 3.8 данного раздела настоящего Порядка, комиссией в порядке, указанном в пункте 3.3 данного раздела настоящего Порядка, производится повторный осмотр объекта с составлением акта повторного осмотра объекта по форме согласно приложению к настоящему Порядку.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3.10. Комиссией проводится заседание по вопросу рассмотрения результатов повторного обследования объекта, сведения о котором внесены в реестр, не позднее одного рабочего дня с момента составления акта повторного осмотра объекта.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3.11. По результатам заседания комиссия принимает одно из следующих решений: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- о демонтаже остаточных элементов объекта за счет средств </w:t>
      </w:r>
      <w:r>
        <w:rPr>
          <w:sz w:val="28"/>
          <w:szCs w:val="28"/>
        </w:rPr>
        <w:t>Администрации Тутаевского муниципального района</w:t>
      </w:r>
      <w:r w:rsidRPr="00C7050C">
        <w:rPr>
          <w:sz w:val="28"/>
          <w:szCs w:val="28"/>
        </w:rPr>
        <w:t xml:space="preserve"> (далее – решение о демонтаже) ‒ при наличии признаков, предусмотренных абзацами третьим ‒ пятым пункта 1.5 раздела 1 настоящего Порядка;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- об исключении сведений об объекте из реестра ‒ при отсутствии признаков, предусмотренных третьим ‒ пятым пункта 1.5 раздела 1 настоящего Порядка, либо в случае осуществления собственником (правообладателем) объекта мероприятий по демонтажу остаточных элементов объекта самостоятельно.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7050C">
        <w:rPr>
          <w:sz w:val="28"/>
          <w:szCs w:val="28"/>
        </w:rPr>
        <w:t>В решении о демонтаже указываются вид (тип) объекта, адрес земельного участка, на котором размещен объект, или местоположение объекта, информация о собственнике (правообладателе) объекта, либо сведения о том, что собственник (правообладатель) объекта не выявлен, срок демонтажа остаточных элементов объекта.</w:t>
      </w:r>
      <w:proofErr w:type="gramEnd"/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3.12. </w:t>
      </w:r>
      <w:proofErr w:type="gramStart"/>
      <w:r w:rsidRPr="00C7050C">
        <w:rPr>
          <w:sz w:val="28"/>
          <w:szCs w:val="28"/>
        </w:rPr>
        <w:t>В срок не позднее одного рабочего дня с даты принятия решения о демонтаже в адрес собственника (правообладателя) объекта направляются копии акта повторного осмотра объекта и протокола заседания комиссии, а также уведомление о принятии решения о демонтаже с указанием на право собственника (правообладателя) в срок не позднее двадцати одного дня с даты получения такого уведомления осуществить одно из следующих действий:</w:t>
      </w:r>
      <w:proofErr w:type="gramEnd"/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lastRenderedPageBreak/>
        <w:t>- принять меры по демонтажу остаточных элементов объекта самостоятельно;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- дать согласие на демонтаж остаточных элементов объекта силами </w:t>
      </w:r>
      <w:r>
        <w:rPr>
          <w:sz w:val="28"/>
          <w:szCs w:val="28"/>
        </w:rPr>
        <w:t>Администрации Тутаевского муниципального района</w:t>
      </w:r>
      <w:r w:rsidRPr="00C7050C">
        <w:rPr>
          <w:sz w:val="28"/>
          <w:szCs w:val="28"/>
        </w:rPr>
        <w:t>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Уведомление о принятии решения о демонтаже осуществляется способами, предусмотренными абзацами шестым – восьмым пункта 3.7 данного раздела настоящего Порядка.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3.13. </w:t>
      </w:r>
      <w:proofErr w:type="gramStart"/>
      <w:r w:rsidRPr="00C7050C">
        <w:rPr>
          <w:sz w:val="28"/>
          <w:szCs w:val="28"/>
        </w:rPr>
        <w:t xml:space="preserve">Течение срока принятия мер, указанных в пункте 3.12 данного раздела настоящего Порядка, начинается со дня, следующего за днем размещения уведомления о принятии решения о демонтаже на официальном сайте </w:t>
      </w:r>
      <w:r>
        <w:rPr>
          <w:sz w:val="28"/>
          <w:szCs w:val="28"/>
        </w:rPr>
        <w:t>Администрации Тутаевского муниципального района</w:t>
      </w:r>
      <w:r w:rsidRPr="00C7050C">
        <w:rPr>
          <w:sz w:val="28"/>
          <w:szCs w:val="28"/>
        </w:rPr>
        <w:t xml:space="preserve"> в информационно-телекоммуникационной сети «Интернет», а при наличии информации о собственнике (правообладателе) объекта – со дня, следующего за днем получения почтового отправления, либо со дня поступления </w:t>
      </w:r>
      <w:r>
        <w:rPr>
          <w:sz w:val="28"/>
          <w:szCs w:val="28"/>
        </w:rPr>
        <w:t>информации</w:t>
      </w:r>
      <w:r w:rsidRPr="00C7050C">
        <w:rPr>
          <w:sz w:val="28"/>
          <w:szCs w:val="28"/>
        </w:rPr>
        <w:t xml:space="preserve"> об отсутствии адресата</w:t>
      </w:r>
      <w:proofErr w:type="gramEnd"/>
      <w:r w:rsidRPr="00C7050C">
        <w:rPr>
          <w:sz w:val="28"/>
          <w:szCs w:val="28"/>
        </w:rPr>
        <w:t xml:space="preserve"> по месту жительства (регистрации), сообщения о том, что лицо фактически не проживает по указанному адресу либо отказалось от получения почтового отправления, либо со дня возвращения почтового отправления с отметкой об истечении срока хранения.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3.14. Не позднее одного рабочего дня по истечении срока, указанного в пункте 3.13 данного раздела настоящего Порядка, комиссией в порядке, указанном в пункте 3.3 данного раздела настоящего Порядка, производится осмотр объекта с составлением акта итогового осмотра объекта по форме согласно приложению к настоящему Порядку.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3.15. В акте итогового осмотра объекта фиксируется факт непринятия собственником (правообладателем) объекта мер по демонтажу остаточных элементов объекта.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3.16. Копия акта итогового осмотра объекта направляется в адрес собственника (правообладателя) объекта в срок не позднее одного рабочего дня </w:t>
      </w:r>
      <w:proofErr w:type="gramStart"/>
      <w:r w:rsidRPr="00C7050C">
        <w:rPr>
          <w:sz w:val="28"/>
          <w:szCs w:val="28"/>
        </w:rPr>
        <w:t>с даты составления</w:t>
      </w:r>
      <w:proofErr w:type="gramEnd"/>
      <w:r w:rsidRPr="00C7050C">
        <w:rPr>
          <w:sz w:val="28"/>
          <w:szCs w:val="28"/>
        </w:rPr>
        <w:t xml:space="preserve"> такого акта.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</w:p>
    <w:p w:rsidR="00112079" w:rsidRPr="00C7050C" w:rsidRDefault="00112079" w:rsidP="00112079">
      <w:pPr>
        <w:keepNext/>
        <w:contextualSpacing/>
        <w:jc w:val="center"/>
        <w:rPr>
          <w:sz w:val="28"/>
          <w:szCs w:val="28"/>
        </w:rPr>
      </w:pPr>
      <w:r w:rsidRPr="00C7050C">
        <w:rPr>
          <w:sz w:val="28"/>
          <w:szCs w:val="28"/>
        </w:rPr>
        <w:t>4. Порядок демонтажа остаточных элементов объектов</w:t>
      </w:r>
    </w:p>
    <w:p w:rsidR="00112079" w:rsidRPr="00C7050C" w:rsidRDefault="00112079" w:rsidP="00112079">
      <w:pPr>
        <w:keepNext/>
        <w:ind w:firstLine="709"/>
        <w:contextualSpacing/>
        <w:jc w:val="both"/>
        <w:rPr>
          <w:sz w:val="28"/>
          <w:szCs w:val="28"/>
        </w:rPr>
      </w:pP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4.1. Демонтаж остаточных элементов объекта осуществляется не ранее дня, следующего за днем составления акта итогового осмотра объекта, силами подрядной организации ‒ </w:t>
      </w:r>
      <w:proofErr w:type="gramStart"/>
      <w:r w:rsidRPr="00C7050C">
        <w:rPr>
          <w:sz w:val="28"/>
          <w:szCs w:val="28"/>
        </w:rPr>
        <w:t>организации</w:t>
      </w:r>
      <w:proofErr w:type="gramEnd"/>
      <w:r w:rsidRPr="00C7050C">
        <w:rPr>
          <w:sz w:val="28"/>
          <w:szCs w:val="28"/>
        </w:rPr>
        <w:t>, определенной в соответствии с законодательством о контрактной системе в сфере закупок.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4.2. По результатам демонтажа остаточных элементов объекта комиссией с участием представителей подрядной организации и собственника (правообладателя) объекта (при наличии) составляется акт о демонтаже остаточных элементов объекта (далее – акт о демонтаже).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7050C">
        <w:rPr>
          <w:sz w:val="28"/>
          <w:szCs w:val="28"/>
        </w:rPr>
        <w:t xml:space="preserve">В акте о демонтаже указываются дата и место его составления, время начала и окончания работ по демонтажу остаточных элементов объекта, сведения о должностных лицах, составивших акт, а также о лицах, присутствующих при демонтаже остаточных элементов объекта, адрес </w:t>
      </w:r>
      <w:r w:rsidRPr="00C7050C">
        <w:rPr>
          <w:sz w:val="28"/>
          <w:szCs w:val="28"/>
        </w:rPr>
        <w:lastRenderedPageBreak/>
        <w:t>земельного участка, на котором размещен объект, или местоположение объекта с привязкой на местности, описание технических характеристик, вид (тип) объекта, назначение, строительный материал, цвет</w:t>
      </w:r>
      <w:proofErr w:type="gramEnd"/>
      <w:r w:rsidRPr="00C7050C">
        <w:rPr>
          <w:sz w:val="28"/>
          <w:szCs w:val="28"/>
        </w:rPr>
        <w:t xml:space="preserve">, иные характеристики, сведения об имеющихся повреждениях объекта, сведения о собственнике (правообладателе) объекта либо указание о </w:t>
      </w:r>
      <w:proofErr w:type="spellStart"/>
      <w:r w:rsidRPr="00C7050C">
        <w:rPr>
          <w:sz w:val="28"/>
          <w:szCs w:val="28"/>
        </w:rPr>
        <w:t>невыявлении</w:t>
      </w:r>
      <w:proofErr w:type="spellEnd"/>
      <w:r w:rsidRPr="00C7050C">
        <w:rPr>
          <w:sz w:val="28"/>
          <w:szCs w:val="28"/>
        </w:rPr>
        <w:t xml:space="preserve"> такого лица, реквизиты решения о демонтаже, сведения об использовании фот</w:t>
      </w:r>
      <w:proofErr w:type="gramStart"/>
      <w:r w:rsidRPr="00C7050C">
        <w:rPr>
          <w:sz w:val="28"/>
          <w:szCs w:val="28"/>
        </w:rPr>
        <w:t>о</w:t>
      </w:r>
      <w:r w:rsidRPr="00C7050C">
        <w:rPr>
          <w:sz w:val="28"/>
          <w:szCs w:val="28"/>
        </w:rPr>
        <w:noBreakHyphen/>
      </w:r>
      <w:proofErr w:type="gramEnd"/>
      <w:r w:rsidRPr="00C7050C">
        <w:rPr>
          <w:sz w:val="28"/>
          <w:szCs w:val="28"/>
        </w:rPr>
        <w:t> и (или) видеосъемки с указанием марки (модели) используемой аппаратуры, специализированный пункт временного хранения.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К акту о демонтаже прикладываются копии документов (при их наличии), указанных в акте, а также фото-, видеоматериалы на электронном носителе.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4.3. Подрядная организация обеспечивает вывоз мусора, оставшегося после демонтажа остаточных элементов объекта.</w:t>
      </w:r>
    </w:p>
    <w:p w:rsidR="00112079" w:rsidRDefault="00112079" w:rsidP="00112079">
      <w:pPr>
        <w:ind w:firstLine="709"/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>4.4. </w:t>
      </w:r>
      <w:proofErr w:type="gramStart"/>
      <w:r w:rsidRPr="00C7050C">
        <w:rPr>
          <w:sz w:val="28"/>
          <w:szCs w:val="28"/>
        </w:rPr>
        <w:t>В срок не позднее одного рабочего дня с даты составления акта о демонтаже в адрес собственника (правообладателя) объекта в порядке, предусмотренном абзацами шестым – восьмым пункта 3.7 раздела 3 настоящего Порядка, направляются копия акта о демонтаже, а также уведомление, в котором указываются дата, время и место демонтажа остаточных элементов объекта, технические характеристики, вид (тип) объекта, назначение, строительный материал, цвет, иные характеристики</w:t>
      </w:r>
      <w:proofErr w:type="gramEnd"/>
      <w:r w:rsidRPr="00C7050C">
        <w:rPr>
          <w:sz w:val="28"/>
          <w:szCs w:val="28"/>
        </w:rPr>
        <w:t xml:space="preserve">, адрес земельного участка, на котором был размещен объект, а также информация о необходимости перечислить денежные средства в размере понесенных </w:t>
      </w:r>
      <w:r>
        <w:rPr>
          <w:sz w:val="28"/>
          <w:szCs w:val="28"/>
        </w:rPr>
        <w:t>Администрацией Тутаевского муниципального района</w:t>
      </w:r>
      <w:r w:rsidRPr="00C7050C">
        <w:rPr>
          <w:sz w:val="28"/>
          <w:szCs w:val="28"/>
        </w:rPr>
        <w:t xml:space="preserve"> затрат на демонтаж остаточных элементов объекта в бюджет </w:t>
      </w:r>
      <w:r>
        <w:rPr>
          <w:sz w:val="28"/>
          <w:szCs w:val="28"/>
        </w:rPr>
        <w:t>Тутаевского муниципального района</w:t>
      </w:r>
      <w:r w:rsidRPr="00C7050C">
        <w:rPr>
          <w:sz w:val="28"/>
          <w:szCs w:val="28"/>
        </w:rPr>
        <w:t xml:space="preserve"> с указанием реквизитов счета, на который необходимо перечислить средства, и размера средств, подлежащих перечислению.</w:t>
      </w:r>
    </w:p>
    <w:p w:rsidR="00112079" w:rsidRPr="00C7050C" w:rsidRDefault="00112079" w:rsidP="00112079">
      <w:pPr>
        <w:ind w:firstLine="709"/>
        <w:contextualSpacing/>
        <w:jc w:val="both"/>
        <w:rPr>
          <w:sz w:val="28"/>
          <w:szCs w:val="28"/>
        </w:rPr>
        <w:sectPr w:rsidR="00112079" w:rsidRPr="00C7050C" w:rsidSect="0033224C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7050C">
        <w:rPr>
          <w:sz w:val="28"/>
          <w:szCs w:val="28"/>
        </w:rPr>
        <w:t>4.5. Не позднее пяти дней с момента составления акта о демонтаже сведения об</w:t>
      </w:r>
      <w:r>
        <w:rPr>
          <w:sz w:val="28"/>
          <w:szCs w:val="28"/>
        </w:rPr>
        <w:t xml:space="preserve"> объекте исключаются из </w:t>
      </w:r>
      <w:r w:rsidRPr="00C7050C">
        <w:rPr>
          <w:sz w:val="28"/>
          <w:szCs w:val="28"/>
        </w:rPr>
        <w:t>реестра.</w:t>
      </w:r>
    </w:p>
    <w:p w:rsidR="00112079" w:rsidRPr="00BC216C" w:rsidRDefault="00112079" w:rsidP="00BC216C">
      <w:pPr>
        <w:ind w:left="6521"/>
        <w:contextualSpacing/>
        <w:jc w:val="right"/>
        <w:rPr>
          <w:bCs/>
          <w:sz w:val="26"/>
          <w:szCs w:val="26"/>
        </w:rPr>
      </w:pPr>
      <w:r w:rsidRPr="00BC216C">
        <w:rPr>
          <w:bCs/>
          <w:sz w:val="26"/>
          <w:szCs w:val="26"/>
        </w:rPr>
        <w:lastRenderedPageBreak/>
        <w:t>Приложение</w:t>
      </w:r>
    </w:p>
    <w:p w:rsidR="00112079" w:rsidRPr="00BC216C" w:rsidRDefault="00112079" w:rsidP="00BC216C">
      <w:pPr>
        <w:ind w:left="6521"/>
        <w:contextualSpacing/>
        <w:jc w:val="right"/>
        <w:rPr>
          <w:sz w:val="26"/>
          <w:szCs w:val="26"/>
        </w:rPr>
      </w:pPr>
      <w:r w:rsidRPr="00BC216C">
        <w:rPr>
          <w:sz w:val="26"/>
          <w:szCs w:val="26"/>
        </w:rPr>
        <w:t>к Порядку</w:t>
      </w:r>
    </w:p>
    <w:p w:rsidR="00112079" w:rsidRPr="00BC216C" w:rsidRDefault="00112079" w:rsidP="00BC216C">
      <w:pPr>
        <w:tabs>
          <w:tab w:val="right" w:pos="9354"/>
        </w:tabs>
        <w:ind w:left="6521"/>
        <w:contextualSpacing/>
        <w:jc w:val="right"/>
        <w:rPr>
          <w:sz w:val="26"/>
          <w:szCs w:val="26"/>
        </w:rPr>
      </w:pPr>
      <w:r w:rsidRPr="00BC216C">
        <w:rPr>
          <w:sz w:val="26"/>
          <w:szCs w:val="26"/>
        </w:rPr>
        <w:t>Форма</w:t>
      </w:r>
    </w:p>
    <w:p w:rsidR="00112079" w:rsidRPr="00C7050C" w:rsidRDefault="00112079" w:rsidP="00112079">
      <w:pPr>
        <w:tabs>
          <w:tab w:val="right" w:pos="9354"/>
        </w:tabs>
        <w:ind w:left="4962"/>
        <w:contextualSpacing/>
        <w:rPr>
          <w:sz w:val="28"/>
          <w:szCs w:val="28"/>
        </w:rPr>
      </w:pPr>
    </w:p>
    <w:p w:rsidR="00112079" w:rsidRPr="00833ACA" w:rsidRDefault="00112079" w:rsidP="00112079">
      <w:pPr>
        <w:pStyle w:val="ab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3ACA">
        <w:rPr>
          <w:rStyle w:val="aa"/>
          <w:rFonts w:ascii="Times New Roman" w:hAnsi="Times New Roman" w:cs="Times New Roman"/>
          <w:color w:val="auto"/>
        </w:rPr>
        <w:t>АКТ</w:t>
      </w:r>
    </w:p>
    <w:p w:rsidR="00112079" w:rsidRPr="00833ACA" w:rsidRDefault="00112079" w:rsidP="00112079">
      <w:pPr>
        <w:pStyle w:val="ab"/>
        <w:contextualSpacing/>
        <w:jc w:val="center"/>
        <w:rPr>
          <w:rStyle w:val="aa"/>
          <w:rFonts w:ascii="Times New Roman" w:hAnsi="Times New Roman" w:cs="Times New Roman"/>
          <w:color w:val="auto"/>
        </w:rPr>
      </w:pPr>
      <w:r w:rsidRPr="00833ACA">
        <w:rPr>
          <w:rStyle w:val="aa"/>
          <w:rFonts w:ascii="Times New Roman" w:hAnsi="Times New Roman" w:cs="Times New Roman"/>
          <w:color w:val="auto"/>
        </w:rPr>
        <w:t>первичного (повторного, итогового) осмотра фактически погибшего объекта № _____</w:t>
      </w:r>
    </w:p>
    <w:p w:rsidR="00112079" w:rsidRPr="00C7050C" w:rsidRDefault="00112079" w:rsidP="00112079">
      <w:pPr>
        <w:contextualSpacing/>
        <w:jc w:val="both"/>
        <w:rPr>
          <w:sz w:val="28"/>
          <w:szCs w:val="28"/>
        </w:rPr>
      </w:pPr>
    </w:p>
    <w:p w:rsidR="00112079" w:rsidRPr="00C7050C" w:rsidRDefault="00112079" w:rsidP="00112079">
      <w:pPr>
        <w:pStyle w:val="ab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 xml:space="preserve">_____________ (место составления) </w:t>
      </w:r>
    </w:p>
    <w:p w:rsidR="00112079" w:rsidRPr="00C7050C" w:rsidRDefault="00112079" w:rsidP="00112079">
      <w:pPr>
        <w:pStyle w:val="ab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«___» _______ 20____ года</w:t>
      </w:r>
    </w:p>
    <w:p w:rsidR="00112079" w:rsidRPr="00C7050C" w:rsidRDefault="00112079" w:rsidP="00112079">
      <w:pPr>
        <w:pStyle w:val="ab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время: _____ час</w:t>
      </w:r>
      <w:proofErr w:type="gramStart"/>
      <w:r w:rsidRPr="00C705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050C"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 w:rsidRPr="00C7050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7050C">
        <w:rPr>
          <w:rFonts w:ascii="Times New Roman" w:hAnsi="Times New Roman" w:cs="Times New Roman"/>
          <w:sz w:val="28"/>
          <w:szCs w:val="28"/>
        </w:rPr>
        <w:t>ин.</w:t>
      </w:r>
    </w:p>
    <w:p w:rsidR="00112079" w:rsidRPr="00C7050C" w:rsidRDefault="00112079" w:rsidP="00112079">
      <w:pPr>
        <w:contextualSpacing/>
        <w:jc w:val="both"/>
        <w:rPr>
          <w:sz w:val="28"/>
          <w:szCs w:val="28"/>
        </w:rPr>
      </w:pPr>
    </w:p>
    <w:p w:rsidR="00112079" w:rsidRPr="00C7050C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 xml:space="preserve">Настоящий акт составлен в связи с тем, что фактически погибший объект (далее ‒ объект) обнаружен на земельном участке (территории) __________________________________________________________________ </w:t>
      </w:r>
    </w:p>
    <w:p w:rsidR="00112079" w:rsidRPr="00C7050C" w:rsidRDefault="00112079" w:rsidP="00112079">
      <w:pPr>
        <w:pStyle w:val="ab"/>
        <w:contextualSpacing/>
        <w:jc w:val="center"/>
        <w:rPr>
          <w:rFonts w:ascii="Times New Roman" w:hAnsi="Times New Roman" w:cs="Times New Roman"/>
          <w:szCs w:val="28"/>
        </w:rPr>
      </w:pPr>
      <w:proofErr w:type="gramStart"/>
      <w:r w:rsidRPr="00C7050C">
        <w:rPr>
          <w:rFonts w:ascii="Times New Roman" w:hAnsi="Times New Roman" w:cs="Times New Roman"/>
          <w:szCs w:val="28"/>
        </w:rPr>
        <w:t xml:space="preserve">(указываются адрес земельного участка, на котором расположен фактически </w:t>
      </w:r>
      <w:proofErr w:type="gramEnd"/>
    </w:p>
    <w:p w:rsidR="00112079" w:rsidRPr="00C7050C" w:rsidRDefault="00112079" w:rsidP="00112079">
      <w:pPr>
        <w:pStyle w:val="ab"/>
        <w:contextualSpacing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050C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112079" w:rsidRPr="00C7050C" w:rsidRDefault="00112079" w:rsidP="00112079">
      <w:pPr>
        <w:pStyle w:val="ab"/>
        <w:contextualSpacing/>
        <w:jc w:val="center"/>
        <w:rPr>
          <w:rFonts w:ascii="Times New Roman" w:hAnsi="Times New Roman" w:cs="Times New Roman"/>
          <w:szCs w:val="28"/>
        </w:rPr>
      </w:pPr>
      <w:r w:rsidRPr="00C7050C">
        <w:rPr>
          <w:rFonts w:ascii="Times New Roman" w:hAnsi="Times New Roman" w:cs="Times New Roman"/>
          <w:szCs w:val="28"/>
        </w:rPr>
        <w:t>погибший объект, признаки непригодности для использования по назначению)</w:t>
      </w:r>
    </w:p>
    <w:p w:rsidR="00112079" w:rsidRPr="00C7050C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50C">
        <w:rPr>
          <w:rFonts w:ascii="Times New Roman" w:hAnsi="Times New Roman" w:cs="Times New Roman"/>
          <w:sz w:val="28"/>
          <w:szCs w:val="28"/>
        </w:rPr>
        <w:t xml:space="preserve">Описание объекта: вид (тип) объекта, назначение, технические характеристики, строительный материал, цвет и т.д.: __________________________________________________________________ </w:t>
      </w:r>
      <w:proofErr w:type="gramEnd"/>
    </w:p>
    <w:p w:rsidR="00112079" w:rsidRPr="00C7050C" w:rsidRDefault="00112079" w:rsidP="00112079">
      <w:pPr>
        <w:pStyle w:val="ab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112079" w:rsidRPr="00C7050C" w:rsidRDefault="00112079" w:rsidP="00112079">
      <w:pPr>
        <w:pStyle w:val="ab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112079" w:rsidRPr="00C7050C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Сведения о собственнике (правообладателе) объекта: 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0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079" w:rsidRPr="00C7050C" w:rsidRDefault="00112079" w:rsidP="00112079">
      <w:pPr>
        <w:pStyle w:val="ab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0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079" w:rsidRPr="00C7050C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Признаки, способ (причина) гибели объекта: 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0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079" w:rsidRPr="00C7050C" w:rsidRDefault="00112079" w:rsidP="00112079">
      <w:pPr>
        <w:pStyle w:val="ab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2079" w:rsidRPr="00C7050C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При составлении настоящего акта использовалась следующая аппаратура</w:t>
      </w:r>
      <w:proofErr w:type="gramStart"/>
      <w:r w:rsidRPr="00C705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C7050C">
        <w:rPr>
          <w:rFonts w:ascii="Times New Roman" w:hAnsi="Times New Roman" w:cs="Times New Roman"/>
          <w:sz w:val="28"/>
          <w:szCs w:val="28"/>
        </w:rPr>
        <w:t>:</w:t>
      </w:r>
      <w:r w:rsidRPr="00D261E7">
        <w:rPr>
          <w:rFonts w:ascii="Times New Roman" w:hAnsi="Times New Roman" w:cs="Times New Roman"/>
          <w:sz w:val="22"/>
          <w:szCs w:val="28"/>
        </w:rPr>
        <w:t xml:space="preserve"> </w:t>
      </w: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0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079" w:rsidRPr="00C7050C" w:rsidRDefault="00112079" w:rsidP="00112079">
      <w:pPr>
        <w:pStyle w:val="ab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2079" w:rsidRPr="00C7050C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Особые отметки:</w:t>
      </w:r>
      <w:r w:rsidRPr="00D261E7">
        <w:rPr>
          <w:rFonts w:ascii="Times New Roman" w:hAnsi="Times New Roman" w:cs="Times New Roman"/>
          <w:sz w:val="36"/>
          <w:szCs w:val="28"/>
        </w:rPr>
        <w:t xml:space="preserve"> </w:t>
      </w: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112079" w:rsidRPr="00C7050C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C705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C7050C">
        <w:rPr>
          <w:rFonts w:ascii="Times New Roman" w:hAnsi="Times New Roman" w:cs="Times New Roman"/>
          <w:sz w:val="28"/>
          <w:szCs w:val="28"/>
        </w:rPr>
        <w:t>:</w:t>
      </w:r>
      <w:r w:rsidRPr="00D261E7">
        <w:rPr>
          <w:rFonts w:ascii="Times New Roman" w:hAnsi="Times New Roman" w:cs="Times New Roman"/>
          <w:sz w:val="16"/>
          <w:szCs w:val="28"/>
        </w:rPr>
        <w:t xml:space="preserve"> </w:t>
      </w: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12079" w:rsidRPr="00C7050C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2079" w:rsidRPr="00C7050C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Подпись лица, составившего настоящий акт:</w:t>
      </w:r>
      <w:r w:rsidRPr="00D261E7">
        <w:rPr>
          <w:rFonts w:ascii="Times New Roman" w:hAnsi="Times New Roman" w:cs="Times New Roman"/>
          <w:sz w:val="32"/>
          <w:szCs w:val="28"/>
        </w:rPr>
        <w:t xml:space="preserve"> </w:t>
      </w:r>
      <w:r w:rsidRPr="00C7050C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112079" w:rsidRPr="00C7050C" w:rsidRDefault="00112079" w:rsidP="00112079">
      <w:pPr>
        <w:pStyle w:val="ab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7050C">
        <w:rPr>
          <w:rFonts w:ascii="Times New Roman" w:hAnsi="Times New Roman" w:cs="Times New Roman"/>
          <w:sz w:val="28"/>
          <w:szCs w:val="28"/>
        </w:rPr>
        <w:t>__</w:t>
      </w:r>
    </w:p>
    <w:p w:rsidR="00112079" w:rsidRPr="00C7050C" w:rsidRDefault="00112079" w:rsidP="00112079">
      <w:pPr>
        <w:pStyle w:val="ab"/>
        <w:contextualSpacing/>
        <w:jc w:val="center"/>
        <w:rPr>
          <w:rFonts w:ascii="Times New Roman" w:hAnsi="Times New Roman" w:cs="Times New Roman"/>
          <w:szCs w:val="28"/>
        </w:rPr>
      </w:pPr>
      <w:r w:rsidRPr="00C7050C">
        <w:rPr>
          <w:rFonts w:ascii="Times New Roman" w:hAnsi="Times New Roman" w:cs="Times New Roman"/>
          <w:szCs w:val="28"/>
        </w:rPr>
        <w:t>(подпись, Ф.И.О.)</w:t>
      </w:r>
    </w:p>
    <w:p w:rsidR="00112079" w:rsidRPr="00C7050C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 xml:space="preserve">Подписи иных лиц, представителей органов и организаций, присутствующих при осмотре объекта: ________________________________ </w:t>
      </w:r>
    </w:p>
    <w:p w:rsidR="00112079" w:rsidRPr="00C7050C" w:rsidRDefault="00112079" w:rsidP="00112079">
      <w:pPr>
        <w:pStyle w:val="ab"/>
        <w:contextualSpacing/>
        <w:jc w:val="center"/>
        <w:rPr>
          <w:rFonts w:ascii="Times New Roman" w:hAnsi="Times New Roman" w:cs="Times New Roman"/>
          <w:szCs w:val="28"/>
        </w:rPr>
      </w:pPr>
      <w:r w:rsidRPr="00C7050C">
        <w:rPr>
          <w:rFonts w:ascii="Times New Roman" w:hAnsi="Times New Roman" w:cs="Times New Roman"/>
          <w:szCs w:val="28"/>
        </w:rPr>
        <w:t xml:space="preserve">                        </w:t>
      </w:r>
      <w:proofErr w:type="gramStart"/>
      <w:r w:rsidRPr="00C7050C">
        <w:rPr>
          <w:rFonts w:ascii="Times New Roman" w:hAnsi="Times New Roman" w:cs="Times New Roman"/>
          <w:szCs w:val="28"/>
        </w:rPr>
        <w:t xml:space="preserve">(подпись, наименование органа или организации, </w:t>
      </w:r>
      <w:proofErr w:type="gramEnd"/>
    </w:p>
    <w:p w:rsidR="00112079" w:rsidRPr="00C7050C" w:rsidRDefault="00112079" w:rsidP="00112079">
      <w:pPr>
        <w:contextualSpacing/>
        <w:jc w:val="both"/>
        <w:rPr>
          <w:sz w:val="28"/>
          <w:szCs w:val="28"/>
        </w:rPr>
      </w:pPr>
      <w:r w:rsidRPr="00C7050C">
        <w:rPr>
          <w:sz w:val="28"/>
          <w:szCs w:val="28"/>
        </w:rPr>
        <w:t xml:space="preserve">__________________________________________________________________ </w:t>
      </w:r>
    </w:p>
    <w:p w:rsidR="00112079" w:rsidRPr="00C7050C" w:rsidRDefault="00112079" w:rsidP="00112079">
      <w:pPr>
        <w:pStyle w:val="ab"/>
        <w:contextualSpacing/>
        <w:jc w:val="center"/>
        <w:rPr>
          <w:rFonts w:ascii="Times New Roman" w:hAnsi="Times New Roman" w:cs="Times New Roman"/>
          <w:szCs w:val="28"/>
        </w:rPr>
      </w:pPr>
      <w:r w:rsidRPr="00C7050C">
        <w:rPr>
          <w:rFonts w:ascii="Times New Roman" w:hAnsi="Times New Roman" w:cs="Times New Roman"/>
          <w:szCs w:val="28"/>
        </w:rPr>
        <w:t>наименование должности, Ф.И.О.)</w:t>
      </w:r>
    </w:p>
    <w:p w:rsidR="00112079" w:rsidRPr="00C7050C" w:rsidRDefault="00112079" w:rsidP="00112079">
      <w:pPr>
        <w:pStyle w:val="ab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112079" w:rsidRPr="00C7050C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001"/>
    </w:p>
    <w:p w:rsidR="00112079" w:rsidRPr="00C7050C" w:rsidRDefault="00112079" w:rsidP="00112079">
      <w:pPr>
        <w:pStyle w:val="ab"/>
        <w:keepNext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7050C">
        <w:rPr>
          <w:rFonts w:ascii="Times New Roman" w:hAnsi="Times New Roman" w:cs="Times New Roman"/>
          <w:sz w:val="28"/>
          <w:szCs w:val="28"/>
        </w:rPr>
        <w:t xml:space="preserve"> В случае осуществления фот</w:t>
      </w:r>
      <w:proofErr w:type="gramStart"/>
      <w:r w:rsidRPr="00C7050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7050C">
        <w:rPr>
          <w:rFonts w:ascii="Times New Roman" w:hAnsi="Times New Roman" w:cs="Times New Roman"/>
          <w:sz w:val="28"/>
          <w:szCs w:val="28"/>
        </w:rPr>
        <w:t xml:space="preserve"> и (или) видеосъемки указывается </w:t>
      </w:r>
      <w:bookmarkEnd w:id="11"/>
      <w:r w:rsidRPr="00C7050C">
        <w:rPr>
          <w:rFonts w:ascii="Times New Roman" w:hAnsi="Times New Roman" w:cs="Times New Roman"/>
          <w:sz w:val="28"/>
          <w:szCs w:val="28"/>
        </w:rPr>
        <w:t>марка (модель) используемой аппаратуры.</w:t>
      </w:r>
    </w:p>
    <w:p w:rsidR="00112079" w:rsidRPr="009F5F15" w:rsidRDefault="00112079" w:rsidP="009F5F15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1002"/>
      <w:r w:rsidRPr="00C705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C7050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7050C">
        <w:rPr>
          <w:rFonts w:ascii="Times New Roman" w:hAnsi="Times New Roman" w:cs="Times New Roman"/>
          <w:sz w:val="28"/>
          <w:szCs w:val="28"/>
        </w:rPr>
        <w:t xml:space="preserve"> качестве приложений указываются документы, которые имелись</w:t>
      </w:r>
      <w:bookmarkEnd w:id="12"/>
      <w:r w:rsidRPr="00C7050C">
        <w:rPr>
          <w:rFonts w:ascii="Times New Roman" w:hAnsi="Times New Roman" w:cs="Times New Roman"/>
          <w:sz w:val="28"/>
          <w:szCs w:val="28"/>
        </w:rPr>
        <w:t xml:space="preserve"> либо были представлены в момент составления настоящего акта, а также фотографии, видеоматериалы на электронном носителе.</w:t>
      </w:r>
      <w:bookmarkEnd w:id="9"/>
    </w:p>
    <w:sectPr w:rsidR="00112079" w:rsidRPr="009F5F15" w:rsidSect="0011207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5A" w:rsidRDefault="0053555A">
      <w:r>
        <w:separator/>
      </w:r>
    </w:p>
  </w:endnote>
  <w:endnote w:type="continuationSeparator" w:id="0">
    <w:p w:rsidR="0053555A" w:rsidRDefault="0053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5A" w:rsidRDefault="0053555A">
      <w:r>
        <w:separator/>
      </w:r>
    </w:p>
  </w:footnote>
  <w:footnote w:type="continuationSeparator" w:id="0">
    <w:p w:rsidR="0053555A" w:rsidRDefault="00535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225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12079" w:rsidRPr="00C8559A" w:rsidRDefault="00112079" w:rsidP="00C8559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55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855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55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3791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C855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953E4"/>
    <w:multiLevelType w:val="hybridMultilevel"/>
    <w:tmpl w:val="54269D4E"/>
    <w:lvl w:ilvl="0" w:tplc="1F127DC4">
      <w:start w:val="1"/>
      <w:numFmt w:val="decimal"/>
      <w:lvlText w:val="%1."/>
      <w:lvlJc w:val="left"/>
      <w:pPr>
        <w:ind w:left="1416" w:hanging="510"/>
      </w:pPr>
    </w:lvl>
    <w:lvl w:ilvl="1" w:tplc="04190019">
      <w:start w:val="1"/>
      <w:numFmt w:val="lowerLetter"/>
      <w:lvlText w:val="%2."/>
      <w:lvlJc w:val="left"/>
      <w:pPr>
        <w:ind w:left="1986" w:hanging="360"/>
      </w:pPr>
    </w:lvl>
    <w:lvl w:ilvl="2" w:tplc="0419001B">
      <w:start w:val="1"/>
      <w:numFmt w:val="lowerRoman"/>
      <w:lvlText w:val="%3."/>
      <w:lvlJc w:val="right"/>
      <w:pPr>
        <w:ind w:left="2706" w:hanging="180"/>
      </w:pPr>
    </w:lvl>
    <w:lvl w:ilvl="3" w:tplc="0419000F">
      <w:start w:val="1"/>
      <w:numFmt w:val="decimal"/>
      <w:lvlText w:val="%4."/>
      <w:lvlJc w:val="left"/>
      <w:pPr>
        <w:ind w:left="3426" w:hanging="360"/>
      </w:pPr>
    </w:lvl>
    <w:lvl w:ilvl="4" w:tplc="04190019">
      <w:start w:val="1"/>
      <w:numFmt w:val="lowerLetter"/>
      <w:lvlText w:val="%5."/>
      <w:lvlJc w:val="left"/>
      <w:pPr>
        <w:ind w:left="4146" w:hanging="360"/>
      </w:pPr>
    </w:lvl>
    <w:lvl w:ilvl="5" w:tplc="0419001B">
      <w:start w:val="1"/>
      <w:numFmt w:val="lowerRoman"/>
      <w:lvlText w:val="%6."/>
      <w:lvlJc w:val="right"/>
      <w:pPr>
        <w:ind w:left="4866" w:hanging="180"/>
      </w:pPr>
    </w:lvl>
    <w:lvl w:ilvl="6" w:tplc="0419000F">
      <w:start w:val="1"/>
      <w:numFmt w:val="decimal"/>
      <w:lvlText w:val="%7."/>
      <w:lvlJc w:val="left"/>
      <w:pPr>
        <w:ind w:left="5586" w:hanging="360"/>
      </w:pPr>
    </w:lvl>
    <w:lvl w:ilvl="7" w:tplc="04190019">
      <w:start w:val="1"/>
      <w:numFmt w:val="lowerLetter"/>
      <w:lvlText w:val="%8."/>
      <w:lvlJc w:val="left"/>
      <w:pPr>
        <w:ind w:left="6306" w:hanging="360"/>
      </w:pPr>
    </w:lvl>
    <w:lvl w:ilvl="8" w:tplc="0419001B">
      <w:start w:val="1"/>
      <w:numFmt w:val="lowerRoman"/>
      <w:lvlText w:val="%9."/>
      <w:lvlJc w:val="right"/>
      <w:pPr>
        <w:ind w:left="702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39"/>
    <w:rsid w:val="000F670E"/>
    <w:rsid w:val="00112079"/>
    <w:rsid w:val="0033224C"/>
    <w:rsid w:val="00334535"/>
    <w:rsid w:val="00406326"/>
    <w:rsid w:val="0053555A"/>
    <w:rsid w:val="00693791"/>
    <w:rsid w:val="006C018C"/>
    <w:rsid w:val="00833ACA"/>
    <w:rsid w:val="009325C5"/>
    <w:rsid w:val="00956D39"/>
    <w:rsid w:val="009F5F15"/>
    <w:rsid w:val="00BC216C"/>
    <w:rsid w:val="00F378E6"/>
    <w:rsid w:val="00F8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3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854B8"/>
    <w:pPr>
      <w:spacing w:line="328" w:lineRule="exact"/>
      <w:ind w:left="367"/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link w:val="20"/>
    <w:uiPriority w:val="1"/>
    <w:qFormat/>
    <w:rsid w:val="00F854B8"/>
    <w:pPr>
      <w:ind w:left="37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54B8"/>
  </w:style>
  <w:style w:type="character" w:customStyle="1" w:styleId="10">
    <w:name w:val="Заголовок 1 Знак"/>
    <w:basedOn w:val="a0"/>
    <w:link w:val="1"/>
    <w:uiPriority w:val="1"/>
    <w:rsid w:val="00F854B8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rsid w:val="00F854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39"/>
    <w:qFormat/>
    <w:rsid w:val="00F854B8"/>
    <w:pPr>
      <w:spacing w:before="95"/>
      <w:ind w:left="375" w:hanging="483"/>
    </w:pPr>
    <w:rPr>
      <w:sz w:val="25"/>
      <w:szCs w:val="25"/>
    </w:rPr>
  </w:style>
  <w:style w:type="paragraph" w:styleId="21">
    <w:name w:val="toc 2"/>
    <w:basedOn w:val="a"/>
    <w:uiPriority w:val="39"/>
    <w:qFormat/>
    <w:rsid w:val="00F854B8"/>
    <w:pPr>
      <w:spacing w:before="87"/>
      <w:ind w:left="1471" w:hanging="623"/>
    </w:pPr>
    <w:rPr>
      <w:sz w:val="25"/>
      <w:szCs w:val="25"/>
    </w:rPr>
  </w:style>
  <w:style w:type="paragraph" w:styleId="a3">
    <w:name w:val="Body Text"/>
    <w:basedOn w:val="a"/>
    <w:link w:val="a4"/>
    <w:qFormat/>
    <w:rsid w:val="00F854B8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854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link w:val="a6"/>
    <w:uiPriority w:val="1"/>
    <w:qFormat/>
    <w:rsid w:val="00F854B8"/>
    <w:pPr>
      <w:widowControl/>
      <w:autoSpaceDE/>
      <w:autoSpaceDN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854B8"/>
    <w:rPr>
      <w:rFonts w:eastAsiaTheme="minorEastAsia"/>
      <w:lang w:eastAsia="ru-RU"/>
    </w:rPr>
  </w:style>
  <w:style w:type="paragraph" w:styleId="a7">
    <w:name w:val="List Paragraph"/>
    <w:basedOn w:val="a"/>
    <w:link w:val="a8"/>
    <w:uiPriority w:val="34"/>
    <w:qFormat/>
    <w:rsid w:val="00F854B8"/>
    <w:pPr>
      <w:ind w:left="375" w:firstLine="705"/>
    </w:pPr>
  </w:style>
  <w:style w:type="paragraph" w:styleId="a9">
    <w:name w:val="TOC Heading"/>
    <w:basedOn w:val="1"/>
    <w:next w:val="a"/>
    <w:uiPriority w:val="39"/>
    <w:semiHidden/>
    <w:unhideWhenUsed/>
    <w:qFormat/>
    <w:rsid w:val="00F854B8"/>
    <w:pPr>
      <w:keepNext/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a8">
    <w:name w:val="Абзац списка Знак"/>
    <w:link w:val="a7"/>
    <w:uiPriority w:val="34"/>
    <w:locked/>
    <w:rsid w:val="00956D39"/>
    <w:rPr>
      <w:rFonts w:ascii="Times New Roman" w:eastAsia="Times New Roman" w:hAnsi="Times New Roman" w:cs="Times New Roman"/>
    </w:rPr>
  </w:style>
  <w:style w:type="character" w:customStyle="1" w:styleId="aa">
    <w:name w:val="Цветовое выделение"/>
    <w:uiPriority w:val="99"/>
    <w:rsid w:val="00112079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11207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c">
    <w:name w:val="header"/>
    <w:basedOn w:val="a"/>
    <w:link w:val="ad"/>
    <w:uiPriority w:val="99"/>
    <w:unhideWhenUsed/>
    <w:rsid w:val="001120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112079"/>
  </w:style>
  <w:style w:type="paragraph" w:styleId="ae">
    <w:name w:val="Body Text Indent"/>
    <w:basedOn w:val="a"/>
    <w:link w:val="af"/>
    <w:uiPriority w:val="99"/>
    <w:semiHidden/>
    <w:unhideWhenUsed/>
    <w:rsid w:val="0069379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93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9379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37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3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854B8"/>
    <w:pPr>
      <w:spacing w:line="328" w:lineRule="exact"/>
      <w:ind w:left="367"/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link w:val="20"/>
    <w:uiPriority w:val="1"/>
    <w:qFormat/>
    <w:rsid w:val="00F854B8"/>
    <w:pPr>
      <w:ind w:left="37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54B8"/>
  </w:style>
  <w:style w:type="character" w:customStyle="1" w:styleId="10">
    <w:name w:val="Заголовок 1 Знак"/>
    <w:basedOn w:val="a0"/>
    <w:link w:val="1"/>
    <w:uiPriority w:val="1"/>
    <w:rsid w:val="00F854B8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rsid w:val="00F854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39"/>
    <w:qFormat/>
    <w:rsid w:val="00F854B8"/>
    <w:pPr>
      <w:spacing w:before="95"/>
      <w:ind w:left="375" w:hanging="483"/>
    </w:pPr>
    <w:rPr>
      <w:sz w:val="25"/>
      <w:szCs w:val="25"/>
    </w:rPr>
  </w:style>
  <w:style w:type="paragraph" w:styleId="21">
    <w:name w:val="toc 2"/>
    <w:basedOn w:val="a"/>
    <w:uiPriority w:val="39"/>
    <w:qFormat/>
    <w:rsid w:val="00F854B8"/>
    <w:pPr>
      <w:spacing w:before="87"/>
      <w:ind w:left="1471" w:hanging="623"/>
    </w:pPr>
    <w:rPr>
      <w:sz w:val="25"/>
      <w:szCs w:val="25"/>
    </w:rPr>
  </w:style>
  <w:style w:type="paragraph" w:styleId="a3">
    <w:name w:val="Body Text"/>
    <w:basedOn w:val="a"/>
    <w:link w:val="a4"/>
    <w:qFormat/>
    <w:rsid w:val="00F854B8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854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link w:val="a6"/>
    <w:uiPriority w:val="1"/>
    <w:qFormat/>
    <w:rsid w:val="00F854B8"/>
    <w:pPr>
      <w:widowControl/>
      <w:autoSpaceDE/>
      <w:autoSpaceDN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854B8"/>
    <w:rPr>
      <w:rFonts w:eastAsiaTheme="minorEastAsia"/>
      <w:lang w:eastAsia="ru-RU"/>
    </w:rPr>
  </w:style>
  <w:style w:type="paragraph" w:styleId="a7">
    <w:name w:val="List Paragraph"/>
    <w:basedOn w:val="a"/>
    <w:link w:val="a8"/>
    <w:uiPriority w:val="34"/>
    <w:qFormat/>
    <w:rsid w:val="00F854B8"/>
    <w:pPr>
      <w:ind w:left="375" w:firstLine="705"/>
    </w:pPr>
  </w:style>
  <w:style w:type="paragraph" w:styleId="a9">
    <w:name w:val="TOC Heading"/>
    <w:basedOn w:val="1"/>
    <w:next w:val="a"/>
    <w:uiPriority w:val="39"/>
    <w:semiHidden/>
    <w:unhideWhenUsed/>
    <w:qFormat/>
    <w:rsid w:val="00F854B8"/>
    <w:pPr>
      <w:keepNext/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a8">
    <w:name w:val="Абзац списка Знак"/>
    <w:link w:val="a7"/>
    <w:uiPriority w:val="34"/>
    <w:locked/>
    <w:rsid w:val="00956D39"/>
    <w:rPr>
      <w:rFonts w:ascii="Times New Roman" w:eastAsia="Times New Roman" w:hAnsi="Times New Roman" w:cs="Times New Roman"/>
    </w:rPr>
  </w:style>
  <w:style w:type="character" w:customStyle="1" w:styleId="aa">
    <w:name w:val="Цветовое выделение"/>
    <w:uiPriority w:val="99"/>
    <w:rsid w:val="00112079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11207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c">
    <w:name w:val="header"/>
    <w:basedOn w:val="a"/>
    <w:link w:val="ad"/>
    <w:uiPriority w:val="99"/>
    <w:unhideWhenUsed/>
    <w:rsid w:val="001120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112079"/>
  </w:style>
  <w:style w:type="paragraph" w:styleId="ae">
    <w:name w:val="Body Text Indent"/>
    <w:basedOn w:val="a"/>
    <w:link w:val="af"/>
    <w:uiPriority w:val="99"/>
    <w:semiHidden/>
    <w:unhideWhenUsed/>
    <w:rsid w:val="0069379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93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9379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37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prokofieva</cp:lastModifiedBy>
  <cp:revision>10</cp:revision>
  <dcterms:created xsi:type="dcterms:W3CDTF">2024-08-19T13:42:00Z</dcterms:created>
  <dcterms:modified xsi:type="dcterms:W3CDTF">2024-08-23T11:57:00Z</dcterms:modified>
</cp:coreProperties>
</file>