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40" w:rsidRPr="00453E34" w:rsidRDefault="00B625FD" w:rsidP="00453E3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3E34">
        <w:rPr>
          <w:rFonts w:ascii="Times New Roman" w:hAnsi="Times New Roman" w:cs="Times New Roman"/>
          <w:b/>
          <w:sz w:val="32"/>
          <w:szCs w:val="32"/>
          <w:u w:val="single"/>
        </w:rPr>
        <w:t>Отчетный доклад о  работе Общественной палаты Тутаевского муниципально</w:t>
      </w:r>
      <w:r w:rsidR="00AA733D">
        <w:rPr>
          <w:rFonts w:ascii="Times New Roman" w:hAnsi="Times New Roman" w:cs="Times New Roman"/>
          <w:b/>
          <w:sz w:val="32"/>
          <w:szCs w:val="32"/>
          <w:u w:val="single"/>
        </w:rPr>
        <w:t>го района пятого созыва  за 2023</w:t>
      </w:r>
      <w:r w:rsidRPr="00453E34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год.</w:t>
      </w:r>
    </w:p>
    <w:p w:rsidR="00B625FD" w:rsidRPr="00453E34" w:rsidRDefault="00715725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      </w:t>
      </w:r>
      <w:r w:rsidR="00B625FD" w:rsidRPr="00453E34">
        <w:rPr>
          <w:rFonts w:ascii="Times New Roman" w:hAnsi="Times New Roman" w:cs="Times New Roman"/>
          <w:sz w:val="28"/>
          <w:szCs w:val="28"/>
        </w:rPr>
        <w:t>Хотелось бы начать отчет с напоминания о том, для чего созданы Общественные палаты на федеральном, региональном и</w:t>
      </w:r>
      <w:r w:rsidR="00DC7477" w:rsidRPr="00453E34">
        <w:rPr>
          <w:rFonts w:ascii="Times New Roman" w:hAnsi="Times New Roman" w:cs="Times New Roman"/>
          <w:sz w:val="28"/>
          <w:szCs w:val="28"/>
        </w:rPr>
        <w:t xml:space="preserve"> местном уровне и чего ждут от нашей с Вами работы Власть и Гражданское общество.</w:t>
      </w:r>
    </w:p>
    <w:p w:rsidR="00974CD5" w:rsidRPr="00453E34" w:rsidRDefault="00DC7477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Главная цель  работы Общественной палаты – это наработка и удержание доверия людей, создание и сохранение уверенности граждан в том, что их мнение будет услышано</w:t>
      </w:r>
      <w:r w:rsidR="006B32C8" w:rsidRPr="00453E34">
        <w:rPr>
          <w:rFonts w:ascii="Times New Roman" w:hAnsi="Times New Roman" w:cs="Times New Roman"/>
          <w:sz w:val="28"/>
          <w:szCs w:val="28"/>
        </w:rPr>
        <w:t>. Значимость Общественных палат определяется отнюдь не встроенностью в вертикаль власти, а их способностью к самостоятельным действиям на благо гражданского общества</w:t>
      </w:r>
      <w:r w:rsidR="00870390" w:rsidRPr="00453E34">
        <w:rPr>
          <w:rFonts w:ascii="Times New Roman" w:hAnsi="Times New Roman" w:cs="Times New Roman"/>
          <w:sz w:val="28"/>
          <w:szCs w:val="28"/>
        </w:rPr>
        <w:t>.</w:t>
      </w:r>
    </w:p>
    <w:p w:rsidR="006B32C8" w:rsidRPr="00453E34" w:rsidRDefault="00A766A8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 </w:t>
      </w:r>
      <w:r w:rsidR="006B32C8" w:rsidRPr="00453E34">
        <w:rPr>
          <w:rFonts w:ascii="Times New Roman" w:hAnsi="Times New Roman" w:cs="Times New Roman"/>
          <w:b/>
          <w:sz w:val="28"/>
          <w:szCs w:val="28"/>
        </w:rPr>
        <w:t>Главные задачи Общественной палаты Тутаевского муниципально</w:t>
      </w:r>
      <w:r w:rsidR="001862D2" w:rsidRPr="00453E34">
        <w:rPr>
          <w:rFonts w:ascii="Times New Roman" w:hAnsi="Times New Roman" w:cs="Times New Roman"/>
          <w:b/>
          <w:sz w:val="28"/>
          <w:szCs w:val="28"/>
        </w:rPr>
        <w:t>го района мы видим в том, чтобы:</w:t>
      </w:r>
    </w:p>
    <w:p w:rsidR="006B32C8" w:rsidRPr="00453E34" w:rsidRDefault="006B32C8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не допустить  перерыва общественного диалога с властью по ключевым проблемам развития территории и качества жизни нашего населения;</w:t>
      </w:r>
    </w:p>
    <w:p w:rsidR="006B32C8" w:rsidRPr="00453E34" w:rsidRDefault="006B32C8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осуществлять общественный контроль за реализацией национальных и региональных  проектов во взаимодействии с органами местного самоуправления;</w:t>
      </w:r>
    </w:p>
    <w:p w:rsidR="006B32C8" w:rsidRPr="00453E34" w:rsidRDefault="006B32C8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оперативно реагировать на все острые социально-значимые проблемные ситуации, возникающие в нашем городе и районе.</w:t>
      </w:r>
    </w:p>
    <w:p w:rsidR="006B32C8" w:rsidRDefault="00DB04A4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E34">
        <w:rPr>
          <w:rFonts w:ascii="Times New Roman" w:hAnsi="Times New Roman" w:cs="Times New Roman"/>
          <w:b/>
          <w:sz w:val="28"/>
          <w:szCs w:val="28"/>
        </w:rPr>
        <w:t xml:space="preserve">Слайд 2  </w:t>
      </w:r>
      <w:r w:rsidR="00D367B7" w:rsidRPr="00453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6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A733D">
        <w:rPr>
          <w:rFonts w:ascii="Times New Roman" w:hAnsi="Times New Roman" w:cs="Times New Roman"/>
          <w:b/>
          <w:sz w:val="28"/>
          <w:szCs w:val="28"/>
        </w:rPr>
        <w:t>За 2023</w:t>
      </w:r>
      <w:r w:rsidR="00665527" w:rsidRPr="00453E34">
        <w:rPr>
          <w:rFonts w:ascii="Times New Roman" w:hAnsi="Times New Roman" w:cs="Times New Roman"/>
          <w:b/>
          <w:sz w:val="28"/>
          <w:szCs w:val="28"/>
        </w:rPr>
        <w:t xml:space="preserve"> год Общественная палата пятого созыва организовала и провела 5 пленарных заседаний</w:t>
      </w:r>
      <w:r w:rsidR="001862D2" w:rsidRPr="00453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527" w:rsidRPr="00453E34">
        <w:rPr>
          <w:rFonts w:ascii="Times New Roman" w:hAnsi="Times New Roman" w:cs="Times New Roman"/>
          <w:b/>
          <w:sz w:val="28"/>
          <w:szCs w:val="28"/>
        </w:rPr>
        <w:t>- это одна из основных форм работы, 2 Совета Общественной палаты, активно работали рабочие группы и комиссии, принимали участие в мероприятиях общественного контроля.</w:t>
      </w:r>
    </w:p>
    <w:p w:rsidR="00453E34" w:rsidRPr="00453E34" w:rsidRDefault="00453E34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3BC" w:rsidRPr="008263BC" w:rsidRDefault="00DB04A4" w:rsidP="008263BC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53E34">
        <w:rPr>
          <w:rFonts w:ascii="Times New Roman" w:hAnsi="Times New Roman" w:cs="Times New Roman"/>
          <w:b/>
          <w:sz w:val="28"/>
          <w:szCs w:val="28"/>
        </w:rPr>
        <w:t>Слайд 3</w:t>
      </w:r>
      <w:r w:rsidR="00715725" w:rsidRPr="00453E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367B7" w:rsidRPr="00453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527" w:rsidRPr="00453E34">
        <w:rPr>
          <w:rFonts w:ascii="Times New Roman" w:hAnsi="Times New Roman" w:cs="Times New Roman"/>
          <w:b/>
          <w:sz w:val="28"/>
          <w:szCs w:val="28"/>
        </w:rPr>
        <w:t>В рамках работы Общественной палаты в соответствии с планами рассматривались жизненно важные  и наиболее значимые вопросы</w:t>
      </w:r>
      <w:r w:rsidR="008263BC">
        <w:rPr>
          <w:rFonts w:ascii="Times New Roman" w:hAnsi="Times New Roman" w:cs="Times New Roman"/>
          <w:b/>
          <w:sz w:val="28"/>
          <w:szCs w:val="28"/>
        </w:rPr>
        <w:t>:</w:t>
      </w:r>
    </w:p>
    <w:p w:rsidR="008263BC" w:rsidRPr="008263BC" w:rsidRDefault="008263BC" w:rsidP="008263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63BC">
        <w:rPr>
          <w:rFonts w:ascii="Times New Roman" w:eastAsia="Calibri" w:hAnsi="Times New Roman" w:cs="Times New Roman"/>
          <w:sz w:val="28"/>
          <w:szCs w:val="28"/>
        </w:rPr>
        <w:t>- Отчетный доклад о работе Общественной палаты Тутаевского муниципальн</w:t>
      </w:r>
      <w:r>
        <w:rPr>
          <w:rFonts w:ascii="Times New Roman" w:eastAsia="Calibri" w:hAnsi="Times New Roman" w:cs="Times New Roman"/>
          <w:sz w:val="28"/>
          <w:szCs w:val="28"/>
        </w:rPr>
        <w:t>ого района пятого созыва за 2023</w:t>
      </w:r>
      <w:r w:rsidRPr="008263B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63BC" w:rsidRPr="008263BC" w:rsidRDefault="008263BC" w:rsidP="008263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63B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8263BC" w:rsidRPr="008263BC" w:rsidRDefault="001125A3" w:rsidP="008263BC">
      <w:pPr>
        <w:spacing w:after="12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8263BC" w:rsidRPr="008263B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Экология. Проблемы и пути их решения в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утаевском муниципальном районе </w:t>
      </w:r>
      <w:r w:rsidR="0082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263BC" w:rsidRPr="00826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и персп</w:t>
      </w:r>
      <w:r w:rsidR="0082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ективы кисло - гудронных прудов, </w:t>
      </w:r>
      <w:r w:rsidR="008263BC" w:rsidRPr="008263BC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загрязнении р. Рыкуша;</w:t>
      </w:r>
      <w:r w:rsidR="0082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3BC" w:rsidRPr="0082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утилизация куринного помета с птицефабрики  ООО </w:t>
      </w:r>
      <w:r w:rsidR="008263BC" w:rsidRPr="008263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«Романовская»;</w:t>
      </w:r>
      <w:r w:rsidR="0082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3BC" w:rsidRPr="00826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и утилизация несанкционированной свалки в левобережной части города Тутаев</w:t>
      </w:r>
      <w:r w:rsidR="008263B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263BC" w:rsidRPr="008263BC" w:rsidRDefault="008263BC" w:rsidP="008263BC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263B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-</w:t>
      </w:r>
      <w:r w:rsidR="0011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263B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прохождени</w:t>
      </w:r>
      <w:r w:rsidR="0011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отопительного сезона 2022/23годов. </w:t>
      </w:r>
      <w:r w:rsidRPr="0082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подготовки к отопительному сезону 2023/2</w:t>
      </w:r>
      <w:r w:rsidR="001125A3">
        <w:rPr>
          <w:rFonts w:ascii="Times New Roman" w:eastAsia="Times New Roman" w:hAnsi="Times New Roman" w:cs="Times New Roman"/>
          <w:sz w:val="28"/>
          <w:szCs w:val="28"/>
          <w:lang w:eastAsia="ru-RU"/>
        </w:rPr>
        <w:t>4г. Проблемы и пути их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63BC" w:rsidRPr="008263BC" w:rsidRDefault="008263BC" w:rsidP="008263BC">
      <w:pPr>
        <w:spacing w:after="12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BC">
        <w:rPr>
          <w:rFonts w:ascii="Times New Roman" w:eastAsia="Times New Roman" w:hAnsi="Times New Roman" w:cs="Times New Roman"/>
          <w:sz w:val="28"/>
          <w:szCs w:val="28"/>
          <w:lang w:eastAsia="ru-RU"/>
        </w:rPr>
        <w:t>-  О планах по капитальному ремонту дорог и содержанию улично-дорожной сети   Левобережной части города и района. Информация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капитальном ремонте ул. Ленина;</w:t>
      </w:r>
    </w:p>
    <w:p w:rsidR="008263BC" w:rsidRPr="008263BC" w:rsidRDefault="008263BC" w:rsidP="008263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63BC">
        <w:rPr>
          <w:rFonts w:ascii="Times New Roman" w:eastAsia="Calibri" w:hAnsi="Times New Roman" w:cs="Times New Roman"/>
          <w:sz w:val="28"/>
          <w:szCs w:val="28"/>
        </w:rPr>
        <w:t>-   О перспективах развития водоснабжения и водоотвед</w:t>
      </w:r>
      <w:r>
        <w:rPr>
          <w:rFonts w:ascii="Times New Roman" w:eastAsia="Calibri" w:hAnsi="Times New Roman" w:cs="Times New Roman"/>
          <w:sz w:val="28"/>
          <w:szCs w:val="28"/>
        </w:rPr>
        <w:t>ения  Левобережной части города;</w:t>
      </w:r>
    </w:p>
    <w:p w:rsidR="008263BC" w:rsidRPr="008263BC" w:rsidRDefault="008263BC" w:rsidP="008263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63BC">
        <w:rPr>
          <w:rFonts w:ascii="Times New Roman" w:eastAsia="Calibri" w:hAnsi="Times New Roman" w:cs="Times New Roman"/>
          <w:sz w:val="28"/>
          <w:szCs w:val="28"/>
        </w:rPr>
        <w:t>-  О сохранении  ПЧ-26 в исторически размещавшемся помещении по адресу: г. Тутаев, пл. Ленина, д.8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63BC" w:rsidRPr="008263BC" w:rsidRDefault="001125A3" w:rsidP="0082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263BC" w:rsidRPr="008263BC">
        <w:rPr>
          <w:rFonts w:ascii="Times New Roman" w:eastAsia="Times New Roman" w:hAnsi="Times New Roman" w:cs="Times New Roman"/>
          <w:sz w:val="28"/>
          <w:szCs w:val="28"/>
        </w:rPr>
        <w:t>О подготовке к отопительному периоду 2023-2024 года в Тутаевском муниципальном райо</w:t>
      </w:r>
      <w:r>
        <w:rPr>
          <w:rFonts w:ascii="Times New Roman" w:eastAsia="Times New Roman" w:hAnsi="Times New Roman" w:cs="Times New Roman"/>
          <w:sz w:val="28"/>
          <w:szCs w:val="28"/>
        </w:rPr>
        <w:t>не. Проблемы и пути их решения</w:t>
      </w:r>
      <w:r w:rsidR="008263B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63BC" w:rsidRDefault="001125A3" w:rsidP="008263BC">
      <w:pPr>
        <w:spacing w:after="12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63BC" w:rsidRPr="008263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физкультуры и спорта в Тутаевском муниципальном районе, достижен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проблемы и пути их решения</w:t>
      </w:r>
      <w:r w:rsidR="008263B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63BC" w:rsidRPr="008263BC" w:rsidRDefault="008263BC" w:rsidP="008263BC">
      <w:pPr>
        <w:spacing w:after="12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263BC">
        <w:rPr>
          <w:rFonts w:ascii="Times New Roman" w:eastAsia="Times New Roman" w:hAnsi="Times New Roman" w:cs="Times New Roman"/>
          <w:sz w:val="28"/>
          <w:szCs w:val="28"/>
        </w:rPr>
        <w:t xml:space="preserve"> О поддержке инициативы Совета Ветеранов и Совета Детей войны в части необходимости ремонта большого зала</w:t>
      </w:r>
      <w:r w:rsidR="001125A3">
        <w:rPr>
          <w:rFonts w:ascii="Times New Roman" w:eastAsia="Times New Roman" w:hAnsi="Times New Roman" w:cs="Times New Roman"/>
          <w:sz w:val="28"/>
          <w:szCs w:val="28"/>
        </w:rPr>
        <w:t xml:space="preserve"> в МУ «Районный дворец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59D4" w:rsidRPr="00453E34" w:rsidRDefault="008263BC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059D4" w:rsidRPr="00453E34">
        <w:rPr>
          <w:rFonts w:ascii="Times New Roman" w:hAnsi="Times New Roman" w:cs="Times New Roman"/>
          <w:sz w:val="28"/>
          <w:szCs w:val="28"/>
        </w:rPr>
        <w:t>Благодаря активной поддержке Главы района и конструктивных отношений Общественной палаты</w:t>
      </w:r>
      <w:r w:rsidR="00120259" w:rsidRPr="00453E34">
        <w:rPr>
          <w:rFonts w:ascii="Times New Roman" w:hAnsi="Times New Roman" w:cs="Times New Roman"/>
          <w:sz w:val="28"/>
          <w:szCs w:val="28"/>
        </w:rPr>
        <w:t xml:space="preserve"> с Администрацией,</w:t>
      </w:r>
      <w:r w:rsidR="00E059D4" w:rsidRPr="00453E34">
        <w:rPr>
          <w:rFonts w:ascii="Times New Roman" w:hAnsi="Times New Roman" w:cs="Times New Roman"/>
          <w:sz w:val="28"/>
          <w:szCs w:val="28"/>
        </w:rPr>
        <w:t xml:space="preserve"> Муниципальным Советом</w:t>
      </w:r>
      <w:r w:rsidR="00120259" w:rsidRPr="00453E34">
        <w:rPr>
          <w:rFonts w:ascii="Times New Roman" w:hAnsi="Times New Roman" w:cs="Times New Roman"/>
          <w:sz w:val="28"/>
          <w:szCs w:val="28"/>
        </w:rPr>
        <w:t xml:space="preserve"> </w:t>
      </w:r>
      <w:r w:rsidR="00AA733D">
        <w:rPr>
          <w:rFonts w:ascii="Times New Roman" w:hAnsi="Times New Roman" w:cs="Times New Roman"/>
          <w:sz w:val="28"/>
          <w:szCs w:val="28"/>
        </w:rPr>
        <w:t xml:space="preserve"> </w:t>
      </w:r>
      <w:r w:rsidR="00120259" w:rsidRPr="00453E34">
        <w:rPr>
          <w:rFonts w:ascii="Times New Roman" w:hAnsi="Times New Roman" w:cs="Times New Roman"/>
          <w:sz w:val="28"/>
          <w:szCs w:val="28"/>
        </w:rPr>
        <w:t xml:space="preserve">района,  депутатами областной Думы, </w:t>
      </w:r>
      <w:r w:rsidR="00C45B57" w:rsidRPr="00453E34">
        <w:rPr>
          <w:rFonts w:ascii="Times New Roman" w:hAnsi="Times New Roman" w:cs="Times New Roman"/>
          <w:sz w:val="28"/>
          <w:szCs w:val="28"/>
        </w:rPr>
        <w:t>Правительством Ярославской области,</w:t>
      </w:r>
      <w:r w:rsidR="00AE1A47" w:rsidRPr="00453E34">
        <w:rPr>
          <w:rFonts w:ascii="Times New Roman" w:hAnsi="Times New Roman" w:cs="Times New Roman"/>
          <w:sz w:val="28"/>
          <w:szCs w:val="28"/>
        </w:rPr>
        <w:t xml:space="preserve"> областной О</w:t>
      </w:r>
      <w:r w:rsidR="00685172" w:rsidRPr="00453E34">
        <w:rPr>
          <w:rFonts w:ascii="Times New Roman" w:hAnsi="Times New Roman" w:cs="Times New Roman"/>
          <w:sz w:val="28"/>
          <w:szCs w:val="28"/>
        </w:rPr>
        <w:t>бщественной палатой,</w:t>
      </w:r>
      <w:r w:rsidR="00C45B57" w:rsidRPr="00453E34">
        <w:rPr>
          <w:rFonts w:ascii="Times New Roman" w:hAnsi="Times New Roman" w:cs="Times New Roman"/>
          <w:sz w:val="28"/>
          <w:szCs w:val="28"/>
        </w:rPr>
        <w:t xml:space="preserve"> надзорными органами, </w:t>
      </w:r>
      <w:r w:rsidR="00120259" w:rsidRPr="00453E34">
        <w:rPr>
          <w:rFonts w:ascii="Times New Roman" w:hAnsi="Times New Roman" w:cs="Times New Roman"/>
          <w:sz w:val="28"/>
          <w:szCs w:val="28"/>
        </w:rPr>
        <w:t>Главами поселений</w:t>
      </w:r>
      <w:r w:rsidR="00E059D4" w:rsidRPr="00453E34">
        <w:rPr>
          <w:rFonts w:ascii="Times New Roman" w:hAnsi="Times New Roman" w:cs="Times New Roman"/>
          <w:sz w:val="28"/>
          <w:szCs w:val="28"/>
        </w:rPr>
        <w:t xml:space="preserve"> реализованы</w:t>
      </w:r>
      <w:r w:rsidR="00120259" w:rsidRPr="00453E34">
        <w:rPr>
          <w:rFonts w:ascii="Times New Roman" w:hAnsi="Times New Roman" w:cs="Times New Roman"/>
          <w:sz w:val="28"/>
          <w:szCs w:val="28"/>
        </w:rPr>
        <w:t xml:space="preserve"> важные</w:t>
      </w:r>
      <w:r w:rsidR="00665B6F" w:rsidRPr="00453E34">
        <w:rPr>
          <w:rFonts w:ascii="Times New Roman" w:hAnsi="Times New Roman" w:cs="Times New Roman"/>
          <w:sz w:val="28"/>
          <w:szCs w:val="28"/>
        </w:rPr>
        <w:t xml:space="preserve"> для жителей</w:t>
      </w:r>
      <w:r w:rsidR="001862D2" w:rsidRPr="00453E34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C45B57" w:rsidRPr="00453E34">
        <w:rPr>
          <w:rFonts w:ascii="Times New Roman" w:hAnsi="Times New Roman" w:cs="Times New Roman"/>
          <w:sz w:val="28"/>
          <w:szCs w:val="28"/>
        </w:rPr>
        <w:t>.  П</w:t>
      </w:r>
      <w:r w:rsidR="00E059D4" w:rsidRPr="00453E34">
        <w:rPr>
          <w:rFonts w:ascii="Times New Roman" w:hAnsi="Times New Roman" w:cs="Times New Roman"/>
          <w:sz w:val="28"/>
          <w:szCs w:val="28"/>
        </w:rPr>
        <w:t>остоянное присутствие представителей власти</w:t>
      </w:r>
      <w:r w:rsidR="00420602" w:rsidRPr="00453E34">
        <w:rPr>
          <w:rFonts w:ascii="Times New Roman" w:hAnsi="Times New Roman" w:cs="Times New Roman"/>
          <w:sz w:val="28"/>
          <w:szCs w:val="28"/>
        </w:rPr>
        <w:t xml:space="preserve"> – заместителей Главы Администрации и специалистов</w:t>
      </w:r>
      <w:r w:rsidR="00E059D4" w:rsidRPr="00453E34">
        <w:rPr>
          <w:rFonts w:ascii="Times New Roman" w:hAnsi="Times New Roman" w:cs="Times New Roman"/>
          <w:sz w:val="28"/>
          <w:szCs w:val="28"/>
        </w:rPr>
        <w:t xml:space="preserve"> на пленарн</w:t>
      </w:r>
      <w:r w:rsidR="00420602" w:rsidRPr="00453E34">
        <w:rPr>
          <w:rFonts w:ascii="Times New Roman" w:hAnsi="Times New Roman" w:cs="Times New Roman"/>
          <w:sz w:val="28"/>
          <w:szCs w:val="28"/>
        </w:rPr>
        <w:t>ых заседаниях, где они выступали</w:t>
      </w:r>
      <w:r w:rsidR="00E059D4" w:rsidRPr="00453E34">
        <w:rPr>
          <w:rFonts w:ascii="Times New Roman" w:hAnsi="Times New Roman" w:cs="Times New Roman"/>
          <w:sz w:val="28"/>
          <w:szCs w:val="28"/>
        </w:rPr>
        <w:t xml:space="preserve"> с докладам</w:t>
      </w:r>
      <w:r w:rsidR="00420602" w:rsidRPr="00453E34">
        <w:rPr>
          <w:rFonts w:ascii="Times New Roman" w:hAnsi="Times New Roman" w:cs="Times New Roman"/>
          <w:sz w:val="28"/>
          <w:szCs w:val="28"/>
        </w:rPr>
        <w:t>и, отчетами, проектами, отвечали</w:t>
      </w:r>
      <w:r w:rsidR="00E059D4" w:rsidRPr="00453E34">
        <w:rPr>
          <w:rFonts w:ascii="Times New Roman" w:hAnsi="Times New Roman" w:cs="Times New Roman"/>
          <w:sz w:val="28"/>
          <w:szCs w:val="28"/>
        </w:rPr>
        <w:t xml:space="preserve"> на вопросы</w:t>
      </w:r>
      <w:r w:rsidR="00420602" w:rsidRPr="00453E34">
        <w:rPr>
          <w:rFonts w:ascii="Times New Roman" w:hAnsi="Times New Roman" w:cs="Times New Roman"/>
          <w:sz w:val="28"/>
          <w:szCs w:val="28"/>
        </w:rPr>
        <w:t xml:space="preserve"> членов Общественной палаты</w:t>
      </w:r>
      <w:r w:rsidR="00C45B57" w:rsidRPr="00453E34">
        <w:rPr>
          <w:rFonts w:ascii="Times New Roman" w:hAnsi="Times New Roman" w:cs="Times New Roman"/>
          <w:sz w:val="28"/>
          <w:szCs w:val="28"/>
        </w:rPr>
        <w:t xml:space="preserve">, </w:t>
      </w:r>
      <w:r w:rsidR="0024467C">
        <w:rPr>
          <w:rFonts w:ascii="Times New Roman" w:hAnsi="Times New Roman" w:cs="Times New Roman"/>
          <w:sz w:val="28"/>
          <w:szCs w:val="28"/>
        </w:rPr>
        <w:t xml:space="preserve">что </w:t>
      </w:r>
      <w:r w:rsidR="00C45B57" w:rsidRPr="00453E34">
        <w:rPr>
          <w:rFonts w:ascii="Times New Roman" w:hAnsi="Times New Roman" w:cs="Times New Roman"/>
          <w:sz w:val="28"/>
          <w:szCs w:val="28"/>
        </w:rPr>
        <w:t>позволило детально погрузиться в проблемы и принять необходимые решения.</w:t>
      </w:r>
    </w:p>
    <w:p w:rsidR="00685172" w:rsidRPr="00453E34" w:rsidRDefault="00DB04A4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E34">
        <w:rPr>
          <w:rFonts w:ascii="Times New Roman" w:hAnsi="Times New Roman" w:cs="Times New Roman"/>
          <w:b/>
          <w:sz w:val="28"/>
          <w:szCs w:val="28"/>
        </w:rPr>
        <w:t xml:space="preserve">Слайд 4 </w:t>
      </w:r>
      <w:r w:rsidR="00A766A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37CCC" w:rsidRPr="00453E3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03FFE">
        <w:rPr>
          <w:rFonts w:ascii="Times New Roman" w:hAnsi="Times New Roman" w:cs="Times New Roman"/>
          <w:b/>
          <w:sz w:val="28"/>
          <w:szCs w:val="28"/>
        </w:rPr>
        <w:t>федеральные структуры, в</w:t>
      </w:r>
      <w:r w:rsidR="001125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CCC" w:rsidRPr="00453E34">
        <w:rPr>
          <w:rFonts w:ascii="Times New Roman" w:hAnsi="Times New Roman" w:cs="Times New Roman"/>
          <w:b/>
          <w:sz w:val="28"/>
          <w:szCs w:val="28"/>
        </w:rPr>
        <w:t>адрес Губернатора Области</w:t>
      </w:r>
      <w:r w:rsidR="00203FFE">
        <w:rPr>
          <w:rFonts w:ascii="Times New Roman" w:hAnsi="Times New Roman" w:cs="Times New Roman"/>
          <w:b/>
          <w:sz w:val="28"/>
          <w:szCs w:val="28"/>
        </w:rPr>
        <w:t xml:space="preserve"> и в адрес Главы района </w:t>
      </w:r>
      <w:r w:rsidR="00537CCC" w:rsidRPr="00453E34">
        <w:rPr>
          <w:rFonts w:ascii="Times New Roman" w:hAnsi="Times New Roman" w:cs="Times New Roman"/>
          <w:b/>
          <w:sz w:val="28"/>
          <w:szCs w:val="28"/>
        </w:rPr>
        <w:t xml:space="preserve"> направлены </w:t>
      </w:r>
      <w:r w:rsidR="00685172" w:rsidRPr="00453E34">
        <w:rPr>
          <w:rFonts w:ascii="Times New Roman" w:hAnsi="Times New Roman" w:cs="Times New Roman"/>
          <w:b/>
          <w:sz w:val="28"/>
          <w:szCs w:val="28"/>
        </w:rPr>
        <w:t xml:space="preserve">письма по </w:t>
      </w:r>
      <w:r w:rsidR="00C4006C" w:rsidRPr="00453E34">
        <w:rPr>
          <w:rFonts w:ascii="Times New Roman" w:hAnsi="Times New Roman" w:cs="Times New Roman"/>
          <w:b/>
          <w:sz w:val="28"/>
          <w:szCs w:val="28"/>
        </w:rPr>
        <w:t xml:space="preserve">следующим </w:t>
      </w:r>
      <w:r w:rsidR="00685172" w:rsidRPr="00453E34">
        <w:rPr>
          <w:rFonts w:ascii="Times New Roman" w:hAnsi="Times New Roman" w:cs="Times New Roman"/>
          <w:b/>
          <w:sz w:val="28"/>
          <w:szCs w:val="28"/>
        </w:rPr>
        <w:t>проблемным вопросам:</w:t>
      </w:r>
    </w:p>
    <w:p w:rsidR="00DB04A4" w:rsidRDefault="00DB04A4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В адрес </w:t>
      </w:r>
      <w:r w:rsidRPr="00BC44F4">
        <w:rPr>
          <w:rFonts w:ascii="Times New Roman" w:hAnsi="Times New Roman" w:cs="Times New Roman"/>
          <w:sz w:val="28"/>
          <w:szCs w:val="28"/>
          <w:u w:val="single"/>
        </w:rPr>
        <w:t>председателя Общественной палаты Российской Федерации</w:t>
      </w:r>
      <w:r w:rsidRPr="00453E34">
        <w:rPr>
          <w:rFonts w:ascii="Times New Roman" w:hAnsi="Times New Roman" w:cs="Times New Roman"/>
          <w:sz w:val="28"/>
          <w:szCs w:val="28"/>
        </w:rPr>
        <w:t xml:space="preserve"> Михеевой Лидии Юрьевны  и председателя Общественного Совета при Министерстве ст</w:t>
      </w:r>
      <w:r w:rsidR="00BB64F2" w:rsidRPr="00453E34">
        <w:rPr>
          <w:rFonts w:ascii="Times New Roman" w:hAnsi="Times New Roman" w:cs="Times New Roman"/>
          <w:sz w:val="28"/>
          <w:szCs w:val="28"/>
        </w:rPr>
        <w:t>роительства и ЖКХ Степашина Сер</w:t>
      </w:r>
      <w:r w:rsidRPr="00453E34">
        <w:rPr>
          <w:rFonts w:ascii="Times New Roman" w:hAnsi="Times New Roman" w:cs="Times New Roman"/>
          <w:sz w:val="28"/>
          <w:szCs w:val="28"/>
        </w:rPr>
        <w:t>гея Вадимовича</w:t>
      </w:r>
      <w:r w:rsidR="00BB64F2" w:rsidRPr="00453E34">
        <w:rPr>
          <w:rFonts w:ascii="Times New Roman" w:hAnsi="Times New Roman" w:cs="Times New Roman"/>
          <w:sz w:val="28"/>
          <w:szCs w:val="28"/>
        </w:rPr>
        <w:t xml:space="preserve"> </w:t>
      </w:r>
      <w:r w:rsidR="008449B4" w:rsidRPr="00453E34">
        <w:rPr>
          <w:rFonts w:ascii="Times New Roman" w:hAnsi="Times New Roman" w:cs="Times New Roman"/>
          <w:sz w:val="28"/>
          <w:szCs w:val="28"/>
        </w:rPr>
        <w:t>на</w:t>
      </w:r>
      <w:r w:rsidR="00BB64F2" w:rsidRPr="00453E34">
        <w:rPr>
          <w:rFonts w:ascii="Times New Roman" w:hAnsi="Times New Roman" w:cs="Times New Roman"/>
          <w:sz w:val="28"/>
          <w:szCs w:val="28"/>
        </w:rPr>
        <w:t>правлены письма об инициировании внесения изменений в ст.57 Жилищного Кодекса РФ – включить педагогически</w:t>
      </w:r>
      <w:r w:rsidR="001125A3">
        <w:rPr>
          <w:rFonts w:ascii="Times New Roman" w:hAnsi="Times New Roman" w:cs="Times New Roman"/>
          <w:sz w:val="28"/>
          <w:szCs w:val="28"/>
        </w:rPr>
        <w:t>х работников в перечень граждан</w:t>
      </w:r>
      <w:r w:rsidR="00BB64F2" w:rsidRPr="00453E34">
        <w:rPr>
          <w:rFonts w:ascii="Times New Roman" w:hAnsi="Times New Roman" w:cs="Times New Roman"/>
          <w:sz w:val="28"/>
          <w:szCs w:val="28"/>
        </w:rPr>
        <w:t>, имеющих право на предоставление жилых помещений по договорам социального найма вне очереди.</w:t>
      </w:r>
    </w:p>
    <w:p w:rsidR="001125A3" w:rsidRDefault="001125A3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адрес </w:t>
      </w:r>
      <w:r w:rsidRPr="00BC44F4">
        <w:rPr>
          <w:rFonts w:ascii="Times New Roman" w:hAnsi="Times New Roman" w:cs="Times New Roman"/>
          <w:sz w:val="28"/>
          <w:szCs w:val="28"/>
          <w:u w:val="single"/>
        </w:rPr>
        <w:t>Губернатора области на имя Евраева М.Я.</w:t>
      </w:r>
      <w:r>
        <w:rPr>
          <w:rFonts w:ascii="Times New Roman" w:hAnsi="Times New Roman" w:cs="Times New Roman"/>
          <w:sz w:val="28"/>
          <w:szCs w:val="28"/>
        </w:rPr>
        <w:t xml:space="preserve"> направлены письма по:</w:t>
      </w:r>
    </w:p>
    <w:p w:rsidR="00E973C8" w:rsidRDefault="001125A3" w:rsidP="00E973C8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высокому износу тепловых сетей АО Тутаевское ПГУ,  необходимости их срочного ремонта.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453E34">
        <w:rPr>
          <w:rFonts w:ascii="Times New Roman" w:hAnsi="Times New Roman" w:cs="Times New Roman"/>
          <w:sz w:val="28"/>
          <w:szCs w:val="28"/>
        </w:rPr>
        <w:t>о   капитальному ремонту</w:t>
      </w:r>
      <w:r>
        <w:rPr>
          <w:rFonts w:ascii="Times New Roman" w:hAnsi="Times New Roman" w:cs="Times New Roman"/>
          <w:sz w:val="28"/>
          <w:szCs w:val="28"/>
        </w:rPr>
        <w:t xml:space="preserve"> магистральных сетей, </w:t>
      </w:r>
      <w:r w:rsidRPr="00453E34">
        <w:rPr>
          <w:rFonts w:ascii="Times New Roman" w:hAnsi="Times New Roman" w:cs="Times New Roman"/>
          <w:sz w:val="28"/>
          <w:szCs w:val="28"/>
        </w:rPr>
        <w:t xml:space="preserve"> в районе спорткомплекса «Стадион им.Земского»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4467C">
        <w:rPr>
          <w:rFonts w:ascii="Times New Roman" w:hAnsi="Times New Roman" w:cs="Times New Roman"/>
          <w:sz w:val="28"/>
          <w:szCs w:val="28"/>
        </w:rPr>
        <w:t>е принято положительное и в текущем</w:t>
      </w:r>
      <w:r>
        <w:rPr>
          <w:rFonts w:ascii="Times New Roman" w:hAnsi="Times New Roman" w:cs="Times New Roman"/>
          <w:sz w:val="28"/>
          <w:szCs w:val="28"/>
        </w:rPr>
        <w:t xml:space="preserve"> году будет отремонтиров</w:t>
      </w:r>
      <w:r w:rsidR="00537503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 xml:space="preserve">о 4,2 км. сетей на сумму </w:t>
      </w:r>
      <w:r w:rsidR="0024467C">
        <w:rPr>
          <w:rFonts w:ascii="Times New Roman" w:hAnsi="Times New Roman" w:cs="Times New Roman"/>
          <w:sz w:val="28"/>
          <w:szCs w:val="28"/>
        </w:rPr>
        <w:t>368</w:t>
      </w:r>
      <w:r>
        <w:rPr>
          <w:rFonts w:ascii="Times New Roman" w:hAnsi="Times New Roman" w:cs="Times New Roman"/>
          <w:sz w:val="28"/>
          <w:szCs w:val="28"/>
        </w:rPr>
        <w:t xml:space="preserve">   млн.руб.</w:t>
      </w:r>
      <w:r w:rsidR="0024467C">
        <w:rPr>
          <w:rFonts w:ascii="Times New Roman" w:hAnsi="Times New Roman" w:cs="Times New Roman"/>
          <w:sz w:val="28"/>
          <w:szCs w:val="28"/>
        </w:rPr>
        <w:t>, в настоящее время контракт заключен</w:t>
      </w:r>
      <w:r w:rsidRPr="00453E34">
        <w:rPr>
          <w:rFonts w:ascii="Times New Roman" w:hAnsi="Times New Roman" w:cs="Times New Roman"/>
          <w:sz w:val="28"/>
          <w:szCs w:val="28"/>
        </w:rPr>
        <w:t>;</w:t>
      </w:r>
    </w:p>
    <w:p w:rsidR="006A3A30" w:rsidRPr="006A3A30" w:rsidRDefault="006A3A30" w:rsidP="00E973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необходимости  ремонта областных дорог «Рождественно- Столбищи- Шопша», протяженностью 25 км., ( в н.в. область готовит ПСД с эксперизой на ремонт)</w:t>
      </w:r>
      <w:r w:rsidR="00E973C8">
        <w:rPr>
          <w:rFonts w:ascii="Times New Roman" w:hAnsi="Times New Roman" w:cs="Times New Roman"/>
          <w:sz w:val="28"/>
          <w:szCs w:val="28"/>
        </w:rPr>
        <w:t xml:space="preserve">, </w:t>
      </w:r>
      <w:r w:rsidRPr="006A3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«Пестрецово-Верещагино-Веригино», протяженностью 15,2 км., где проходят маршруты </w:t>
      </w:r>
      <w:r w:rsidR="00E97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школьного и рейсового автобусов;</w:t>
      </w:r>
      <w:r w:rsidRPr="006A3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37503" w:rsidRPr="00537503" w:rsidRDefault="006A3A30" w:rsidP="005375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503">
        <w:rPr>
          <w:rFonts w:ascii="Times New Roman" w:hAnsi="Times New Roman" w:cs="Times New Roman"/>
          <w:sz w:val="28"/>
          <w:szCs w:val="28"/>
        </w:rPr>
        <w:t>- обратились</w:t>
      </w:r>
      <w:r w:rsidR="00537503" w:rsidRPr="00537503">
        <w:rPr>
          <w:rFonts w:ascii="Times New Roman" w:hAnsi="Times New Roman" w:cs="Times New Roman"/>
          <w:sz w:val="28"/>
          <w:szCs w:val="28"/>
        </w:rPr>
        <w:t xml:space="preserve"> с просьбой  с целью сохранения исторического здания ПЧ-26 рассмотреть вопрос о выделении денежных средств на проведение  ремонтных  работ фасада здания, служебных помещений, коммуникаций, благоустройства прилегающей территории. С целью привлечения туристов в </w:t>
      </w:r>
      <w:r w:rsidR="00537503">
        <w:rPr>
          <w:rFonts w:ascii="Times New Roman" w:hAnsi="Times New Roman" w:cs="Times New Roman"/>
          <w:sz w:val="28"/>
          <w:szCs w:val="28"/>
        </w:rPr>
        <w:t>левобережную часть города просили</w:t>
      </w:r>
      <w:r w:rsidR="00537503" w:rsidRPr="00537503">
        <w:rPr>
          <w:rFonts w:ascii="Times New Roman" w:hAnsi="Times New Roman" w:cs="Times New Roman"/>
          <w:sz w:val="28"/>
          <w:szCs w:val="28"/>
        </w:rPr>
        <w:t xml:space="preserve"> включить данный объект в туристический маршрут, организовав на первом этаже здания музей пожарного депо.</w:t>
      </w:r>
    </w:p>
    <w:p w:rsidR="001125A3" w:rsidRDefault="00537503" w:rsidP="001125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</w:t>
      </w:r>
      <w:r w:rsidRPr="00BC44F4">
        <w:rPr>
          <w:rFonts w:ascii="Times New Roman" w:hAnsi="Times New Roman" w:cs="Times New Roman"/>
          <w:sz w:val="28"/>
          <w:szCs w:val="28"/>
          <w:u w:val="single"/>
        </w:rPr>
        <w:t>Главы района направлены письма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3A30" w:rsidRDefault="00537503" w:rsidP="001125A3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предоставить информацию</w:t>
      </w:r>
      <w:r w:rsidR="006A3A30">
        <w:rPr>
          <w:sz w:val="28"/>
          <w:szCs w:val="28"/>
        </w:rPr>
        <w:t xml:space="preserve"> о возможности восстановления </w:t>
      </w:r>
      <w:r>
        <w:rPr>
          <w:sz w:val="28"/>
          <w:szCs w:val="28"/>
        </w:rPr>
        <w:t xml:space="preserve">большого </w:t>
      </w:r>
      <w:r w:rsidR="006A3A30">
        <w:rPr>
          <w:sz w:val="28"/>
          <w:szCs w:val="28"/>
        </w:rPr>
        <w:t>зала</w:t>
      </w:r>
      <w:r>
        <w:rPr>
          <w:sz w:val="28"/>
          <w:szCs w:val="28"/>
        </w:rPr>
        <w:t xml:space="preserve"> ДК им. Малова</w:t>
      </w:r>
      <w:r w:rsidR="006A3A30">
        <w:rPr>
          <w:sz w:val="28"/>
          <w:szCs w:val="28"/>
        </w:rPr>
        <w:t xml:space="preserve">, при положительном заключении </w:t>
      </w:r>
      <w:r>
        <w:rPr>
          <w:sz w:val="28"/>
          <w:szCs w:val="28"/>
        </w:rPr>
        <w:t xml:space="preserve">-  </w:t>
      </w:r>
      <w:r w:rsidR="006A3A30">
        <w:rPr>
          <w:sz w:val="28"/>
          <w:szCs w:val="28"/>
        </w:rPr>
        <w:t>сроках разработки ПСД и государственной экспертизы, сроках ремонта и возможных источниках финансирования</w:t>
      </w:r>
      <w:r>
        <w:rPr>
          <w:sz w:val="28"/>
          <w:szCs w:val="28"/>
        </w:rPr>
        <w:t>;</w:t>
      </w:r>
    </w:p>
    <w:p w:rsidR="006A3A30" w:rsidRDefault="006A3A30" w:rsidP="001125A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7503">
        <w:rPr>
          <w:sz w:val="28"/>
          <w:szCs w:val="28"/>
        </w:rPr>
        <w:t xml:space="preserve"> о необходимости</w:t>
      </w:r>
      <w:r w:rsidRPr="00815B4B">
        <w:rPr>
          <w:sz w:val="28"/>
          <w:szCs w:val="28"/>
        </w:rPr>
        <w:t xml:space="preserve"> </w:t>
      </w:r>
      <w:r>
        <w:rPr>
          <w:sz w:val="28"/>
          <w:szCs w:val="28"/>
        </w:rPr>
        <w:t>освещения проезда у жилых домов по адресу: ул. Моторостроителей 76, ул. Советская 23, 29. Данный участок является единственным для прохода детей к школе №3,  детскому садику «Колокольчик»,   магазину  «Пятерочка»  и «1000 мелочей» Участок является не освещенным и небезопасным  для передвижения пешеходов в темное время суток.</w:t>
      </w:r>
      <w:r w:rsidR="00373E3E">
        <w:rPr>
          <w:sz w:val="28"/>
          <w:szCs w:val="28"/>
        </w:rPr>
        <w:t xml:space="preserve"> Все проблемные вопросы находятся на контроле Общественной палаты.</w:t>
      </w:r>
    </w:p>
    <w:p w:rsidR="00FD6E10" w:rsidRPr="00453E34" w:rsidRDefault="00BB64F2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E34">
        <w:rPr>
          <w:rFonts w:ascii="Times New Roman" w:hAnsi="Times New Roman" w:cs="Times New Roman"/>
          <w:b/>
          <w:sz w:val="28"/>
          <w:szCs w:val="28"/>
        </w:rPr>
        <w:t xml:space="preserve">Слайд 5 </w:t>
      </w:r>
      <w:r w:rsidR="00A766A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6E10" w:rsidRPr="00453E34">
        <w:rPr>
          <w:rFonts w:ascii="Times New Roman" w:hAnsi="Times New Roman" w:cs="Times New Roman"/>
          <w:b/>
          <w:sz w:val="28"/>
          <w:szCs w:val="28"/>
        </w:rPr>
        <w:t>Взаимоотношения населения и власти в нашем городе и районе осуществляется не только через Общественную палату, но и Общественные Советы, а у нас работают:</w:t>
      </w:r>
    </w:p>
    <w:p w:rsidR="00FD6E10" w:rsidRPr="00453E34" w:rsidRDefault="008263BC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FD6E10" w:rsidRPr="00453E34">
        <w:rPr>
          <w:rFonts w:ascii="Times New Roman" w:hAnsi="Times New Roman" w:cs="Times New Roman"/>
          <w:sz w:val="28"/>
          <w:szCs w:val="28"/>
        </w:rPr>
        <w:t>овет по благоустройству и озеленению;</w:t>
      </w:r>
    </w:p>
    <w:p w:rsidR="00FD6E10" w:rsidRPr="00453E34" w:rsidRDefault="008263BC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-общественный С</w:t>
      </w:r>
      <w:r w:rsidR="00FD6E10" w:rsidRPr="00453E34">
        <w:rPr>
          <w:rFonts w:ascii="Times New Roman" w:hAnsi="Times New Roman" w:cs="Times New Roman"/>
          <w:sz w:val="28"/>
          <w:szCs w:val="28"/>
        </w:rPr>
        <w:t>овет МО МВД России «Тутаевский»;</w:t>
      </w:r>
    </w:p>
    <w:p w:rsidR="00FD6E10" w:rsidRPr="00453E34" w:rsidRDefault="00FD6E10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управляющий Совет в системе образования;</w:t>
      </w:r>
    </w:p>
    <w:p w:rsidR="00FD6E10" w:rsidRPr="00453E34" w:rsidRDefault="00FD6E10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институт развития города;</w:t>
      </w:r>
    </w:p>
    <w:p w:rsidR="00FD6E10" w:rsidRPr="00453E34" w:rsidRDefault="00FD6E10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ТОС</w:t>
      </w:r>
      <w:r w:rsidR="008263BC">
        <w:rPr>
          <w:rFonts w:ascii="Times New Roman" w:hAnsi="Times New Roman" w:cs="Times New Roman"/>
          <w:sz w:val="28"/>
          <w:szCs w:val="28"/>
        </w:rPr>
        <w:t>ы</w:t>
      </w:r>
      <w:r w:rsidRPr="00453E34">
        <w:rPr>
          <w:rFonts w:ascii="Times New Roman" w:hAnsi="Times New Roman" w:cs="Times New Roman"/>
          <w:sz w:val="28"/>
          <w:szCs w:val="28"/>
        </w:rPr>
        <w:t xml:space="preserve"> в</w:t>
      </w:r>
      <w:r w:rsidR="008263BC">
        <w:rPr>
          <w:rFonts w:ascii="Times New Roman" w:hAnsi="Times New Roman" w:cs="Times New Roman"/>
          <w:sz w:val="28"/>
          <w:szCs w:val="28"/>
        </w:rPr>
        <w:t xml:space="preserve"> Правобережной и</w:t>
      </w:r>
      <w:r w:rsidRPr="00453E34">
        <w:rPr>
          <w:rFonts w:ascii="Times New Roman" w:hAnsi="Times New Roman" w:cs="Times New Roman"/>
          <w:sz w:val="28"/>
          <w:szCs w:val="28"/>
        </w:rPr>
        <w:t xml:space="preserve"> Левобережной части города</w:t>
      </w:r>
      <w:r w:rsidR="0024467C">
        <w:rPr>
          <w:rFonts w:ascii="Times New Roman" w:hAnsi="Times New Roman" w:cs="Times New Roman"/>
          <w:sz w:val="28"/>
          <w:szCs w:val="28"/>
        </w:rPr>
        <w:t xml:space="preserve"> (16 ТОСов)</w:t>
      </w:r>
      <w:r w:rsidRPr="00453E34">
        <w:rPr>
          <w:rFonts w:ascii="Times New Roman" w:hAnsi="Times New Roman" w:cs="Times New Roman"/>
          <w:sz w:val="28"/>
          <w:szCs w:val="28"/>
        </w:rPr>
        <w:t>.</w:t>
      </w:r>
    </w:p>
    <w:p w:rsidR="00A00348" w:rsidRDefault="00204604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</w:t>
      </w:r>
      <w:r w:rsidR="00722F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66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2F3F">
        <w:rPr>
          <w:rFonts w:ascii="Times New Roman" w:hAnsi="Times New Roman" w:cs="Times New Roman"/>
          <w:b/>
          <w:sz w:val="28"/>
          <w:szCs w:val="28"/>
        </w:rPr>
        <w:t>Ч</w:t>
      </w:r>
      <w:r w:rsidR="00FD6E10" w:rsidRPr="00327D2E">
        <w:rPr>
          <w:rFonts w:ascii="Times New Roman" w:hAnsi="Times New Roman" w:cs="Times New Roman"/>
          <w:b/>
          <w:sz w:val="28"/>
          <w:szCs w:val="28"/>
        </w:rPr>
        <w:t>лены</w:t>
      </w:r>
      <w:r w:rsidR="004968B2" w:rsidRPr="00327D2E">
        <w:rPr>
          <w:rFonts w:ascii="Times New Roman" w:hAnsi="Times New Roman" w:cs="Times New Roman"/>
          <w:b/>
          <w:sz w:val="28"/>
          <w:szCs w:val="28"/>
        </w:rPr>
        <w:t xml:space="preserve"> нашей</w:t>
      </w:r>
      <w:r w:rsidR="00FD6E10" w:rsidRPr="00327D2E">
        <w:rPr>
          <w:rFonts w:ascii="Times New Roman" w:hAnsi="Times New Roman" w:cs="Times New Roman"/>
          <w:b/>
          <w:sz w:val="28"/>
          <w:szCs w:val="28"/>
        </w:rPr>
        <w:t xml:space="preserve"> Общественной палаты вошли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 xml:space="preserve"> в О</w:t>
      </w:r>
      <w:r w:rsidR="00685172" w:rsidRPr="00327D2E">
        <w:rPr>
          <w:rFonts w:ascii="Times New Roman" w:hAnsi="Times New Roman" w:cs="Times New Roman"/>
          <w:b/>
          <w:sz w:val="28"/>
          <w:szCs w:val="28"/>
        </w:rPr>
        <w:t>бщественные Советы на ур</w:t>
      </w:r>
      <w:r w:rsidR="00111B52" w:rsidRPr="00327D2E">
        <w:rPr>
          <w:rFonts w:ascii="Times New Roman" w:hAnsi="Times New Roman" w:cs="Times New Roman"/>
          <w:b/>
          <w:sz w:val="28"/>
          <w:szCs w:val="28"/>
        </w:rPr>
        <w:t>овне области</w:t>
      </w:r>
      <w:r w:rsidR="00CB0A7F">
        <w:rPr>
          <w:rFonts w:ascii="Times New Roman" w:hAnsi="Times New Roman" w:cs="Times New Roman"/>
          <w:b/>
          <w:sz w:val="28"/>
          <w:szCs w:val="28"/>
        </w:rPr>
        <w:t xml:space="preserve"> и федерации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A00348" w:rsidTr="00A00348">
        <w:tc>
          <w:tcPr>
            <w:tcW w:w="4361" w:type="dxa"/>
          </w:tcPr>
          <w:p w:rsidR="00A00348" w:rsidRPr="00A00348" w:rsidRDefault="00A00348" w:rsidP="0045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A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Пилюгин Илья Станиславович</w:t>
            </w:r>
          </w:p>
        </w:tc>
        <w:tc>
          <w:tcPr>
            <w:tcW w:w="5210" w:type="dxa"/>
          </w:tcPr>
          <w:p w:rsidR="00A00348" w:rsidRPr="00A00348" w:rsidRDefault="00A00348" w:rsidP="0045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34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бщественный совет</w:t>
            </w:r>
            <w:r w:rsidR="00E61E67">
              <w:rPr>
                <w:rFonts w:ascii="Times New Roman" w:hAnsi="Times New Roman" w:cs="Times New Roman"/>
                <w:sz w:val="28"/>
                <w:szCs w:val="28"/>
              </w:rPr>
              <w:t xml:space="preserve"> при Министерстве</w:t>
            </w:r>
            <w:r w:rsidRPr="00A0034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Ярославской области и является на уровне области членом Совета отцов.</w:t>
            </w:r>
          </w:p>
        </w:tc>
      </w:tr>
      <w:tr w:rsidR="00A00348" w:rsidTr="00A00348">
        <w:tc>
          <w:tcPr>
            <w:tcW w:w="4361" w:type="dxa"/>
          </w:tcPr>
          <w:p w:rsidR="00A00348" w:rsidRDefault="00A00348" w:rsidP="00453E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A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2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0348">
              <w:rPr>
                <w:rFonts w:ascii="Times New Roman" w:hAnsi="Times New Roman" w:cs="Times New Roman"/>
                <w:sz w:val="28"/>
                <w:szCs w:val="28"/>
              </w:rPr>
              <w:t>Пахомов Александр Федорович</w:t>
            </w:r>
          </w:p>
        </w:tc>
        <w:tc>
          <w:tcPr>
            <w:tcW w:w="5210" w:type="dxa"/>
          </w:tcPr>
          <w:p w:rsidR="00A00348" w:rsidRPr="00A00348" w:rsidRDefault="00E61E67" w:rsidP="0045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при Минист</w:t>
            </w:r>
            <w:r w:rsidR="00A00348" w:rsidRPr="00A003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00348" w:rsidRPr="00A00348">
              <w:rPr>
                <w:rFonts w:ascii="Times New Roman" w:hAnsi="Times New Roman" w:cs="Times New Roman"/>
                <w:sz w:val="28"/>
                <w:szCs w:val="28"/>
              </w:rPr>
              <w:t>стве дорожного хозяйства Ярославской области</w:t>
            </w:r>
          </w:p>
        </w:tc>
      </w:tr>
      <w:tr w:rsidR="00A00348" w:rsidTr="00A00348">
        <w:tc>
          <w:tcPr>
            <w:tcW w:w="4361" w:type="dxa"/>
          </w:tcPr>
          <w:p w:rsidR="00A00348" w:rsidRPr="00A00348" w:rsidRDefault="00A00348" w:rsidP="0045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3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B0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348">
              <w:rPr>
                <w:rFonts w:ascii="Times New Roman" w:hAnsi="Times New Roman" w:cs="Times New Roman"/>
                <w:sz w:val="28"/>
                <w:szCs w:val="28"/>
              </w:rPr>
              <w:t xml:space="preserve"> Мойкин Евгений Алексеевич</w:t>
            </w:r>
          </w:p>
        </w:tc>
        <w:tc>
          <w:tcPr>
            <w:tcW w:w="5210" w:type="dxa"/>
          </w:tcPr>
          <w:p w:rsidR="00A00348" w:rsidRPr="00A00348" w:rsidRDefault="00A00348" w:rsidP="0045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  <w:r w:rsidRPr="00A00348">
              <w:rPr>
                <w:rFonts w:ascii="Times New Roman" w:hAnsi="Times New Roman" w:cs="Times New Roman"/>
                <w:sz w:val="28"/>
                <w:szCs w:val="28"/>
              </w:rPr>
              <w:t xml:space="preserve"> при Министерстве ЖКХ по Ярославской области,</w:t>
            </w:r>
          </w:p>
        </w:tc>
      </w:tr>
      <w:tr w:rsidR="00A00348" w:rsidTr="00A00348">
        <w:tc>
          <w:tcPr>
            <w:tcW w:w="4361" w:type="dxa"/>
          </w:tcPr>
          <w:p w:rsidR="00A00348" w:rsidRPr="00A00348" w:rsidRDefault="00CB0A7F" w:rsidP="0045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A00348" w:rsidRPr="00A00348">
              <w:rPr>
                <w:rFonts w:ascii="Times New Roman" w:hAnsi="Times New Roman" w:cs="Times New Roman"/>
                <w:sz w:val="28"/>
                <w:szCs w:val="28"/>
              </w:rPr>
              <w:t xml:space="preserve">Архиповская Анастасия </w:t>
            </w:r>
            <w:r w:rsidR="00A003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A00348" w:rsidRPr="00A0034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5210" w:type="dxa"/>
          </w:tcPr>
          <w:p w:rsidR="00A00348" w:rsidRPr="00A00348" w:rsidRDefault="00A00348" w:rsidP="0045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348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Совет при Министерстве </w:t>
            </w:r>
            <w:r w:rsidR="0057529B">
              <w:rPr>
                <w:rFonts w:ascii="Times New Roman" w:hAnsi="Times New Roman" w:cs="Times New Roman"/>
                <w:sz w:val="28"/>
                <w:szCs w:val="28"/>
              </w:rPr>
              <w:t>социальных коммуникаций и развития некоммерческих организаций по Ярославской области</w:t>
            </w:r>
          </w:p>
        </w:tc>
      </w:tr>
      <w:tr w:rsidR="00A00348" w:rsidTr="00A00348">
        <w:tc>
          <w:tcPr>
            <w:tcW w:w="4361" w:type="dxa"/>
          </w:tcPr>
          <w:p w:rsidR="00A00348" w:rsidRPr="00A00348" w:rsidRDefault="00A00348" w:rsidP="00CB0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3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0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348">
              <w:rPr>
                <w:rFonts w:ascii="Times New Roman" w:hAnsi="Times New Roman" w:cs="Times New Roman"/>
                <w:sz w:val="28"/>
                <w:szCs w:val="28"/>
              </w:rPr>
              <w:t>Кмицикевич Елена Александровна</w:t>
            </w:r>
          </w:p>
        </w:tc>
        <w:tc>
          <w:tcPr>
            <w:tcW w:w="5210" w:type="dxa"/>
          </w:tcPr>
          <w:p w:rsidR="00A00348" w:rsidRPr="00A00348" w:rsidRDefault="00A00348" w:rsidP="0045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348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ественный</w:t>
            </w:r>
            <w:r w:rsidRPr="00A00348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</w:t>
            </w:r>
            <w:r w:rsidR="0057529B">
              <w:rPr>
                <w:rFonts w:ascii="Times New Roman" w:hAnsi="Times New Roman" w:cs="Times New Roman"/>
                <w:sz w:val="28"/>
                <w:szCs w:val="28"/>
              </w:rPr>
              <w:t xml:space="preserve"> при  Министерстве регионального развития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</w:p>
        </w:tc>
      </w:tr>
      <w:tr w:rsidR="00A00348" w:rsidTr="00A00348">
        <w:tc>
          <w:tcPr>
            <w:tcW w:w="4361" w:type="dxa"/>
          </w:tcPr>
          <w:p w:rsidR="00A00348" w:rsidRPr="00CB0A7F" w:rsidRDefault="00CB0A7F" w:rsidP="0045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A7F">
              <w:rPr>
                <w:rFonts w:ascii="Times New Roman" w:hAnsi="Times New Roman" w:cs="Times New Roman"/>
                <w:sz w:val="28"/>
                <w:szCs w:val="28"/>
              </w:rPr>
              <w:t>6. Упадышев Анатолий Игоревич</w:t>
            </w:r>
          </w:p>
        </w:tc>
        <w:tc>
          <w:tcPr>
            <w:tcW w:w="5210" w:type="dxa"/>
          </w:tcPr>
          <w:p w:rsidR="00A00348" w:rsidRPr="00CB0A7F" w:rsidRDefault="00CB0A7F" w:rsidP="0045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A7F">
              <w:rPr>
                <w:rFonts w:ascii="Times New Roman" w:hAnsi="Times New Roman" w:cs="Times New Roman"/>
                <w:sz w:val="28"/>
                <w:szCs w:val="28"/>
              </w:rPr>
              <w:t>председатель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щественного Совета </w:t>
            </w:r>
            <w:r w:rsidR="0057529B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Министерстве ЖКХ, </w:t>
            </w:r>
            <w:r w:rsidRPr="00CB0A7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E61E67">
              <w:rPr>
                <w:rFonts w:ascii="Times New Roman" w:hAnsi="Times New Roman" w:cs="Times New Roman"/>
                <w:sz w:val="28"/>
                <w:szCs w:val="28"/>
              </w:rPr>
              <w:t>при Министерстве</w:t>
            </w:r>
            <w:r w:rsidRPr="00CB0A7F">
              <w:rPr>
                <w:rFonts w:ascii="Times New Roman" w:hAnsi="Times New Roman" w:cs="Times New Roman"/>
                <w:sz w:val="28"/>
                <w:szCs w:val="28"/>
              </w:rPr>
              <w:t xml:space="preserve"> тарифного регулирования энергетики и регулирования тарифов </w:t>
            </w:r>
            <w:r w:rsidR="0057529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CB0A7F">
              <w:rPr>
                <w:rFonts w:ascii="Times New Roman" w:hAnsi="Times New Roman" w:cs="Times New Roman"/>
                <w:sz w:val="28"/>
                <w:szCs w:val="28"/>
              </w:rPr>
              <w:t>Ярославской области, председатель Общественного Совета при межрегиональном управлении  ФАС России по Ярославской  и Костромской областям, председатель комиссии по взаимодействию с региональными Общественными палатами Общественного Совета</w:t>
            </w:r>
            <w:r w:rsidR="00E61E67">
              <w:rPr>
                <w:rFonts w:ascii="Times New Roman" w:hAnsi="Times New Roman" w:cs="Times New Roman"/>
                <w:sz w:val="28"/>
                <w:szCs w:val="28"/>
              </w:rPr>
              <w:t xml:space="preserve"> при Министерстве</w:t>
            </w:r>
            <w:r w:rsidRPr="00CB0A7F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развития РФ.</w:t>
            </w:r>
          </w:p>
        </w:tc>
      </w:tr>
    </w:tbl>
    <w:p w:rsidR="00386EC1" w:rsidRPr="00327D2E" w:rsidRDefault="0057529B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968B2" w:rsidRPr="00327D2E">
        <w:rPr>
          <w:rFonts w:ascii="Times New Roman" w:hAnsi="Times New Roman" w:cs="Times New Roman"/>
          <w:b/>
          <w:sz w:val="28"/>
          <w:szCs w:val="28"/>
        </w:rPr>
        <w:t>Тесное сотрудничество с О</w:t>
      </w:r>
      <w:r w:rsidR="00A01370" w:rsidRPr="00327D2E">
        <w:rPr>
          <w:rFonts w:ascii="Times New Roman" w:hAnsi="Times New Roman" w:cs="Times New Roman"/>
          <w:b/>
          <w:sz w:val="28"/>
          <w:szCs w:val="28"/>
        </w:rPr>
        <w:t xml:space="preserve">бщественными советами на уровне области и федерации 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 xml:space="preserve"> позволяет</w:t>
      </w:r>
      <w:r w:rsidR="00386EC1" w:rsidRPr="00327D2E">
        <w:rPr>
          <w:rFonts w:ascii="Times New Roman" w:hAnsi="Times New Roman" w:cs="Times New Roman"/>
          <w:b/>
          <w:sz w:val="28"/>
          <w:szCs w:val="28"/>
        </w:rPr>
        <w:t xml:space="preserve"> своевременно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 xml:space="preserve"> получать новые </w:t>
      </w:r>
      <w:r w:rsidR="00386EC1" w:rsidRPr="00327D2E">
        <w:rPr>
          <w:rFonts w:ascii="Times New Roman" w:hAnsi="Times New Roman" w:cs="Times New Roman"/>
          <w:b/>
          <w:sz w:val="28"/>
          <w:szCs w:val="28"/>
        </w:rPr>
        <w:t>вводные и применять их на практике</w:t>
      </w:r>
      <w:r w:rsidR="00870390" w:rsidRPr="00327D2E">
        <w:rPr>
          <w:rFonts w:ascii="Times New Roman" w:hAnsi="Times New Roman" w:cs="Times New Roman"/>
          <w:b/>
          <w:sz w:val="28"/>
          <w:szCs w:val="28"/>
        </w:rPr>
        <w:t xml:space="preserve"> с учетом мнения населения,  что повышает </w:t>
      </w:r>
      <w:r w:rsidR="00870390" w:rsidRPr="00327D2E">
        <w:rPr>
          <w:rFonts w:ascii="Times New Roman" w:hAnsi="Times New Roman" w:cs="Times New Roman"/>
          <w:b/>
          <w:sz w:val="28"/>
          <w:szCs w:val="28"/>
        </w:rPr>
        <w:lastRenderedPageBreak/>
        <w:t>доверие граждан к органам власти</w:t>
      </w:r>
      <w:r w:rsidR="00722F3F">
        <w:rPr>
          <w:rFonts w:ascii="Times New Roman" w:hAnsi="Times New Roman" w:cs="Times New Roman"/>
          <w:b/>
          <w:sz w:val="28"/>
          <w:szCs w:val="28"/>
        </w:rPr>
        <w:t>, помогая к включению</w:t>
      </w:r>
      <w:r w:rsidR="00CB0A7F">
        <w:rPr>
          <w:rFonts w:ascii="Times New Roman" w:hAnsi="Times New Roman" w:cs="Times New Roman"/>
          <w:b/>
          <w:sz w:val="28"/>
          <w:szCs w:val="28"/>
        </w:rPr>
        <w:t xml:space="preserve"> и реализации</w:t>
      </w:r>
      <w:r w:rsidR="00722F3F">
        <w:rPr>
          <w:rFonts w:ascii="Times New Roman" w:hAnsi="Times New Roman" w:cs="Times New Roman"/>
          <w:b/>
          <w:sz w:val="28"/>
          <w:szCs w:val="28"/>
        </w:rPr>
        <w:t xml:space="preserve"> ТМР</w:t>
      </w:r>
      <w:r w:rsidR="0024467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22F3F">
        <w:rPr>
          <w:rFonts w:ascii="Times New Roman" w:hAnsi="Times New Roman" w:cs="Times New Roman"/>
          <w:b/>
          <w:sz w:val="28"/>
          <w:szCs w:val="28"/>
        </w:rPr>
        <w:t xml:space="preserve">  федеральные и региональные программы</w:t>
      </w:r>
      <w:r w:rsidR="00870390" w:rsidRPr="00327D2E">
        <w:rPr>
          <w:rFonts w:ascii="Times New Roman" w:hAnsi="Times New Roman" w:cs="Times New Roman"/>
          <w:b/>
          <w:sz w:val="28"/>
          <w:szCs w:val="28"/>
        </w:rPr>
        <w:t>.</w:t>
      </w:r>
    </w:p>
    <w:p w:rsidR="00373E3E" w:rsidRDefault="00426686" w:rsidP="0053750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04604">
        <w:rPr>
          <w:rFonts w:ascii="Times New Roman" w:hAnsi="Times New Roman" w:cs="Times New Roman"/>
          <w:b/>
          <w:sz w:val="28"/>
          <w:szCs w:val="28"/>
        </w:rPr>
        <w:t>7</w:t>
      </w:r>
      <w:r w:rsidR="00373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503">
        <w:rPr>
          <w:rFonts w:ascii="Times New Roman" w:hAnsi="Times New Roman"/>
          <w:b/>
          <w:bCs/>
          <w:sz w:val="28"/>
          <w:szCs w:val="28"/>
        </w:rPr>
        <w:t>По инициативе Общественной палаты ТМР, Администрации района, ОО «Институт развития города» 1 декабря 2023</w:t>
      </w:r>
      <w:r w:rsidR="00CB0A7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37503">
        <w:rPr>
          <w:rFonts w:ascii="Times New Roman" w:hAnsi="Times New Roman"/>
          <w:b/>
          <w:bCs/>
          <w:sz w:val="28"/>
          <w:szCs w:val="28"/>
        </w:rPr>
        <w:t>г</w:t>
      </w:r>
      <w:r w:rsidR="00CB0A7F">
        <w:rPr>
          <w:rFonts w:ascii="Times New Roman" w:hAnsi="Times New Roman"/>
          <w:b/>
          <w:bCs/>
          <w:sz w:val="28"/>
          <w:szCs w:val="28"/>
        </w:rPr>
        <w:t>ода</w:t>
      </w:r>
      <w:r w:rsidR="00537503">
        <w:rPr>
          <w:rFonts w:ascii="Times New Roman" w:hAnsi="Times New Roman"/>
          <w:b/>
          <w:bCs/>
          <w:sz w:val="28"/>
          <w:szCs w:val="28"/>
        </w:rPr>
        <w:t xml:space="preserve"> успешно  прошел </w:t>
      </w:r>
      <w:r w:rsidR="00537503">
        <w:rPr>
          <w:rFonts w:ascii="Times New Roman" w:hAnsi="Times New Roman"/>
          <w:b/>
          <w:bCs/>
          <w:color w:val="404041"/>
          <w:sz w:val="28"/>
          <w:szCs w:val="28"/>
        </w:rPr>
        <w:t>пятый ГРАЖДАНСКИЙ ФОРУМ.</w:t>
      </w:r>
      <w:r w:rsidR="00537503">
        <w:rPr>
          <w:rFonts w:ascii="Times New Roman" w:hAnsi="Times New Roman"/>
          <w:sz w:val="28"/>
          <w:szCs w:val="28"/>
        </w:rPr>
        <w:t xml:space="preserve"> </w:t>
      </w:r>
    </w:p>
    <w:p w:rsidR="00537503" w:rsidRDefault="00537503" w:rsidP="0053750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В Тутаевском районном Дворце культуры собрались активные жители города и сельских поселений, приехали гости из Ярославля и других городов и районов области.</w:t>
      </w:r>
    </w:p>
    <w:p w:rsidR="00537503" w:rsidRDefault="00537503" w:rsidP="0053750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Первая часть Гражданского форума была посвящена презентации проектов социально ориентированных некоммерческих организаций и гражданских активистов (Ярмарка НКО). </w:t>
      </w:r>
    </w:p>
    <w:p w:rsidR="00537503" w:rsidRDefault="00537503" w:rsidP="0053750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темами на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Гражданском форуме Тутаевского района стали: культурный капитал как потенциал развития города, ТОС как движущая сила развития территории, гражданственность личности </w:t>
      </w:r>
      <w:r w:rsidR="0057529B">
        <w:rPr>
          <w:rFonts w:ascii="Times New Roman" w:hAnsi="Times New Roman"/>
          <w:sz w:val="28"/>
          <w:szCs w:val="28"/>
        </w:rPr>
        <w:t>в условиях современных вызовов «</w:t>
      </w:r>
      <w:r>
        <w:rPr>
          <w:rFonts w:ascii="Times New Roman" w:hAnsi="Times New Roman"/>
          <w:sz w:val="28"/>
          <w:szCs w:val="28"/>
        </w:rPr>
        <w:t>Быть Вместе</w:t>
      </w:r>
      <w:r w:rsidR="0057529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проведено обучение для некоммерческих организаций, обменялись опытом с коллегами из других городов. </w:t>
      </w:r>
    </w:p>
    <w:p w:rsidR="00537503" w:rsidRDefault="00537503" w:rsidP="0053750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Форум прошел в атмосфере  встречи добрых знакомых.  Общественники, гражданские активисты делают большое и важное дело - реализуют важные и значимые проекты.</w:t>
      </w:r>
    </w:p>
    <w:p w:rsidR="00537503" w:rsidRDefault="00537503" w:rsidP="0053750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Гражданское общество стало более активным, некоммерческие организации накопили опыт, стали обладать достаточными профессиональными знаниями, возможностями. Гражданская активность – один из признаков, предпосылка и фундаментальная основа развития гражданского общества. В этих условиях государство создает максимально комфортные условия для развития гражданской активности и работы некоммерческих организаций.</w:t>
      </w:r>
    </w:p>
    <w:p w:rsidR="00537503" w:rsidRDefault="00537503" w:rsidP="0053750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форума отмечают положительные результаты совместной деятельности власти, бизнеса и некоммерческого сектора по развитию гражданского общества в Тутаевском муниципальном районе: динамично развивается государственная и муниципальная поддержка деятельности социально ориентированных некоммерческих организаций, гражданских инициатив, повышается эффективность социальных проектов. Расширяется спектр деятельности НКО. В общественном движении происходят качественные изменения, растет число общественных инициатив и людей, принимающих в них участие. Широко развивается волонтерское движение, </w:t>
      </w:r>
      <w:r>
        <w:rPr>
          <w:rFonts w:ascii="Times New Roman" w:hAnsi="Times New Roman"/>
          <w:sz w:val="28"/>
          <w:szCs w:val="28"/>
        </w:rPr>
        <w:lastRenderedPageBreak/>
        <w:t xml:space="preserve">в  2023 году создано 15 территориально общественных самоуправлений. </w:t>
      </w:r>
      <w:r w:rsidR="0024467C">
        <w:rPr>
          <w:rFonts w:ascii="Times New Roman" w:hAnsi="Times New Roman"/>
          <w:sz w:val="28"/>
          <w:szCs w:val="28"/>
        </w:rPr>
        <w:t>На их финансовоую поддержку было предусмотрено в бюджете города 2 млн.руб. Все средства эффективно реализованы.</w:t>
      </w:r>
    </w:p>
    <w:p w:rsidR="00537503" w:rsidRDefault="00537503" w:rsidP="0053750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Тутаевского района поддерживает некоммерческие организации как информационно, так и предоставляя ежегодную субсидию на реализацию социальных проектов. Объем финансирования МЦП «</w:t>
      </w:r>
      <w:r>
        <w:rPr>
          <w:rFonts w:ascii="Times New Roman" w:hAnsi="Times New Roman"/>
          <w:color w:val="000000"/>
          <w:sz w:val="28"/>
          <w:szCs w:val="28"/>
        </w:rPr>
        <w:t xml:space="preserve">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 </w:t>
      </w:r>
      <w:r>
        <w:rPr>
          <w:rFonts w:ascii="Times New Roman" w:hAnsi="Times New Roman"/>
          <w:sz w:val="28"/>
          <w:szCs w:val="28"/>
        </w:rPr>
        <w:t xml:space="preserve">на 2023-2025 годы в 2023 году составил:  3 512 366 руб (в итом числе БП 2 670 000, БР 300 000, ОБ 542 366) </w:t>
      </w:r>
    </w:p>
    <w:p w:rsidR="0080289B" w:rsidRDefault="00204604" w:rsidP="0080289B">
      <w:pPr>
        <w:spacing w:after="12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8</w:t>
      </w:r>
      <w:r w:rsidR="00802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40F5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02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рассмотрении вопроса</w:t>
      </w:r>
      <w:r w:rsidR="00B540F5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4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пленарном заседании Общественной палаты</w:t>
      </w:r>
      <w:r w:rsidR="0080289B" w:rsidRPr="00802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80289B" w:rsidRPr="00802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Экология. Проблемы и пути их решения в Тутаевском муниципальном районе» </w:t>
      </w:r>
      <w:r w:rsidR="00802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были даны рекомендации:</w:t>
      </w:r>
    </w:p>
    <w:p w:rsidR="00CB0A7F" w:rsidRPr="0080289B" w:rsidRDefault="00CB0A7F" w:rsidP="00CB0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0289B">
        <w:rPr>
          <w:rFonts w:ascii="Times New Roman" w:hAnsi="Times New Roman" w:cs="Times New Roman"/>
          <w:sz w:val="28"/>
          <w:szCs w:val="28"/>
        </w:rPr>
        <w:t xml:space="preserve">Правительству Ярославской области предложить варианты по вхождению в федеральные и региональные программы по ликвидации несанкционированной свалки в левобережной части города.  </w:t>
      </w:r>
    </w:p>
    <w:p w:rsidR="00CB0A7F" w:rsidRDefault="00CB0A7F" w:rsidP="00CB0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0289B" w:rsidRPr="008028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ТМР</w:t>
      </w:r>
      <w:r w:rsidRPr="0080289B">
        <w:rPr>
          <w:rFonts w:ascii="Times New Roman" w:hAnsi="Times New Roman" w:cs="Times New Roman"/>
          <w:sz w:val="28"/>
          <w:szCs w:val="28"/>
        </w:rPr>
        <w:t xml:space="preserve"> предусмотреть ассигнования в бюджете города на частичную ликвидаци</w:t>
      </w:r>
      <w:r>
        <w:rPr>
          <w:rFonts w:ascii="Times New Roman" w:hAnsi="Times New Roman" w:cs="Times New Roman"/>
          <w:sz w:val="28"/>
          <w:szCs w:val="28"/>
        </w:rPr>
        <w:t xml:space="preserve">ю несанкционированной свалки в Левобережной части города, </w:t>
      </w:r>
      <w:r w:rsidRPr="0080289B">
        <w:rPr>
          <w:rFonts w:ascii="Times New Roman" w:hAnsi="Times New Roman" w:cs="Times New Roman"/>
          <w:sz w:val="28"/>
          <w:szCs w:val="28"/>
        </w:rPr>
        <w:t>установить на территории несанкцио</w:t>
      </w:r>
      <w:r w:rsidR="0057529B">
        <w:rPr>
          <w:rFonts w:ascii="Times New Roman" w:hAnsi="Times New Roman" w:cs="Times New Roman"/>
          <w:sz w:val="28"/>
          <w:szCs w:val="28"/>
        </w:rPr>
        <w:t xml:space="preserve">нированной свалки </w:t>
      </w:r>
      <w:r w:rsidRPr="0080289B">
        <w:rPr>
          <w:rFonts w:ascii="Times New Roman" w:hAnsi="Times New Roman" w:cs="Times New Roman"/>
          <w:sz w:val="28"/>
          <w:szCs w:val="28"/>
        </w:rPr>
        <w:t xml:space="preserve"> видеокамеры.</w:t>
      </w:r>
    </w:p>
    <w:p w:rsidR="00CB0A7F" w:rsidRPr="00731F85" w:rsidRDefault="00731F85" w:rsidP="00CB0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0A7F">
        <w:rPr>
          <w:rFonts w:ascii="Times New Roman" w:hAnsi="Times New Roman" w:cs="Times New Roman"/>
          <w:sz w:val="28"/>
          <w:szCs w:val="28"/>
        </w:rPr>
        <w:t>Общественной палате ходатайствовать</w:t>
      </w:r>
      <w:r>
        <w:rPr>
          <w:rFonts w:ascii="Times New Roman" w:hAnsi="Times New Roman" w:cs="Times New Roman"/>
          <w:sz w:val="28"/>
          <w:szCs w:val="28"/>
        </w:rPr>
        <w:t xml:space="preserve"> перед Правительством Ярославской области </w:t>
      </w:r>
      <w:r w:rsidRPr="00731F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включении</w:t>
      </w:r>
      <w:r w:rsidRPr="00731F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объекта утилизации кисло-гудронных прудов в федеральную программу  «Генеральная Уборка» национального проекта «Экология»,</w:t>
      </w:r>
      <w:r w:rsidRPr="00731F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выделении ассигнований в 2024</w:t>
      </w:r>
      <w:r w:rsidRPr="00731F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году на содержание кисло-гудронных прудов.</w:t>
      </w:r>
    </w:p>
    <w:p w:rsidR="0080289B" w:rsidRPr="0080289B" w:rsidRDefault="0080289B" w:rsidP="0080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89B" w:rsidRPr="0057529B" w:rsidRDefault="00204604" w:rsidP="008028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9</w:t>
      </w:r>
      <w:r w:rsidR="00426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1F85" w:rsidRPr="00575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рассмотрении вопроса</w:t>
      </w:r>
      <w:r w:rsidR="0080289B" w:rsidRPr="00575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31F85" w:rsidRPr="00575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благоустройства</w:t>
      </w:r>
      <w:r w:rsidR="0080289B" w:rsidRPr="00575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общественных территорий (зеленые зоны,  посадка деревьев, работы в</w:t>
      </w:r>
      <w:r w:rsidR="00731F85" w:rsidRPr="00575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рамках проведения субботников) были даны рекомендации</w:t>
      </w:r>
    </w:p>
    <w:p w:rsidR="0080289B" w:rsidRPr="00731F85" w:rsidRDefault="0080289B" w:rsidP="008028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района:</w:t>
      </w:r>
    </w:p>
    <w:p w:rsidR="0080289B" w:rsidRPr="00731F85" w:rsidRDefault="0080289B" w:rsidP="008028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организовать проведение массовых субботников по благоустройству общественных и дворовых территорий, посадке деревьев, кустарников, цветов перед майскими праздниками с привлечением работников бюджетной сферы, предприятий и организаций, предпринимателей, населения, членов общественной палаты.</w:t>
      </w:r>
    </w:p>
    <w:p w:rsidR="0080289B" w:rsidRPr="00731F85" w:rsidRDefault="0080289B" w:rsidP="008028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практику проведения конкурсов с поощрением по озеленению города среди предприятий, предпринимателей, молодежи и т.д.;</w:t>
      </w:r>
    </w:p>
    <w:p w:rsidR="0080289B" w:rsidRPr="00731F85" w:rsidRDefault="0080289B" w:rsidP="008028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установить в летнее время кон</w:t>
      </w:r>
      <w:r w:rsidR="00575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тейнеры или бункер для мусора </w:t>
      </w: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зоне отдыха у р.Волга в прибрежной части ул. Карьерная;</w:t>
      </w:r>
    </w:p>
    <w:p w:rsidR="0080289B" w:rsidRPr="00731F85" w:rsidRDefault="0080289B" w:rsidP="008028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предусмотреть в бюджете городского поселения Тутаев ассигнования на содержание ливневой канализации.</w:t>
      </w:r>
    </w:p>
    <w:p w:rsidR="0080289B" w:rsidRPr="00731F85" w:rsidRDefault="00731F85" w:rsidP="008028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У</w:t>
      </w:r>
      <w:r w:rsidR="0080289B"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чреждениям образования Администрации ТМР принять участие в выращивание рассады цветов для озеленения города.</w:t>
      </w:r>
    </w:p>
    <w:p w:rsidR="0080289B" w:rsidRPr="00731F85" w:rsidRDefault="00731F85" w:rsidP="008028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0289B"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МВД России «Тутаевский»:</w:t>
      </w:r>
    </w:p>
    <w:p w:rsidR="0080289B" w:rsidRPr="00731F85" w:rsidRDefault="0080289B" w:rsidP="008028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информацию об установке камер видеонаблюдения на территории города Тутаева;</w:t>
      </w:r>
    </w:p>
    <w:p w:rsidR="0080289B" w:rsidRDefault="0080289B" w:rsidP="0080289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летнее время приблизить наряд полиции в местах массового отдыха населения у  воды на берегу р. Волга, в том числе по береговой части  ул. Карьерная.</w:t>
      </w:r>
    </w:p>
    <w:p w:rsidR="00FE062F" w:rsidRPr="00FE062F" w:rsidRDefault="00204604" w:rsidP="00FE062F">
      <w:pPr>
        <w:spacing w:after="12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10</w:t>
      </w:r>
      <w:r w:rsidR="00FE062F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6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062F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рассмотрении </w:t>
      </w:r>
      <w:r w:rsidR="00FE062F" w:rsidRPr="00FE0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вопроса</w:t>
      </w:r>
      <w:r w:rsidR="00FE062F" w:rsidRPr="00FE06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62F" w:rsidRPr="00731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прохождении отопительного сезона 2022/2023 года. Начало подготовки к отопительному сезону 2023/2024 года.</w:t>
      </w:r>
      <w:r w:rsidR="00FE0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Проблемы и пути их решения» </w:t>
      </w:r>
      <w:r w:rsidR="00FE062F" w:rsidRPr="00453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62F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были даны рекомендации </w:t>
      </w:r>
      <w:r w:rsidR="00FE0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адрес</w:t>
      </w:r>
      <w:r w:rsidR="00575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31F85" w:rsidRPr="00731F85" w:rsidRDefault="00C22508" w:rsidP="0073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Министерству</w:t>
      </w:r>
      <w:r w:rsidR="00731F85"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комплекса Правительства Ярославской области держать на контроле:</w:t>
      </w:r>
    </w:p>
    <w:p w:rsidR="00731F85" w:rsidRPr="00731F85" w:rsidRDefault="00731F85" w:rsidP="0073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F85" w:rsidRPr="00731F85" w:rsidRDefault="00731F85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подготовку и проведение отопительного сезона в Тутаевском муниципальном районе 2023/2024 годов в связи с введением с сентября 2021 года процедуры конкурсного управления на АО «Тутаевская ПГУ»; </w:t>
      </w:r>
    </w:p>
    <w:p w:rsidR="00731F85" w:rsidRPr="00731F85" w:rsidRDefault="00731F85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исполнение работ по обвязке и вводу в эксплуатацию резервного котла, как опасного производственного объекта – ОПО </w:t>
      </w:r>
      <w:bookmarkStart w:id="0" w:name="_Hlk133569873"/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 котельной г. Тутаева</w:t>
      </w:r>
      <w:bookmarkEnd w:id="0"/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, (в настоящее время работы не завершены);</w:t>
      </w:r>
    </w:p>
    <w:p w:rsidR="00731F85" w:rsidRPr="00731F85" w:rsidRDefault="00731F85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устранение замечаний по Предписанию Ростехнадзора и получение лицензии на эксплуатацию ОПО Районной котельной г. Тутаева;</w:t>
      </w:r>
    </w:p>
    <w:p w:rsidR="00731F85" w:rsidRPr="00731F85" w:rsidRDefault="00731F85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вопроса о замене аварийного участка магистральной теплотрассы от </w:t>
      </w:r>
      <w:r w:rsidRPr="00731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районной котельной г. Тутаева до спорткомплекса «Стадион им. П.А. Земского»</w:t>
      </w: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1F85" w:rsidRPr="00731F85" w:rsidRDefault="00731F85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работ по изоляции тепловых сетей г. Тутаев и Константиновского сельского поселения;</w:t>
      </w:r>
    </w:p>
    <w:p w:rsidR="00731F85" w:rsidRPr="00731F85" w:rsidRDefault="00731F85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перевод  объектов социальной инфраструктуры на газовое отопление;</w:t>
      </w:r>
    </w:p>
    <w:p w:rsidR="00731F85" w:rsidRPr="00731F85" w:rsidRDefault="00731F85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расширение программ газификации и догазификации на территории ТМР. </w:t>
      </w:r>
    </w:p>
    <w:p w:rsidR="00731F85" w:rsidRPr="00731F85" w:rsidRDefault="00731F85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F85" w:rsidRPr="00731F85" w:rsidRDefault="00731F85" w:rsidP="0073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Администрации Тутаевского муниципального района:</w:t>
      </w:r>
    </w:p>
    <w:p w:rsidR="00731F85" w:rsidRPr="00731F85" w:rsidRDefault="00731F85" w:rsidP="00731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F85" w:rsidRPr="00731F85" w:rsidRDefault="00731F85" w:rsidP="0073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- </w:t>
      </w:r>
      <w:r w:rsidR="00C225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на  качественное исполнение</w:t>
      </w: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по прохождению отопительного сезона 2023/24 годов;</w:t>
      </w:r>
    </w:p>
    <w:p w:rsidR="00731F85" w:rsidRPr="00731F85" w:rsidRDefault="00731F85" w:rsidP="0073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обеспечить в полном объеме проведение организационных и технологических мероприятий по подготовке объектов теплоснабжения ТМР к отопительному сезону 2023/2024 годов с  получением паспорта готовности;</w:t>
      </w:r>
    </w:p>
    <w:p w:rsidR="00731F85" w:rsidRPr="00731F85" w:rsidRDefault="00731F85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держать на контроле расчеты за топливно - энергетические ресурсы теплоснабжающих организаций;</w:t>
      </w:r>
    </w:p>
    <w:p w:rsidR="00731F85" w:rsidRPr="00731F85" w:rsidRDefault="00731F85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предоставить в Общественную палату ТМР план подготовки к отопительному сезону 2023/2024 годов, план-график погашения задолженности по газу перед поставляющей организацией;</w:t>
      </w:r>
    </w:p>
    <w:p w:rsidR="00731F85" w:rsidRPr="00731F85" w:rsidRDefault="00731F85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внутреннее рабочее совещание о перспективе работы АО «Тутаевская ПГУ» в рамках системы теплоснабжения г. Тутаева с приглашением общественной палаты;</w:t>
      </w:r>
    </w:p>
    <w:p w:rsidR="00A766A8" w:rsidRPr="00204604" w:rsidRDefault="00731F85" w:rsidP="00A7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разработать дорожную карту по укреплению финансовой устойчивости муниципальных теплоснабжающих организаций (ТКС, ТеплоЭнерго и т.д.</w:t>
      </w:r>
      <w:r w:rsidR="00A766A8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A766A8" w:rsidRPr="00A7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6A8" w:rsidRPr="00204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план-график приведения в соответствие с нормативными требованиями систем тепло и  водоснабжения населенных пунктов ТМР; </w:t>
      </w:r>
    </w:p>
    <w:p w:rsidR="00A766A8" w:rsidRDefault="00A766A8" w:rsidP="00C225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F85"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всестороннюю и качественную подготовку жилищного фонда к отопительному сезону 2023/24 годов, в том числе промывку тепловых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всех многоквартирных домов;</w:t>
      </w:r>
    </w:p>
    <w:p w:rsidR="00C22508" w:rsidRPr="00204604" w:rsidRDefault="00A766A8" w:rsidP="00C225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508" w:rsidRPr="002046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формировании бюджета городского поселения Тутаев  на 2024 год предусмотреть ассигнования на подготовку к отопительному периоду 2024-2025 г.г. (утепление труб в п. Фоминское и п. Константиновский),  на освещение и ремонт дороги до  Тутаевской ПГУ;</w:t>
      </w:r>
    </w:p>
    <w:p w:rsidR="00C22508" w:rsidRPr="00204604" w:rsidRDefault="00C22508" w:rsidP="00C225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в целях привлечения средств из бюджетов вышестоящих уровней активизировать работу по вхождению в федеральные и региональные  программы.</w:t>
      </w:r>
    </w:p>
    <w:p w:rsidR="00C22508" w:rsidRPr="00731F85" w:rsidRDefault="00C22508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F85" w:rsidRPr="00731F85" w:rsidRDefault="00A766A8" w:rsidP="0073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FE0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F85"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«Тутаевская ПГУ»</w:t>
      </w:r>
    </w:p>
    <w:p w:rsidR="00731F85" w:rsidRPr="00731F85" w:rsidRDefault="00731F85" w:rsidP="00731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F85" w:rsidRPr="00731F85" w:rsidRDefault="00731F85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своевременную и в полном объеме подготовку к отопительному сезону объектов теплоснабжения на территории ТМР, обсуживаемые АО «Тутаевская ПГУ»;</w:t>
      </w:r>
    </w:p>
    <w:p w:rsidR="00731F85" w:rsidRPr="00731F85" w:rsidRDefault="00731F85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связи с большим износом сетей теплоснабжения рассмотреть вопрос увеличения объема финансирования на подготовку к осенне-зимнему </w:t>
      </w:r>
      <w:bookmarkStart w:id="1" w:name="_Hlk133570735"/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</w:t>
      </w:r>
      <w:bookmarkEnd w:id="1"/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2023/2024 годов и завершить работы по обвязке и вводу в эксплуатацию резервного котла ( 167 аварийных отключений за прошлый период);</w:t>
      </w:r>
    </w:p>
    <w:p w:rsidR="00731F85" w:rsidRPr="00731F85" w:rsidRDefault="00731F85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взять на особый контроль и выполнить ремонтные работы в необходимом объеме до начала отопительного периода магистральной теплотрассы </w:t>
      </w:r>
      <w:r w:rsidRPr="00731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участке от районной котельной г. Тутаева до спорткомплекса «Стадион им. П.А. Земского»</w:t>
      </w: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31F85" w:rsidRPr="00731F85" w:rsidRDefault="00731F85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проработать и включить в план по подготовке к отопительному сезону мероприятия, обеспечивающие снижение потерь теплоносителя;</w:t>
      </w:r>
    </w:p>
    <w:p w:rsidR="00731F85" w:rsidRDefault="00731F85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обратить внимание на сохранение коллектива, расширить материальные и нематериальные меры поддержки сотрудников.</w:t>
      </w:r>
    </w:p>
    <w:p w:rsidR="00731F85" w:rsidRPr="00731F85" w:rsidRDefault="00731F85" w:rsidP="00731F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F85" w:rsidRPr="00731F85" w:rsidRDefault="00FE062F" w:rsidP="00731F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1F85"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31F85"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палате ТМР:</w:t>
      </w:r>
    </w:p>
    <w:p w:rsidR="00731F85" w:rsidRPr="00731F85" w:rsidRDefault="00731F85" w:rsidP="00731F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F85" w:rsidRPr="00731F85" w:rsidRDefault="00731F85" w:rsidP="00731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мониторинг по подготовке к отопительному периоду 2023/2024 годов в ТМР;</w:t>
      </w:r>
    </w:p>
    <w:p w:rsidR="00731F85" w:rsidRPr="00731F85" w:rsidRDefault="00731F85" w:rsidP="00731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ходатайствовать пред Правительством ЯО о выделении дополнительных средств на проведение капитального ремонта магистральных тепловых сетей и восстановлении их теплоизоляции;</w:t>
      </w:r>
    </w:p>
    <w:p w:rsidR="00731F85" w:rsidRPr="00731F85" w:rsidRDefault="00731F85" w:rsidP="00731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держать на контроле выполнение плана мероприятий по подготовке к отопительному сезону 2023/2024 годов;</w:t>
      </w:r>
    </w:p>
    <w:p w:rsidR="00731F85" w:rsidRPr="00731F85" w:rsidRDefault="00731F85" w:rsidP="00731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8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рассмотреть вопрос на заседании комиссии по ЖКХ о теплоснабжении г. Тутаева на перспективу;</w:t>
      </w:r>
    </w:p>
    <w:p w:rsidR="00731F85" w:rsidRDefault="00731F85" w:rsidP="0073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F85">
        <w:rPr>
          <w:rFonts w:ascii="Times New Roman" w:eastAsia="Times New Roman" w:hAnsi="Times New Roman" w:cs="Times New Roman"/>
          <w:sz w:val="28"/>
          <w:szCs w:val="28"/>
        </w:rPr>
        <w:t xml:space="preserve">          - провести расширенное заседание Совета Общественной палаты в сентябре-октябре месяце по результатам подготовки к отопительному сезону 2023/24 годов в ТМР с приглашением представителей «Губернаторского контроля».</w:t>
      </w:r>
    </w:p>
    <w:p w:rsidR="00E61E67" w:rsidRPr="00731F85" w:rsidRDefault="00E61E67" w:rsidP="0073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E67" w:rsidRPr="00E61E67" w:rsidRDefault="00204604" w:rsidP="00E61E67">
      <w:pPr>
        <w:spacing w:after="12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604">
        <w:rPr>
          <w:rFonts w:ascii="Times New Roman" w:eastAsia="Times New Roman" w:hAnsi="Times New Roman" w:cs="Times New Roman"/>
          <w:b/>
          <w:sz w:val="28"/>
          <w:szCs w:val="28"/>
        </w:rPr>
        <w:t>Слайд 11</w:t>
      </w:r>
      <w:r w:rsidR="00DB3945" w:rsidRPr="00DB394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61E67" w:rsidRPr="00DB3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рассмотрении вопроса «</w:t>
      </w:r>
      <w:r w:rsidR="00E61E67" w:rsidRPr="00E61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планах по капитальному ремонту дорог и содержанию улично-дорожной сети   Левобережной час</w:t>
      </w:r>
      <w:r w:rsidR="00E61E67" w:rsidRPr="00DB3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 города и района»</w:t>
      </w:r>
      <w:r w:rsidR="00DB3945" w:rsidRPr="00DB3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были приняты рекомендации в адрес:</w:t>
      </w:r>
    </w:p>
    <w:p w:rsidR="00E61E67" w:rsidRPr="00E61E67" w:rsidRDefault="00DB3945" w:rsidP="00E61E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94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61E67" w:rsidRPr="00E61E67">
        <w:rPr>
          <w:rFonts w:ascii="Times New Roman" w:eastAsia="Calibri" w:hAnsi="Times New Roman" w:cs="Times New Roman"/>
          <w:sz w:val="28"/>
          <w:szCs w:val="28"/>
        </w:rPr>
        <w:t xml:space="preserve"> Администрации ТМР:</w:t>
      </w:r>
    </w:p>
    <w:p w:rsidR="00E61E67" w:rsidRPr="00E61E67" w:rsidRDefault="00E61E67" w:rsidP="00E61E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E67">
        <w:rPr>
          <w:rFonts w:ascii="Times New Roman" w:eastAsia="Calibri" w:hAnsi="Times New Roman" w:cs="Times New Roman"/>
          <w:sz w:val="28"/>
          <w:szCs w:val="28"/>
        </w:rPr>
        <w:t>- при формировании бюджета города на 2024 год предусмотреть ассигнования на  продолжение капитального  ремонта ул. Ленина, ремонт ул.Панина от бункерной площадки до знака границы городского поселения Тутаев, ул. Крестовоздвиженская;</w:t>
      </w:r>
    </w:p>
    <w:p w:rsidR="00E61E67" w:rsidRPr="00E61E67" w:rsidRDefault="00E61E67" w:rsidP="00E61E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E67">
        <w:rPr>
          <w:rFonts w:ascii="Times New Roman" w:eastAsia="Calibri" w:hAnsi="Times New Roman" w:cs="Times New Roman"/>
          <w:sz w:val="28"/>
          <w:szCs w:val="28"/>
        </w:rPr>
        <w:t>- рассмотреть возможность увеличения финансирования в бюджете 2024 года по содержанию городских и районных дорог Левобережной части города;</w:t>
      </w:r>
    </w:p>
    <w:p w:rsidR="00E61E67" w:rsidRPr="00E61E67" w:rsidRDefault="00E61E67" w:rsidP="00E61E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E67">
        <w:rPr>
          <w:rFonts w:ascii="Times New Roman" w:eastAsia="Calibri" w:hAnsi="Times New Roman" w:cs="Times New Roman"/>
          <w:sz w:val="28"/>
          <w:szCs w:val="28"/>
        </w:rPr>
        <w:t>-  нанести разметку к знакам «Пешеходный переход» по  ул. Толбухина;</w:t>
      </w:r>
    </w:p>
    <w:p w:rsidR="00E61E67" w:rsidRPr="00E61E67" w:rsidRDefault="00E61E67" w:rsidP="00E61E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E67">
        <w:rPr>
          <w:rFonts w:ascii="Times New Roman" w:eastAsia="Calibri" w:hAnsi="Times New Roman" w:cs="Times New Roman"/>
          <w:sz w:val="28"/>
          <w:szCs w:val="28"/>
        </w:rPr>
        <w:t>-  сформировать расширенную заявку в Правительство Ярославской области по ремонту улично-дорожной сети Левобережной части города Тутаев и Левобережного сельского поселения, копию направить  в Общественную палату ТМР.</w:t>
      </w:r>
    </w:p>
    <w:p w:rsidR="00E61E67" w:rsidRPr="00E61E67" w:rsidRDefault="00E61E67" w:rsidP="00E61E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E67" w:rsidRPr="00E61E67" w:rsidRDefault="00E61E67" w:rsidP="00E61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Общественной палате ТМР обратиться в Правительство Ярославской области и Общественную палату Ярославской области о поэтапной реализации расширенной заявки Администрации ТМР</w:t>
      </w:r>
      <w:r w:rsidRPr="00E61E67">
        <w:rPr>
          <w:rFonts w:ascii="Times New Roman" w:eastAsia="Calibri" w:hAnsi="Times New Roman" w:cs="Times New Roman"/>
          <w:sz w:val="28"/>
          <w:szCs w:val="28"/>
        </w:rPr>
        <w:t xml:space="preserve"> по ремонту улично-дорожной сети Левобережной части города Тутаев и Левобережного сельского поселения.</w:t>
      </w:r>
    </w:p>
    <w:p w:rsidR="00E61E67" w:rsidRPr="00E61E67" w:rsidRDefault="00E61E67" w:rsidP="00E61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67" w:rsidRPr="00E61E67" w:rsidRDefault="00204604" w:rsidP="00E61E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12</w:t>
      </w:r>
      <w:r w:rsidR="00426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1E67" w:rsidRPr="00E61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3945" w:rsidRPr="00DB3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рассмотрении вопроса</w:t>
      </w:r>
      <w:r w:rsidR="00DB3945" w:rsidRPr="00DB3945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E61E67" w:rsidRPr="00E61E67">
        <w:rPr>
          <w:rFonts w:ascii="Times New Roman" w:eastAsia="Calibri" w:hAnsi="Times New Roman" w:cs="Times New Roman"/>
          <w:b/>
          <w:sz w:val="28"/>
          <w:szCs w:val="28"/>
        </w:rPr>
        <w:t>О перспективах развития водоснабжения и водоотвед</w:t>
      </w:r>
      <w:r w:rsidR="00DB3945" w:rsidRPr="00DB3945">
        <w:rPr>
          <w:rFonts w:ascii="Times New Roman" w:eastAsia="Calibri" w:hAnsi="Times New Roman" w:cs="Times New Roman"/>
          <w:b/>
          <w:sz w:val="28"/>
          <w:szCs w:val="28"/>
        </w:rPr>
        <w:t>ения  Левобережной части города» были приняты рекомендации в адрес:</w:t>
      </w:r>
    </w:p>
    <w:p w:rsidR="00E61E67" w:rsidRPr="00E61E67" w:rsidRDefault="00E61E67" w:rsidP="00E61E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ТМР:</w:t>
      </w:r>
    </w:p>
    <w:p w:rsidR="00E61E67" w:rsidRPr="00E61E67" w:rsidRDefault="00E61E67" w:rsidP="00E61E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6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ускорить процесс постановки сетей водоснабжения на кадастровый учет в целях передачи их на баланс области;</w:t>
      </w:r>
    </w:p>
    <w:p w:rsidR="00E61E67" w:rsidRPr="00E61E67" w:rsidRDefault="00DB3945" w:rsidP="00E61E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61E67" w:rsidRPr="00E61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</w:t>
      </w:r>
      <w:r w:rsidRPr="00DB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комиссионное </w:t>
      </w:r>
      <w:r w:rsidR="00E61E67" w:rsidRPr="00E61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и мониторинг сетей водоотведения в левобережной части города, составить список домов, которые сливают воду на рельеф;</w:t>
      </w:r>
    </w:p>
    <w:p w:rsidR="00E61E67" w:rsidRPr="00E61E67" w:rsidRDefault="00E61E67" w:rsidP="00E61E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усилить работу управлению муниципального контроля совместно с Роспотребнадзором, ТОСом по информированию жителей о необходимости исполнения технических условий  (установке септиков), благоустройству придомовой территории и об административной ответственности за неисполнение требований.</w:t>
      </w:r>
    </w:p>
    <w:p w:rsidR="00DB3945" w:rsidRPr="00204604" w:rsidRDefault="00DB3945" w:rsidP="00DB39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93" w:rsidRPr="00204604" w:rsidRDefault="00A766A8" w:rsidP="0055739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Слайд 13</w:t>
      </w:r>
      <w:r w:rsidR="00B540F5" w:rsidRPr="00204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57393" w:rsidRPr="00204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рассмотрении вопроса</w:t>
      </w:r>
      <w:r w:rsidR="00DB3945" w:rsidRPr="00204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физкультуры и спорта в Тутаевском муниципальном районе, достижения, проблемы и пути их решения»</w:t>
      </w:r>
      <w:r w:rsidR="00557393" w:rsidRPr="00204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приняты рекомендации в адрес</w:t>
      </w:r>
      <w:r w:rsidR="00DB3945" w:rsidRPr="00204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B3945" w:rsidRPr="00204604" w:rsidRDefault="00DB3945" w:rsidP="0055739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604">
        <w:rPr>
          <w:rFonts w:ascii="Times New Roman" w:eastAsia="Calibri" w:hAnsi="Times New Roman" w:cs="Times New Roman"/>
          <w:sz w:val="28"/>
          <w:szCs w:val="28"/>
        </w:rPr>
        <w:t xml:space="preserve"> Администрации Тутаевского м</w:t>
      </w:r>
      <w:r w:rsidR="00557393" w:rsidRPr="00204604">
        <w:rPr>
          <w:rFonts w:ascii="Times New Roman" w:eastAsia="Calibri" w:hAnsi="Times New Roman" w:cs="Times New Roman"/>
          <w:sz w:val="28"/>
          <w:szCs w:val="28"/>
        </w:rPr>
        <w:t>униципального района, управления</w:t>
      </w:r>
      <w:r w:rsidRPr="00204604">
        <w:rPr>
          <w:rFonts w:ascii="Times New Roman" w:eastAsia="Calibri" w:hAnsi="Times New Roman" w:cs="Times New Roman"/>
          <w:sz w:val="28"/>
          <w:szCs w:val="28"/>
        </w:rPr>
        <w:t xml:space="preserve"> обр</w:t>
      </w:r>
      <w:r w:rsidR="00557393" w:rsidRPr="00204604">
        <w:rPr>
          <w:rFonts w:ascii="Times New Roman" w:eastAsia="Calibri" w:hAnsi="Times New Roman" w:cs="Times New Roman"/>
          <w:sz w:val="28"/>
          <w:szCs w:val="28"/>
        </w:rPr>
        <w:t>азования и спорта, руководителей спортивных школ, Глав</w:t>
      </w:r>
      <w:r w:rsidRPr="00204604">
        <w:rPr>
          <w:rFonts w:ascii="Times New Roman" w:eastAsia="Calibri" w:hAnsi="Times New Roman" w:cs="Times New Roman"/>
          <w:sz w:val="28"/>
          <w:szCs w:val="28"/>
        </w:rPr>
        <w:t xml:space="preserve"> сельских поселений:</w:t>
      </w:r>
    </w:p>
    <w:p w:rsidR="00DB3945" w:rsidRPr="00204604" w:rsidRDefault="00204604" w:rsidP="00DB394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04">
        <w:rPr>
          <w:rFonts w:ascii="Times New Roman" w:hAnsi="Times New Roman" w:cs="Times New Roman"/>
          <w:sz w:val="28"/>
          <w:szCs w:val="28"/>
        </w:rPr>
        <w:t xml:space="preserve"> - у</w:t>
      </w:r>
      <w:r w:rsidR="00DB3945" w:rsidRPr="00204604">
        <w:rPr>
          <w:rFonts w:ascii="Times New Roman" w:hAnsi="Times New Roman" w:cs="Times New Roman"/>
          <w:sz w:val="28"/>
          <w:szCs w:val="28"/>
        </w:rPr>
        <w:t>величить финансирование на реализацию муниципальных целевых программ, направленных на развитие физической культуры и спорта, включая ремонты и укрепление материально-технической базы.</w:t>
      </w:r>
    </w:p>
    <w:p w:rsidR="00DB3945" w:rsidRPr="00204604" w:rsidRDefault="00204604" w:rsidP="00DB394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04">
        <w:rPr>
          <w:rFonts w:ascii="Times New Roman" w:hAnsi="Times New Roman" w:cs="Times New Roman"/>
          <w:sz w:val="28"/>
          <w:szCs w:val="28"/>
        </w:rPr>
        <w:t>- о</w:t>
      </w:r>
      <w:r w:rsidR="00DB3945" w:rsidRPr="00204604">
        <w:rPr>
          <w:rFonts w:ascii="Times New Roman" w:hAnsi="Times New Roman" w:cs="Times New Roman"/>
          <w:sz w:val="28"/>
          <w:szCs w:val="28"/>
        </w:rPr>
        <w:t>бустроить круглогодичные лыжно-кроссовые трассы в крупных населённых пунктах ТМР и постоянно поддерживать их в рабочем состоянии. А также по мере возможности закрепить юридический статус земельных участков, занятых трассами, во избежание приобретения и застройки этих земельных участков частными лицами.</w:t>
      </w:r>
    </w:p>
    <w:p w:rsidR="00DB3945" w:rsidRPr="00204604" w:rsidRDefault="00204604" w:rsidP="00DB394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04">
        <w:rPr>
          <w:rFonts w:ascii="Times New Roman" w:hAnsi="Times New Roman" w:cs="Times New Roman"/>
          <w:sz w:val="28"/>
          <w:szCs w:val="28"/>
        </w:rPr>
        <w:t>- а</w:t>
      </w:r>
      <w:r w:rsidR="00DB3945" w:rsidRPr="00204604">
        <w:rPr>
          <w:rFonts w:ascii="Times New Roman" w:hAnsi="Times New Roman" w:cs="Times New Roman"/>
          <w:sz w:val="28"/>
          <w:szCs w:val="28"/>
        </w:rPr>
        <w:t>ктуализировать проектно-сметную документацию на строительство газовой котельной для бассейна МУДО СШ №1 для вхождения в региональную и федеральную программы в целях круглогодичного использования бассейна (в настоящее время он эксплуатируется только в отопительный период 7 месяцев в году) и значительной экономии денежных средств на его отопление и горячее водоснабжение.</w:t>
      </w:r>
    </w:p>
    <w:p w:rsidR="00DB3945" w:rsidRPr="00204604" w:rsidRDefault="00204604" w:rsidP="00DB394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04">
        <w:rPr>
          <w:rFonts w:ascii="Times New Roman" w:hAnsi="Times New Roman" w:cs="Times New Roman"/>
          <w:sz w:val="28"/>
          <w:szCs w:val="28"/>
        </w:rPr>
        <w:t>- п</w:t>
      </w:r>
      <w:r w:rsidR="00DB3945" w:rsidRPr="00204604">
        <w:rPr>
          <w:rFonts w:ascii="Times New Roman" w:hAnsi="Times New Roman" w:cs="Times New Roman"/>
          <w:sz w:val="28"/>
          <w:szCs w:val="28"/>
        </w:rPr>
        <w:t>ринять меры по повышению средней заработной платы тренеров-преподавателей спортивных школ до уровня средней заработной платы учителей общеобразовательных учреждений.</w:t>
      </w:r>
    </w:p>
    <w:p w:rsidR="00DB3945" w:rsidRPr="00204604" w:rsidRDefault="00204604" w:rsidP="00DB394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04">
        <w:rPr>
          <w:rFonts w:ascii="Times New Roman" w:hAnsi="Times New Roman" w:cs="Times New Roman"/>
          <w:sz w:val="28"/>
          <w:szCs w:val="28"/>
        </w:rPr>
        <w:t>- в</w:t>
      </w:r>
      <w:r w:rsidR="00DB3945" w:rsidRPr="00204604">
        <w:rPr>
          <w:rFonts w:ascii="Times New Roman" w:hAnsi="Times New Roman" w:cs="Times New Roman"/>
          <w:sz w:val="28"/>
          <w:szCs w:val="28"/>
        </w:rPr>
        <w:t xml:space="preserve"> целях определения источника финансирования и суммы для содержания строящегося объекта «Ледовая арена», предоставить в Общественную палату прогнозный расчет.</w:t>
      </w:r>
    </w:p>
    <w:p w:rsidR="00DB3945" w:rsidRPr="00204604" w:rsidRDefault="00204604" w:rsidP="00DB394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04">
        <w:rPr>
          <w:rFonts w:ascii="Times New Roman" w:hAnsi="Times New Roman" w:cs="Times New Roman"/>
          <w:sz w:val="28"/>
          <w:szCs w:val="28"/>
        </w:rPr>
        <w:t>- р</w:t>
      </w:r>
      <w:r w:rsidR="00DB3945" w:rsidRPr="00204604">
        <w:rPr>
          <w:rFonts w:ascii="Times New Roman" w:eastAsia="Calibri" w:hAnsi="Times New Roman" w:cs="Times New Roman"/>
          <w:sz w:val="28"/>
          <w:szCs w:val="28"/>
        </w:rPr>
        <w:t>ассмотреть вопрос по внедрению электронной платы за оказанные платные услуги в муниципальных учреждениях.</w:t>
      </w:r>
    </w:p>
    <w:p w:rsidR="00DB3945" w:rsidRPr="00204604" w:rsidRDefault="00204604" w:rsidP="00DB394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04">
        <w:rPr>
          <w:rFonts w:ascii="Times New Roman" w:eastAsia="Calibri" w:hAnsi="Times New Roman" w:cs="Times New Roman"/>
          <w:sz w:val="28"/>
          <w:szCs w:val="28"/>
        </w:rPr>
        <w:t>- а</w:t>
      </w:r>
      <w:r w:rsidR="00DB3945" w:rsidRPr="00204604">
        <w:rPr>
          <w:rFonts w:ascii="Times New Roman" w:hAnsi="Times New Roman" w:cs="Times New Roman"/>
          <w:sz w:val="28"/>
          <w:szCs w:val="28"/>
        </w:rPr>
        <w:t>ктивизировать агитационную и разъяснительную работу с гражданами по привлечению их к занятиям физкультурой и спортом, а также организовывать дополнительные бесплатные спортивные секции, кружки и проводить больше спортивно-массовых мероприятий.</w:t>
      </w:r>
    </w:p>
    <w:p w:rsidR="00DB3945" w:rsidRPr="00204604" w:rsidRDefault="00204604" w:rsidP="00DB394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04">
        <w:rPr>
          <w:rFonts w:ascii="Times New Roman" w:hAnsi="Times New Roman" w:cs="Times New Roman"/>
          <w:sz w:val="28"/>
          <w:szCs w:val="28"/>
        </w:rPr>
        <w:t>- в</w:t>
      </w:r>
      <w:r w:rsidR="00DB3945" w:rsidRPr="00204604">
        <w:rPr>
          <w:rFonts w:ascii="Times New Roman" w:hAnsi="Times New Roman" w:cs="Times New Roman"/>
          <w:sz w:val="28"/>
          <w:szCs w:val="28"/>
        </w:rPr>
        <w:t>озродить лучшие советские традиции по проведению спортивно-массовых мероприятий для учащихся учебных заведений и для работников предприятий и организаций</w:t>
      </w:r>
      <w:r w:rsidR="00DB3945" w:rsidRPr="002046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3945" w:rsidRPr="00204604" w:rsidRDefault="00204604" w:rsidP="00DB394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04">
        <w:rPr>
          <w:rFonts w:ascii="Times New Roman" w:eastAsia="Calibri" w:hAnsi="Times New Roman" w:cs="Times New Roman"/>
          <w:sz w:val="28"/>
          <w:szCs w:val="28"/>
        </w:rPr>
        <w:lastRenderedPageBreak/>
        <w:t>- о</w:t>
      </w:r>
      <w:r w:rsidR="00DB3945" w:rsidRPr="00204604">
        <w:rPr>
          <w:rFonts w:ascii="Times New Roman" w:hAnsi="Times New Roman" w:cs="Times New Roman"/>
          <w:sz w:val="28"/>
          <w:szCs w:val="28"/>
        </w:rPr>
        <w:t>казывать спортивным клубам организационную, методическую и по возможности финансовую помощь.</w:t>
      </w:r>
    </w:p>
    <w:p w:rsidR="00DB3945" w:rsidRPr="00204604" w:rsidRDefault="00DB3945" w:rsidP="00DB3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945" w:rsidRPr="00204604" w:rsidRDefault="00DB3945" w:rsidP="00DB3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Общественной </w:t>
      </w:r>
      <w:r w:rsidR="00A051EA" w:rsidRPr="00204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Pr="00204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ТМР:</w:t>
      </w:r>
    </w:p>
    <w:p w:rsidR="00DB3945" w:rsidRPr="00204604" w:rsidRDefault="00DB3945" w:rsidP="00DB3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0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комиссии по вопросам образования, культуры и молодежной политики проводить постоянный мониторинг решения Общественной палаты по протоколу №5 от 24.11.2023 года;</w:t>
      </w:r>
    </w:p>
    <w:p w:rsidR="00DB3945" w:rsidRPr="00204604" w:rsidRDefault="00DB3945" w:rsidP="00DB3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мере актуализации проектно-сметной документации для вхождения в региональную и федеральную программу на строительство газовой котельной для бассейна МУДО СШ №1 обратиться в Правительство Ярославской области и в Ярославскую областную думу для обсуждения данного проекта.</w:t>
      </w:r>
    </w:p>
    <w:p w:rsidR="00B540F5" w:rsidRDefault="00B540F5" w:rsidP="00FE062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725" w:rsidRPr="00453E34" w:rsidRDefault="004E7B91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6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14</w:t>
      </w:r>
      <w:r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Анализируя деятельность</w:t>
      </w:r>
      <w:r w:rsidR="002D0DD0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0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Общественной палаты ТМР за 2023</w:t>
      </w:r>
      <w:r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подводя итоги</w:t>
      </w:r>
      <w:r w:rsidR="002D0DD0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хотелось бы отметить, что прошедший год был знаковым во всех отношениях. </w:t>
      </w:r>
    </w:p>
    <w:p w:rsidR="00B54FD1" w:rsidRDefault="00715725" w:rsidP="00453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E7B91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</w:t>
      </w:r>
      <w:r w:rsidR="005404F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нистрацией реализовано более 100</w:t>
      </w:r>
      <w:r w:rsidR="004E7B91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проектов. Трудно не заметить положительные изменения во всех отраслях. Горо</w:t>
      </w:r>
      <w:r w:rsidR="00355167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д меняется в лучшую сторону, бла</w:t>
      </w:r>
      <w:r w:rsidR="004E7B91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годаря реализации национальных проектов. Общественная палата</w:t>
      </w:r>
      <w:r w:rsidR="00355167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работала активно, </w:t>
      </w:r>
      <w:r w:rsidR="00623FC0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рассмотрела жизненно-важные </w:t>
      </w:r>
      <w:r w:rsidR="00355167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больше, чем планировали,</w:t>
      </w:r>
      <w:r w:rsidR="002D0DD0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55167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167" w:rsidRPr="00453E34">
        <w:rPr>
          <w:rFonts w:ascii="Times New Roman" w:hAnsi="Times New Roman" w:cs="Times New Roman"/>
          <w:sz w:val="28"/>
          <w:szCs w:val="28"/>
        </w:rPr>
        <w:t xml:space="preserve"> в пределах своих полномочий, стремилась  найти взвешенные и эффективные решения, выступала площадкой для формирования конструктивного диалога между заинтересованными сторонами</w:t>
      </w:r>
      <w:r w:rsidRPr="00453E34">
        <w:rPr>
          <w:rFonts w:ascii="Times New Roman" w:hAnsi="Times New Roman" w:cs="Times New Roman"/>
          <w:sz w:val="28"/>
          <w:szCs w:val="28"/>
        </w:rPr>
        <w:t>, выстраивали продуктивный</w:t>
      </w:r>
      <w:r w:rsidR="002D0DD0" w:rsidRPr="00453E34">
        <w:rPr>
          <w:rFonts w:ascii="Times New Roman" w:hAnsi="Times New Roman" w:cs="Times New Roman"/>
          <w:sz w:val="28"/>
          <w:szCs w:val="28"/>
        </w:rPr>
        <w:t xml:space="preserve"> </w:t>
      </w:r>
      <w:r w:rsidR="00355167" w:rsidRPr="00453E34">
        <w:rPr>
          <w:rFonts w:ascii="Times New Roman" w:hAnsi="Times New Roman" w:cs="Times New Roman"/>
          <w:sz w:val="28"/>
          <w:szCs w:val="28"/>
        </w:rPr>
        <w:t>д</w:t>
      </w:r>
      <w:r w:rsidR="002D0DD0" w:rsidRPr="00453E34">
        <w:rPr>
          <w:rFonts w:ascii="Times New Roman" w:hAnsi="Times New Roman" w:cs="Times New Roman"/>
          <w:sz w:val="28"/>
          <w:szCs w:val="28"/>
        </w:rPr>
        <w:t>иалог</w:t>
      </w:r>
      <w:r w:rsidR="00355167" w:rsidRPr="00453E34">
        <w:rPr>
          <w:rFonts w:ascii="Times New Roman" w:hAnsi="Times New Roman" w:cs="Times New Roman"/>
          <w:sz w:val="28"/>
          <w:szCs w:val="28"/>
        </w:rPr>
        <w:t xml:space="preserve"> власти и общества.</w:t>
      </w:r>
    </w:p>
    <w:p w:rsidR="00B540F5" w:rsidRPr="00453E34" w:rsidRDefault="001269B0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2" w:name="_GoBack"/>
      <w:bookmarkEnd w:id="2"/>
      <w:r w:rsidR="00B54FD1">
        <w:rPr>
          <w:rFonts w:ascii="Times New Roman" w:hAnsi="Times New Roman" w:cs="Times New Roman"/>
          <w:sz w:val="28"/>
          <w:szCs w:val="28"/>
        </w:rPr>
        <w:t>Я искренне благодарю за совместную всех членов Общественной палаты, руководство района, областных депутатов за конструктивное  взаимодействие и поддержку деятельности Общественной палаты.</w:t>
      </w:r>
    </w:p>
    <w:p w:rsidR="00386EC1" w:rsidRPr="00453E34" w:rsidRDefault="00386EC1" w:rsidP="00453E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EC1" w:rsidRPr="00453E34" w:rsidRDefault="00386EC1" w:rsidP="00453E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EC1" w:rsidRPr="00453E34" w:rsidRDefault="00386EC1" w:rsidP="00453E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5B57" w:rsidRPr="00453E34" w:rsidRDefault="00577020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 </w:t>
      </w:r>
      <w:r w:rsidR="00C45B57" w:rsidRPr="00453E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045" w:rsidRPr="00453E34" w:rsidRDefault="00310045" w:rsidP="00453E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6B8" w:rsidRPr="00453E34" w:rsidRDefault="00C516B8" w:rsidP="00453E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25FD" w:rsidRPr="00453E34" w:rsidRDefault="00B625FD" w:rsidP="00453E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25FD" w:rsidRPr="0045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41743"/>
    <w:multiLevelType w:val="hybridMultilevel"/>
    <w:tmpl w:val="94C823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1"/>
    <w:rsid w:val="00006794"/>
    <w:rsid w:val="0007554E"/>
    <w:rsid w:val="00104429"/>
    <w:rsid w:val="00111B52"/>
    <w:rsid w:val="001125A3"/>
    <w:rsid w:val="00120259"/>
    <w:rsid w:val="001269B0"/>
    <w:rsid w:val="00160E98"/>
    <w:rsid w:val="001862D2"/>
    <w:rsid w:val="001B246D"/>
    <w:rsid w:val="001D374F"/>
    <w:rsid w:val="00203FFE"/>
    <w:rsid w:val="00204604"/>
    <w:rsid w:val="0024467C"/>
    <w:rsid w:val="002D0DD0"/>
    <w:rsid w:val="00306C98"/>
    <w:rsid w:val="00310045"/>
    <w:rsid w:val="00327D2E"/>
    <w:rsid w:val="00355167"/>
    <w:rsid w:val="00373E3E"/>
    <w:rsid w:val="00386EC1"/>
    <w:rsid w:val="003D3069"/>
    <w:rsid w:val="0041217C"/>
    <w:rsid w:val="00420602"/>
    <w:rsid w:val="00426686"/>
    <w:rsid w:val="00453E34"/>
    <w:rsid w:val="00481E7C"/>
    <w:rsid w:val="004968B2"/>
    <w:rsid w:val="004B376C"/>
    <w:rsid w:val="004D388F"/>
    <w:rsid w:val="004E0FCA"/>
    <w:rsid w:val="004E7B91"/>
    <w:rsid w:val="00537503"/>
    <w:rsid w:val="00537CCC"/>
    <w:rsid w:val="005404F7"/>
    <w:rsid w:val="00557393"/>
    <w:rsid w:val="0057529B"/>
    <w:rsid w:val="00577020"/>
    <w:rsid w:val="00580D82"/>
    <w:rsid w:val="00623FC0"/>
    <w:rsid w:val="00665527"/>
    <w:rsid w:val="00665B6F"/>
    <w:rsid w:val="00685172"/>
    <w:rsid w:val="006A3A30"/>
    <w:rsid w:val="006B32C8"/>
    <w:rsid w:val="00715725"/>
    <w:rsid w:val="00722F3F"/>
    <w:rsid w:val="00731F85"/>
    <w:rsid w:val="007B7E0D"/>
    <w:rsid w:val="0080289B"/>
    <w:rsid w:val="008263BC"/>
    <w:rsid w:val="00843FD8"/>
    <w:rsid w:val="008449B4"/>
    <w:rsid w:val="008653E9"/>
    <w:rsid w:val="00870390"/>
    <w:rsid w:val="00891AA9"/>
    <w:rsid w:val="0092723E"/>
    <w:rsid w:val="009472E1"/>
    <w:rsid w:val="00974CD5"/>
    <w:rsid w:val="00994590"/>
    <w:rsid w:val="009E1431"/>
    <w:rsid w:val="00A00348"/>
    <w:rsid w:val="00A01370"/>
    <w:rsid w:val="00A051EA"/>
    <w:rsid w:val="00A766A8"/>
    <w:rsid w:val="00A84A00"/>
    <w:rsid w:val="00AA733D"/>
    <w:rsid w:val="00AE1A47"/>
    <w:rsid w:val="00AE3236"/>
    <w:rsid w:val="00B10821"/>
    <w:rsid w:val="00B12731"/>
    <w:rsid w:val="00B540F5"/>
    <w:rsid w:val="00B54FD1"/>
    <w:rsid w:val="00B625FD"/>
    <w:rsid w:val="00BB64F2"/>
    <w:rsid w:val="00BC44F4"/>
    <w:rsid w:val="00BD4A8D"/>
    <w:rsid w:val="00C22508"/>
    <w:rsid w:val="00C4006C"/>
    <w:rsid w:val="00C45B57"/>
    <w:rsid w:val="00C516B8"/>
    <w:rsid w:val="00CB0A7F"/>
    <w:rsid w:val="00CE1020"/>
    <w:rsid w:val="00CE362A"/>
    <w:rsid w:val="00D367B7"/>
    <w:rsid w:val="00D47D33"/>
    <w:rsid w:val="00DB04A4"/>
    <w:rsid w:val="00DB3945"/>
    <w:rsid w:val="00DC7477"/>
    <w:rsid w:val="00E04449"/>
    <w:rsid w:val="00E059D4"/>
    <w:rsid w:val="00E61E67"/>
    <w:rsid w:val="00E973C8"/>
    <w:rsid w:val="00ED4D40"/>
    <w:rsid w:val="00EF7BFE"/>
    <w:rsid w:val="00F1499A"/>
    <w:rsid w:val="00FD6E10"/>
    <w:rsid w:val="00FE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7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0F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47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A0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7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0F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47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A0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175B-D815-4FB7-BE58-1926FED7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</TotalTime>
  <Pages>11</Pages>
  <Words>3328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37</cp:revision>
  <cp:lastPrinted>2024-01-17T09:38:00Z</cp:lastPrinted>
  <dcterms:created xsi:type="dcterms:W3CDTF">2022-12-29T05:00:00Z</dcterms:created>
  <dcterms:modified xsi:type="dcterms:W3CDTF">2024-01-22T09:44:00Z</dcterms:modified>
</cp:coreProperties>
</file>