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1EDB" w:rsidRPr="00475152" w:rsidRDefault="002D1EDB" w:rsidP="002D1EDB">
      <w:pPr>
        <w:ind w:firstLine="708"/>
        <w:jc w:val="right"/>
      </w:pPr>
      <w:r w:rsidRPr="00475152">
        <w:t xml:space="preserve">Проект внесен </w:t>
      </w:r>
    </w:p>
    <w:p w:rsidR="002D1EDB" w:rsidRPr="00475152" w:rsidRDefault="002D1EDB" w:rsidP="002D1EDB">
      <w:pPr>
        <w:ind w:firstLine="708"/>
        <w:jc w:val="right"/>
      </w:pPr>
      <w:r w:rsidRPr="00475152">
        <w:t>Главой Тутаевского  муниципального района</w:t>
      </w:r>
    </w:p>
    <w:p w:rsidR="002D1EDB" w:rsidRDefault="002D1EDB" w:rsidP="002D1EDB">
      <w:pPr>
        <w:ind w:firstLine="708"/>
        <w:jc w:val="right"/>
      </w:pPr>
      <w:r w:rsidRPr="00475152">
        <w:t xml:space="preserve"> </w:t>
      </w:r>
    </w:p>
    <w:p w:rsidR="002D1EDB" w:rsidRPr="00475152" w:rsidRDefault="002D1EDB" w:rsidP="002D1EDB">
      <w:pPr>
        <w:ind w:firstLine="708"/>
        <w:jc w:val="right"/>
      </w:pPr>
      <w:r w:rsidRPr="00475152">
        <w:t>_______________ Д.Р. Юнусовым</w:t>
      </w:r>
    </w:p>
    <w:p w:rsidR="002D1EDB" w:rsidRPr="00475152" w:rsidRDefault="002D1EDB" w:rsidP="002D1EDB">
      <w:pPr>
        <w:ind w:firstLine="708"/>
        <w:jc w:val="right"/>
      </w:pPr>
      <w:r w:rsidRPr="00475152">
        <w:t>«____»_____________ 20</w:t>
      </w:r>
      <w:r>
        <w:t>20</w:t>
      </w:r>
      <w:r w:rsidRPr="00475152">
        <w:t xml:space="preserve">   </w:t>
      </w:r>
    </w:p>
    <w:p w:rsidR="002D1EDB" w:rsidRDefault="002D1EDB" w:rsidP="002D1EDB">
      <w:pPr>
        <w:pStyle w:val="1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71A813F1" wp14:editId="5811FF22">
            <wp:extent cx="609600" cy="800100"/>
            <wp:effectExtent l="0" t="0" r="0" b="0"/>
            <wp:docPr id="1" name="Рисунок 1" descr="Герб_Тутаев3_чернобел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_Тутаев3_чернобелый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1EDB" w:rsidRPr="002D1EDB" w:rsidRDefault="002D1EDB" w:rsidP="002D1EDB">
      <w:pPr>
        <w:pStyle w:val="1"/>
        <w:rPr>
          <w:b w:val="0"/>
          <w:sz w:val="28"/>
          <w:szCs w:val="28"/>
        </w:rPr>
      </w:pPr>
      <w:r w:rsidRPr="002D1EDB">
        <w:rPr>
          <w:sz w:val="28"/>
          <w:szCs w:val="28"/>
        </w:rPr>
        <w:t>Муниципальный Совет</w:t>
      </w:r>
    </w:p>
    <w:p w:rsidR="002D1EDB" w:rsidRPr="002D1EDB" w:rsidRDefault="002D1EDB" w:rsidP="002D1EDB">
      <w:pPr>
        <w:pStyle w:val="1"/>
        <w:rPr>
          <w:b w:val="0"/>
          <w:sz w:val="28"/>
          <w:szCs w:val="28"/>
        </w:rPr>
      </w:pPr>
      <w:r w:rsidRPr="002D1EDB">
        <w:rPr>
          <w:sz w:val="28"/>
          <w:szCs w:val="28"/>
        </w:rPr>
        <w:t>Тутаевского муниципального района</w:t>
      </w:r>
    </w:p>
    <w:p w:rsidR="002D1EDB" w:rsidRPr="00D71556" w:rsidRDefault="002D1EDB" w:rsidP="002D1EDB">
      <w:pPr>
        <w:pStyle w:val="1"/>
        <w:rPr>
          <w:b w:val="0"/>
          <w:bCs/>
          <w:sz w:val="48"/>
        </w:rPr>
      </w:pPr>
      <w:r w:rsidRPr="002D1EDB">
        <w:rPr>
          <w:sz w:val="32"/>
          <w:szCs w:val="32"/>
        </w:rPr>
        <w:t>РЕШЕНИЕ</w:t>
      </w:r>
    </w:p>
    <w:p w:rsidR="002D1EDB" w:rsidRDefault="002D1EDB" w:rsidP="002D1EDB">
      <w:pPr>
        <w:rPr>
          <w:b/>
          <w:sz w:val="28"/>
          <w:szCs w:val="28"/>
        </w:rPr>
      </w:pPr>
    </w:p>
    <w:p w:rsidR="002D1EDB" w:rsidRPr="002D1EDB" w:rsidRDefault="002D1EDB" w:rsidP="002D1EDB">
      <w:pPr>
        <w:rPr>
          <w:b/>
        </w:rPr>
      </w:pPr>
      <w:r w:rsidRPr="002D1EDB">
        <w:rPr>
          <w:b/>
        </w:rPr>
        <w:t>от ____.____.2020 № _____-г</w:t>
      </w:r>
    </w:p>
    <w:p w:rsidR="002D1EDB" w:rsidRPr="002D1EDB" w:rsidRDefault="002D1EDB" w:rsidP="002D1EDB">
      <w:pPr>
        <w:pStyle w:val="c2"/>
        <w:spacing w:before="0" w:beforeAutospacing="0" w:after="0" w:afterAutospacing="0"/>
        <w:rPr>
          <w:rFonts w:ascii="Times New Roman" w:eastAsia="Times New Roman" w:hAnsi="Times New Roman" w:cs="Times New Roman"/>
          <w:bCs w:val="0"/>
        </w:rPr>
      </w:pPr>
      <w:r w:rsidRPr="002D1EDB">
        <w:rPr>
          <w:rFonts w:ascii="Times New Roman" w:eastAsia="Times New Roman" w:hAnsi="Times New Roman" w:cs="Times New Roman"/>
          <w:bCs w:val="0"/>
        </w:rPr>
        <w:t>г. Тутаев</w:t>
      </w:r>
    </w:p>
    <w:p w:rsidR="002D1EDB" w:rsidRPr="002D1EDB" w:rsidRDefault="002D1EDB" w:rsidP="002D1EDB">
      <w:pPr>
        <w:pStyle w:val="c2"/>
        <w:spacing w:before="0" w:beforeAutospacing="0" w:after="0" w:afterAutospacing="0"/>
        <w:rPr>
          <w:rFonts w:ascii="Times New Roman" w:eastAsia="Times New Roman" w:hAnsi="Times New Roman" w:cs="Times New Roman"/>
          <w:bCs w:val="0"/>
          <w:sz w:val="22"/>
          <w:szCs w:val="22"/>
        </w:rPr>
      </w:pPr>
    </w:p>
    <w:p w:rsidR="002D1EDB" w:rsidRPr="002D1EDB" w:rsidRDefault="002D1EDB" w:rsidP="002D1EDB">
      <w:pPr>
        <w:pStyle w:val="c2"/>
        <w:spacing w:before="0" w:beforeAutospacing="0" w:after="0" w:afterAutospacing="0"/>
        <w:rPr>
          <w:rFonts w:ascii="Times New Roman" w:eastAsia="Times New Roman" w:hAnsi="Times New Roman" w:cs="Times New Roman"/>
          <w:bCs w:val="0"/>
          <w:sz w:val="22"/>
          <w:szCs w:val="22"/>
        </w:rPr>
      </w:pPr>
      <w:r w:rsidRPr="002D1EDB">
        <w:rPr>
          <w:rFonts w:ascii="Times New Roman" w:eastAsia="Times New Roman" w:hAnsi="Times New Roman" w:cs="Times New Roman"/>
          <w:bCs w:val="0"/>
          <w:sz w:val="22"/>
          <w:szCs w:val="22"/>
        </w:rPr>
        <w:t>принято на заседании</w:t>
      </w:r>
    </w:p>
    <w:p w:rsidR="002D1EDB" w:rsidRPr="002D1EDB" w:rsidRDefault="002D1EDB" w:rsidP="002D1EDB">
      <w:pPr>
        <w:pStyle w:val="c2"/>
        <w:spacing w:before="0" w:beforeAutospacing="0" w:after="0" w:afterAutospacing="0"/>
        <w:rPr>
          <w:rFonts w:ascii="Times New Roman" w:eastAsia="Times New Roman" w:hAnsi="Times New Roman" w:cs="Times New Roman"/>
          <w:bCs w:val="0"/>
          <w:sz w:val="22"/>
          <w:szCs w:val="22"/>
        </w:rPr>
      </w:pPr>
      <w:r w:rsidRPr="002D1EDB">
        <w:rPr>
          <w:rFonts w:ascii="Times New Roman" w:eastAsia="Times New Roman" w:hAnsi="Times New Roman" w:cs="Times New Roman"/>
          <w:bCs w:val="0"/>
          <w:sz w:val="22"/>
          <w:szCs w:val="22"/>
        </w:rPr>
        <w:t>Муниципального Совета</w:t>
      </w:r>
    </w:p>
    <w:p w:rsidR="002D1EDB" w:rsidRPr="002D1EDB" w:rsidRDefault="002D1EDB" w:rsidP="002D1EDB">
      <w:pPr>
        <w:pStyle w:val="c2"/>
        <w:spacing w:before="0" w:beforeAutospacing="0" w:after="0" w:afterAutospacing="0"/>
        <w:rPr>
          <w:rFonts w:ascii="Times New Roman" w:eastAsia="Times New Roman" w:hAnsi="Times New Roman" w:cs="Times New Roman"/>
          <w:bCs w:val="0"/>
          <w:sz w:val="22"/>
          <w:szCs w:val="22"/>
        </w:rPr>
      </w:pPr>
      <w:r w:rsidRPr="002D1EDB">
        <w:rPr>
          <w:rFonts w:ascii="Times New Roman" w:eastAsia="Times New Roman" w:hAnsi="Times New Roman" w:cs="Times New Roman"/>
          <w:bCs w:val="0"/>
          <w:sz w:val="22"/>
          <w:szCs w:val="22"/>
        </w:rPr>
        <w:t>Тутаевского муниципального района</w:t>
      </w:r>
    </w:p>
    <w:p w:rsidR="002D1EDB" w:rsidRPr="002D1EDB" w:rsidRDefault="002D1EDB" w:rsidP="002D1EDB">
      <w:pPr>
        <w:rPr>
          <w:sz w:val="22"/>
          <w:szCs w:val="22"/>
        </w:rPr>
      </w:pPr>
      <w:r w:rsidRPr="002D1EDB">
        <w:rPr>
          <w:sz w:val="22"/>
          <w:szCs w:val="22"/>
        </w:rPr>
        <w:t>_____________________________</w:t>
      </w:r>
    </w:p>
    <w:p w:rsidR="005C1838" w:rsidRDefault="005C1838" w:rsidP="005C1838">
      <w:pPr>
        <w:pStyle w:val="c2"/>
        <w:spacing w:before="0" w:beforeAutospacing="0" w:after="0" w:afterAutospacing="0"/>
        <w:rPr>
          <w:rFonts w:ascii="Times New Roman" w:eastAsia="Times New Roman" w:hAnsi="Times New Roman" w:cs="Times New Roman"/>
          <w:bCs w:val="0"/>
        </w:rPr>
      </w:pPr>
    </w:p>
    <w:p w:rsidR="005C1838" w:rsidRPr="002D1EDB" w:rsidRDefault="005C1838" w:rsidP="002D1EDB">
      <w:pPr>
        <w:pStyle w:val="aa"/>
        <w:jc w:val="both"/>
        <w:rPr>
          <w:sz w:val="26"/>
          <w:szCs w:val="26"/>
        </w:rPr>
      </w:pPr>
      <w:r w:rsidRPr="002D1EDB">
        <w:rPr>
          <w:sz w:val="26"/>
          <w:szCs w:val="26"/>
        </w:rPr>
        <w:t xml:space="preserve">Об утверждении изменений </w:t>
      </w:r>
      <w:proofErr w:type="gramStart"/>
      <w:r w:rsidRPr="002D1EDB">
        <w:rPr>
          <w:sz w:val="26"/>
          <w:szCs w:val="26"/>
        </w:rPr>
        <w:t>в</w:t>
      </w:r>
      <w:proofErr w:type="gramEnd"/>
      <w:r w:rsidRPr="002D1EDB">
        <w:rPr>
          <w:sz w:val="26"/>
          <w:szCs w:val="26"/>
        </w:rPr>
        <w:t xml:space="preserve"> </w:t>
      </w:r>
    </w:p>
    <w:p w:rsidR="005C1838" w:rsidRPr="002D1EDB" w:rsidRDefault="005C1838" w:rsidP="002D1EDB">
      <w:pPr>
        <w:pStyle w:val="aa"/>
        <w:jc w:val="both"/>
        <w:rPr>
          <w:sz w:val="26"/>
          <w:szCs w:val="26"/>
        </w:rPr>
      </w:pPr>
      <w:r w:rsidRPr="002D1EDB">
        <w:rPr>
          <w:sz w:val="26"/>
          <w:szCs w:val="26"/>
        </w:rPr>
        <w:t xml:space="preserve">Правила землепользования и застройки  </w:t>
      </w:r>
    </w:p>
    <w:p w:rsidR="005C1838" w:rsidRPr="002D1EDB" w:rsidRDefault="00B00E95" w:rsidP="002D1EDB">
      <w:pPr>
        <w:pStyle w:val="aa"/>
        <w:jc w:val="both"/>
        <w:rPr>
          <w:sz w:val="26"/>
          <w:szCs w:val="26"/>
        </w:rPr>
      </w:pPr>
      <w:r w:rsidRPr="002D1EDB">
        <w:rPr>
          <w:sz w:val="26"/>
          <w:szCs w:val="26"/>
        </w:rPr>
        <w:t>Левобережного</w:t>
      </w:r>
      <w:r w:rsidR="005C1838" w:rsidRPr="002D1EDB">
        <w:rPr>
          <w:sz w:val="26"/>
          <w:szCs w:val="26"/>
        </w:rPr>
        <w:t xml:space="preserve"> сельского поселения </w:t>
      </w:r>
    </w:p>
    <w:p w:rsidR="005C1838" w:rsidRPr="002D1EDB" w:rsidRDefault="005C1838" w:rsidP="002D1EDB">
      <w:pPr>
        <w:pStyle w:val="aa"/>
        <w:jc w:val="both"/>
        <w:rPr>
          <w:sz w:val="26"/>
          <w:szCs w:val="26"/>
        </w:rPr>
      </w:pPr>
    </w:p>
    <w:p w:rsidR="005C1838" w:rsidRPr="002D1EDB" w:rsidRDefault="005C1838" w:rsidP="002D1EDB">
      <w:pPr>
        <w:pStyle w:val="aa"/>
        <w:jc w:val="both"/>
        <w:rPr>
          <w:sz w:val="26"/>
          <w:szCs w:val="26"/>
        </w:rPr>
      </w:pPr>
      <w:r w:rsidRPr="002D1EDB">
        <w:rPr>
          <w:sz w:val="26"/>
          <w:szCs w:val="26"/>
        </w:rPr>
        <w:t>В соответствии со статьей 33 Градостроительного кодекса Российской Федерации, Муниципальный Совет Тутаевского муниципального района</w:t>
      </w:r>
    </w:p>
    <w:p w:rsidR="005C1838" w:rsidRPr="002D1EDB" w:rsidRDefault="005C1838" w:rsidP="002D1EDB">
      <w:pPr>
        <w:pStyle w:val="aa"/>
        <w:jc w:val="both"/>
        <w:rPr>
          <w:sz w:val="26"/>
          <w:szCs w:val="26"/>
        </w:rPr>
      </w:pPr>
    </w:p>
    <w:p w:rsidR="005C1838" w:rsidRPr="002D1EDB" w:rsidRDefault="005C1838" w:rsidP="002D1EDB">
      <w:pPr>
        <w:pStyle w:val="aa"/>
        <w:jc w:val="both"/>
        <w:rPr>
          <w:sz w:val="26"/>
          <w:szCs w:val="26"/>
        </w:rPr>
      </w:pPr>
      <w:r w:rsidRPr="002D1EDB">
        <w:rPr>
          <w:sz w:val="26"/>
          <w:szCs w:val="26"/>
        </w:rPr>
        <w:t>РЕШИЛ:</w:t>
      </w:r>
    </w:p>
    <w:p w:rsidR="002E0EED" w:rsidRPr="002D1EDB" w:rsidRDefault="002E0EED" w:rsidP="002D1EDB">
      <w:pPr>
        <w:pStyle w:val="aa"/>
        <w:jc w:val="both"/>
        <w:rPr>
          <w:sz w:val="26"/>
          <w:szCs w:val="26"/>
        </w:rPr>
      </w:pPr>
    </w:p>
    <w:p w:rsidR="005C1838" w:rsidRPr="002D1EDB" w:rsidRDefault="005C1838" w:rsidP="002D1EDB">
      <w:pPr>
        <w:pStyle w:val="aa"/>
        <w:jc w:val="both"/>
        <w:rPr>
          <w:bCs/>
          <w:sz w:val="26"/>
          <w:szCs w:val="26"/>
        </w:rPr>
      </w:pPr>
      <w:r w:rsidRPr="002D1EDB">
        <w:rPr>
          <w:sz w:val="26"/>
          <w:szCs w:val="26"/>
        </w:rPr>
        <w:t xml:space="preserve">1. Внести следующие изменения в Правила землепользования и застройки </w:t>
      </w:r>
      <w:r w:rsidR="00B00E95" w:rsidRPr="002D1EDB">
        <w:rPr>
          <w:sz w:val="26"/>
          <w:szCs w:val="26"/>
        </w:rPr>
        <w:t>Левобережного</w:t>
      </w:r>
      <w:r w:rsidRPr="002D1EDB">
        <w:rPr>
          <w:sz w:val="26"/>
          <w:szCs w:val="26"/>
        </w:rPr>
        <w:t xml:space="preserve"> сельского поселения</w:t>
      </w:r>
      <w:r w:rsidR="00383877" w:rsidRPr="002D1EDB">
        <w:rPr>
          <w:sz w:val="26"/>
          <w:szCs w:val="26"/>
        </w:rPr>
        <w:t xml:space="preserve">, утвержденные решением Муниципального Совета Тутаевского муниципального района </w:t>
      </w:r>
      <w:r w:rsidR="00B00E95" w:rsidRPr="002D1EDB">
        <w:rPr>
          <w:sz w:val="26"/>
          <w:szCs w:val="26"/>
        </w:rPr>
        <w:t>от 23.12.2010</w:t>
      </w:r>
      <w:r w:rsidR="00383877" w:rsidRPr="002D1EDB">
        <w:rPr>
          <w:sz w:val="26"/>
          <w:szCs w:val="26"/>
        </w:rPr>
        <w:t xml:space="preserve"> г. №</w:t>
      </w:r>
      <w:r w:rsidR="009970F2" w:rsidRPr="002D1EDB">
        <w:rPr>
          <w:sz w:val="26"/>
          <w:szCs w:val="26"/>
        </w:rPr>
        <w:t xml:space="preserve"> </w:t>
      </w:r>
      <w:r w:rsidR="00B00E95" w:rsidRPr="002D1EDB">
        <w:rPr>
          <w:sz w:val="26"/>
          <w:szCs w:val="26"/>
        </w:rPr>
        <w:t>70</w:t>
      </w:r>
      <w:r w:rsidR="00383877" w:rsidRPr="002D1EDB">
        <w:rPr>
          <w:sz w:val="26"/>
          <w:szCs w:val="26"/>
        </w:rPr>
        <w:t>-г</w:t>
      </w:r>
      <w:r w:rsidRPr="002D1EDB">
        <w:rPr>
          <w:bCs/>
          <w:sz w:val="26"/>
          <w:szCs w:val="26"/>
        </w:rPr>
        <w:t>:</w:t>
      </w:r>
    </w:p>
    <w:p w:rsidR="0073012F" w:rsidRPr="002D1EDB" w:rsidRDefault="0073012F" w:rsidP="002D1EDB">
      <w:pPr>
        <w:pStyle w:val="aa"/>
        <w:jc w:val="both"/>
        <w:rPr>
          <w:bCs/>
          <w:sz w:val="26"/>
          <w:szCs w:val="26"/>
        </w:rPr>
      </w:pPr>
      <w:r w:rsidRPr="002D1EDB">
        <w:rPr>
          <w:bCs/>
          <w:sz w:val="26"/>
          <w:szCs w:val="26"/>
        </w:rPr>
        <w:t xml:space="preserve">1.1. </w:t>
      </w:r>
      <w:r w:rsidR="002E0EED" w:rsidRPr="002D1EDB">
        <w:rPr>
          <w:bCs/>
          <w:sz w:val="26"/>
          <w:szCs w:val="26"/>
        </w:rPr>
        <w:t>Включить в перечень основных видов разрешенного использования земельных участков территориальной зоны ОД – 3 «Зона дошкольных, школьных, средних и специальных учебных заведений» вид разрешенного использования земельных участков «Гостиничное обслуживание (4.7)», дополнив</w:t>
      </w:r>
      <w:r w:rsidRPr="002D1EDB">
        <w:rPr>
          <w:bCs/>
          <w:sz w:val="26"/>
          <w:szCs w:val="26"/>
        </w:rPr>
        <w:t xml:space="preserve"> таблицу 6 пункта 3 статьи 11 строкой следующего содержания:</w:t>
      </w:r>
    </w:p>
    <w:p w:rsidR="002E0EED" w:rsidRPr="002D1EDB" w:rsidRDefault="002E0EED" w:rsidP="002D1EDB">
      <w:pPr>
        <w:pStyle w:val="aa"/>
        <w:jc w:val="both"/>
        <w:rPr>
          <w:sz w:val="26"/>
          <w:szCs w:val="26"/>
        </w:rPr>
      </w:pPr>
    </w:p>
    <w:tbl>
      <w:tblPr>
        <w:tblStyle w:val="a5"/>
        <w:tblW w:w="9634" w:type="dxa"/>
        <w:tblLayout w:type="fixed"/>
        <w:tblLook w:val="04A0" w:firstRow="1" w:lastRow="0" w:firstColumn="1" w:lastColumn="0" w:noHBand="0" w:noVBand="1"/>
      </w:tblPr>
      <w:tblGrid>
        <w:gridCol w:w="1838"/>
        <w:gridCol w:w="2268"/>
        <w:gridCol w:w="1701"/>
        <w:gridCol w:w="1701"/>
        <w:gridCol w:w="1701"/>
        <w:gridCol w:w="425"/>
      </w:tblGrid>
      <w:tr w:rsidR="002E0EED" w:rsidRPr="002D1EDB" w:rsidTr="002E0EED">
        <w:tc>
          <w:tcPr>
            <w:tcW w:w="1838" w:type="dxa"/>
          </w:tcPr>
          <w:p w:rsidR="00A500D1" w:rsidRPr="002D1EDB" w:rsidRDefault="00A500D1" w:rsidP="002D1EDB">
            <w:pPr>
              <w:pStyle w:val="aa"/>
              <w:jc w:val="both"/>
            </w:pPr>
            <w:r w:rsidRPr="002D1EDB">
              <w:t>Гостиничное обслуживание (4.7)</w:t>
            </w:r>
          </w:p>
        </w:tc>
        <w:tc>
          <w:tcPr>
            <w:tcW w:w="2268" w:type="dxa"/>
          </w:tcPr>
          <w:p w:rsidR="00A500D1" w:rsidRPr="002D1EDB" w:rsidRDefault="00A500D1" w:rsidP="002D1EDB">
            <w:pPr>
              <w:pStyle w:val="aa"/>
              <w:jc w:val="both"/>
            </w:pPr>
            <w:r w:rsidRPr="002D1EDB">
              <w:t>Размещение гостиниц, а также иных зданий, используемых с целью извлечения предпринимательской выгоды из предоставления жилого помещения для временного проживания в них</w:t>
            </w:r>
          </w:p>
        </w:tc>
        <w:tc>
          <w:tcPr>
            <w:tcW w:w="1701" w:type="dxa"/>
          </w:tcPr>
          <w:p w:rsidR="00A500D1" w:rsidRPr="002D1EDB" w:rsidRDefault="00A500D1" w:rsidP="002D1EDB">
            <w:pPr>
              <w:pStyle w:val="aa"/>
              <w:jc w:val="both"/>
            </w:pPr>
            <w:r w:rsidRPr="002D1EDB">
              <w:t>Примечание 1</w:t>
            </w:r>
          </w:p>
        </w:tc>
        <w:tc>
          <w:tcPr>
            <w:tcW w:w="1701" w:type="dxa"/>
          </w:tcPr>
          <w:p w:rsidR="00A500D1" w:rsidRPr="002D1EDB" w:rsidRDefault="00A500D1" w:rsidP="002D1EDB">
            <w:pPr>
              <w:pStyle w:val="aa"/>
              <w:jc w:val="both"/>
            </w:pPr>
            <w:r w:rsidRPr="002D1EDB">
              <w:t>Примечание 2</w:t>
            </w:r>
          </w:p>
        </w:tc>
        <w:tc>
          <w:tcPr>
            <w:tcW w:w="1701" w:type="dxa"/>
          </w:tcPr>
          <w:p w:rsidR="00A500D1" w:rsidRPr="002D1EDB" w:rsidRDefault="00A500D1" w:rsidP="002D1EDB">
            <w:pPr>
              <w:pStyle w:val="aa"/>
              <w:jc w:val="both"/>
            </w:pPr>
            <w:r w:rsidRPr="002D1EDB">
              <w:t>Примечание 3</w:t>
            </w:r>
          </w:p>
        </w:tc>
        <w:tc>
          <w:tcPr>
            <w:tcW w:w="425" w:type="dxa"/>
          </w:tcPr>
          <w:p w:rsidR="00A500D1" w:rsidRPr="002D1EDB" w:rsidRDefault="00A500D1" w:rsidP="002D1EDB">
            <w:pPr>
              <w:pStyle w:val="aa"/>
              <w:jc w:val="both"/>
            </w:pPr>
            <w:r w:rsidRPr="002D1EDB">
              <w:t>5</w:t>
            </w:r>
          </w:p>
          <w:p w:rsidR="00A500D1" w:rsidRPr="002D1EDB" w:rsidRDefault="00A500D1" w:rsidP="002D1EDB">
            <w:pPr>
              <w:pStyle w:val="aa"/>
              <w:jc w:val="both"/>
            </w:pPr>
          </w:p>
        </w:tc>
      </w:tr>
    </w:tbl>
    <w:p w:rsidR="0073012F" w:rsidRPr="002D1EDB" w:rsidRDefault="0073012F" w:rsidP="002D1EDB">
      <w:pPr>
        <w:pStyle w:val="aa"/>
        <w:jc w:val="both"/>
        <w:rPr>
          <w:sz w:val="26"/>
          <w:szCs w:val="26"/>
        </w:rPr>
      </w:pPr>
    </w:p>
    <w:p w:rsidR="005C1838" w:rsidRPr="002D1EDB" w:rsidRDefault="005C1838" w:rsidP="002D1EDB">
      <w:pPr>
        <w:pStyle w:val="aa"/>
        <w:jc w:val="both"/>
        <w:rPr>
          <w:sz w:val="26"/>
          <w:szCs w:val="26"/>
        </w:rPr>
      </w:pPr>
      <w:r w:rsidRPr="002D1EDB">
        <w:rPr>
          <w:sz w:val="26"/>
          <w:szCs w:val="26"/>
        </w:rPr>
        <w:t xml:space="preserve">2. </w:t>
      </w:r>
      <w:proofErr w:type="gramStart"/>
      <w:r w:rsidRPr="002D1EDB">
        <w:rPr>
          <w:sz w:val="26"/>
          <w:szCs w:val="26"/>
        </w:rPr>
        <w:t>Разместить Правила</w:t>
      </w:r>
      <w:proofErr w:type="gramEnd"/>
      <w:r w:rsidRPr="002D1EDB">
        <w:rPr>
          <w:sz w:val="26"/>
          <w:szCs w:val="26"/>
        </w:rPr>
        <w:t xml:space="preserve"> землепользования и застройки </w:t>
      </w:r>
      <w:r w:rsidR="00B00E95" w:rsidRPr="002D1EDB">
        <w:rPr>
          <w:sz w:val="26"/>
          <w:szCs w:val="26"/>
        </w:rPr>
        <w:t>Левобережного</w:t>
      </w:r>
      <w:r w:rsidRPr="002D1EDB">
        <w:rPr>
          <w:sz w:val="26"/>
          <w:szCs w:val="26"/>
        </w:rPr>
        <w:t xml:space="preserve"> сельского поселения в Федеральной государственной информационной системе </w:t>
      </w:r>
      <w:r w:rsidRPr="002D1EDB">
        <w:rPr>
          <w:sz w:val="26"/>
          <w:szCs w:val="26"/>
        </w:rPr>
        <w:lastRenderedPageBreak/>
        <w:t>территориального планирования с изменениями, утвержденными настоящим решением.</w:t>
      </w:r>
    </w:p>
    <w:p w:rsidR="005C1838" w:rsidRPr="002D1EDB" w:rsidRDefault="005C1838" w:rsidP="002D1EDB">
      <w:pPr>
        <w:pStyle w:val="aa"/>
        <w:jc w:val="both"/>
        <w:rPr>
          <w:sz w:val="26"/>
          <w:szCs w:val="26"/>
        </w:rPr>
      </w:pPr>
      <w:r w:rsidRPr="002D1EDB">
        <w:rPr>
          <w:sz w:val="26"/>
          <w:szCs w:val="26"/>
        </w:rPr>
        <w:t xml:space="preserve">3. </w:t>
      </w:r>
      <w:proofErr w:type="gramStart"/>
      <w:r w:rsidRPr="002D1EDB">
        <w:rPr>
          <w:sz w:val="26"/>
          <w:szCs w:val="26"/>
        </w:rPr>
        <w:t>Контроль за</w:t>
      </w:r>
      <w:proofErr w:type="gramEnd"/>
      <w:r w:rsidRPr="002D1EDB">
        <w:rPr>
          <w:sz w:val="26"/>
          <w:szCs w:val="26"/>
        </w:rPr>
        <w:t xml:space="preserve"> исполнением настоящего решения возложить на постоянную комиссию по экономической политике и вопросам местного самоуправления (Кулаков П.Н).</w:t>
      </w:r>
    </w:p>
    <w:p w:rsidR="005C1838" w:rsidRPr="002D1EDB" w:rsidRDefault="005C1838" w:rsidP="002D1EDB">
      <w:pPr>
        <w:pStyle w:val="aa"/>
        <w:jc w:val="both"/>
        <w:rPr>
          <w:sz w:val="26"/>
          <w:szCs w:val="26"/>
        </w:rPr>
      </w:pPr>
      <w:r w:rsidRPr="002D1EDB">
        <w:rPr>
          <w:sz w:val="26"/>
          <w:szCs w:val="26"/>
        </w:rPr>
        <w:t>4. Настоящее решение вступает в силу после его официального опубликования.</w:t>
      </w:r>
    </w:p>
    <w:p w:rsidR="005C1838" w:rsidRPr="002D1EDB" w:rsidRDefault="005C1838" w:rsidP="002D1EDB">
      <w:pPr>
        <w:pStyle w:val="aa"/>
        <w:jc w:val="both"/>
        <w:rPr>
          <w:sz w:val="26"/>
          <w:szCs w:val="26"/>
        </w:rPr>
      </w:pPr>
    </w:p>
    <w:p w:rsidR="00383877" w:rsidRDefault="00383877" w:rsidP="002D1EDB">
      <w:pPr>
        <w:pStyle w:val="aa"/>
        <w:jc w:val="both"/>
        <w:rPr>
          <w:sz w:val="26"/>
          <w:szCs w:val="26"/>
        </w:rPr>
      </w:pPr>
    </w:p>
    <w:p w:rsidR="002D1EDB" w:rsidRPr="002D1EDB" w:rsidRDefault="002D1EDB" w:rsidP="002D1EDB">
      <w:pPr>
        <w:pStyle w:val="aa"/>
        <w:jc w:val="both"/>
        <w:rPr>
          <w:sz w:val="26"/>
          <w:szCs w:val="26"/>
        </w:rPr>
      </w:pPr>
    </w:p>
    <w:p w:rsidR="005C1838" w:rsidRPr="002D1EDB" w:rsidRDefault="005C1838" w:rsidP="002D1EDB">
      <w:pPr>
        <w:pStyle w:val="aa"/>
        <w:jc w:val="both"/>
        <w:rPr>
          <w:sz w:val="26"/>
          <w:szCs w:val="26"/>
        </w:rPr>
      </w:pPr>
      <w:r w:rsidRPr="002D1EDB">
        <w:rPr>
          <w:sz w:val="26"/>
          <w:szCs w:val="26"/>
        </w:rPr>
        <w:t>Председатель Муниципального Совета</w:t>
      </w:r>
    </w:p>
    <w:p w:rsidR="005C1838" w:rsidRPr="002D1EDB" w:rsidRDefault="005C1838" w:rsidP="002D1EDB">
      <w:pPr>
        <w:pStyle w:val="aa"/>
        <w:jc w:val="both"/>
        <w:rPr>
          <w:sz w:val="26"/>
          <w:szCs w:val="26"/>
        </w:rPr>
      </w:pPr>
      <w:r w:rsidRPr="002D1EDB">
        <w:rPr>
          <w:sz w:val="26"/>
          <w:szCs w:val="26"/>
        </w:rPr>
        <w:t xml:space="preserve">Тутаевского муниципального района                                             М.А. Ванюшкин   </w:t>
      </w:r>
    </w:p>
    <w:p w:rsidR="00383877" w:rsidRDefault="00383877" w:rsidP="002D1EDB">
      <w:pPr>
        <w:pStyle w:val="aa"/>
        <w:jc w:val="both"/>
        <w:rPr>
          <w:sz w:val="26"/>
          <w:szCs w:val="26"/>
        </w:rPr>
      </w:pPr>
    </w:p>
    <w:p w:rsidR="002D1EDB" w:rsidRPr="002D1EDB" w:rsidRDefault="002D1EDB" w:rsidP="002D1EDB">
      <w:pPr>
        <w:pStyle w:val="aa"/>
        <w:jc w:val="both"/>
        <w:rPr>
          <w:sz w:val="26"/>
          <w:szCs w:val="26"/>
        </w:rPr>
      </w:pPr>
      <w:bookmarkStart w:id="0" w:name="_GoBack"/>
      <w:bookmarkEnd w:id="0"/>
    </w:p>
    <w:p w:rsidR="00383877" w:rsidRPr="002D1EDB" w:rsidRDefault="00383877" w:rsidP="002D1EDB">
      <w:pPr>
        <w:pStyle w:val="aa"/>
        <w:jc w:val="both"/>
        <w:rPr>
          <w:sz w:val="26"/>
          <w:szCs w:val="26"/>
        </w:rPr>
      </w:pPr>
    </w:p>
    <w:p w:rsidR="00274440" w:rsidRPr="002D1EDB" w:rsidRDefault="005C1838" w:rsidP="002D1EDB">
      <w:pPr>
        <w:pStyle w:val="aa"/>
        <w:jc w:val="both"/>
        <w:rPr>
          <w:sz w:val="26"/>
          <w:szCs w:val="26"/>
        </w:rPr>
      </w:pPr>
      <w:r w:rsidRPr="002D1EDB">
        <w:rPr>
          <w:rFonts w:eastAsia="MS Mincho"/>
          <w:sz w:val="26"/>
          <w:szCs w:val="26"/>
        </w:rPr>
        <w:t>Глава Тутаевского муниципального района                                         Д.Р. Юнусов</w:t>
      </w:r>
    </w:p>
    <w:sectPr w:rsidR="00274440" w:rsidRPr="002D1EDB" w:rsidSect="002D1EDB">
      <w:headerReference w:type="default" r:id="rId8"/>
      <w:pgSz w:w="11906" w:h="16838"/>
      <w:pgMar w:top="567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748B" w:rsidRDefault="00F9748B" w:rsidP="002E0EED">
      <w:r>
        <w:separator/>
      </w:r>
    </w:p>
  </w:endnote>
  <w:endnote w:type="continuationSeparator" w:id="0">
    <w:p w:rsidR="00F9748B" w:rsidRDefault="00F9748B" w:rsidP="002E0E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748B" w:rsidRDefault="00F9748B" w:rsidP="002E0EED">
      <w:r>
        <w:separator/>
      </w:r>
    </w:p>
  </w:footnote>
  <w:footnote w:type="continuationSeparator" w:id="0">
    <w:p w:rsidR="00F9748B" w:rsidRDefault="00F9748B" w:rsidP="002E0E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37153286"/>
      <w:docPartObj>
        <w:docPartGallery w:val="Page Numbers (Top of Page)"/>
        <w:docPartUnique/>
      </w:docPartObj>
    </w:sdtPr>
    <w:sdtEndPr/>
    <w:sdtContent>
      <w:p w:rsidR="002E0EED" w:rsidRDefault="002E0EED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1EDB">
          <w:rPr>
            <w:noProof/>
          </w:rPr>
          <w:t>2</w:t>
        </w:r>
        <w:r>
          <w:fldChar w:fldCharType="end"/>
        </w:r>
      </w:p>
    </w:sdtContent>
  </w:sdt>
  <w:p w:rsidR="002E0EED" w:rsidRDefault="002E0EED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1838"/>
    <w:rsid w:val="00274440"/>
    <w:rsid w:val="002A2CF5"/>
    <w:rsid w:val="002D1EDB"/>
    <w:rsid w:val="002E0EED"/>
    <w:rsid w:val="00383877"/>
    <w:rsid w:val="00413A19"/>
    <w:rsid w:val="0045182F"/>
    <w:rsid w:val="005C1838"/>
    <w:rsid w:val="0073012F"/>
    <w:rsid w:val="008E3E3A"/>
    <w:rsid w:val="00912A91"/>
    <w:rsid w:val="009970F2"/>
    <w:rsid w:val="00A346AB"/>
    <w:rsid w:val="00A500D1"/>
    <w:rsid w:val="00B00E95"/>
    <w:rsid w:val="00F97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18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C1838"/>
    <w:pPr>
      <w:keepNext/>
      <w:jc w:val="center"/>
      <w:outlineLvl w:val="0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C1838"/>
    <w:rPr>
      <w:rFonts w:ascii="Times New Roman" w:eastAsia="Times New Roman" w:hAnsi="Times New Roman" w:cs="Times New Roman"/>
      <w:b/>
      <w:sz w:val="40"/>
      <w:szCs w:val="24"/>
      <w:lang w:eastAsia="ru-RU"/>
    </w:rPr>
  </w:style>
  <w:style w:type="paragraph" w:customStyle="1" w:styleId="c2">
    <w:name w:val="c2"/>
    <w:basedOn w:val="a"/>
    <w:rsid w:val="005C1838"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</w:rPr>
  </w:style>
  <w:style w:type="paragraph" w:customStyle="1" w:styleId="u">
    <w:name w:val="u"/>
    <w:basedOn w:val="a"/>
    <w:rsid w:val="005C1838"/>
    <w:pPr>
      <w:suppressAutoHyphens/>
      <w:ind w:firstLine="174"/>
      <w:jc w:val="both"/>
    </w:pPr>
    <w:rPr>
      <w:rFonts w:eastAsia="Calibri" w:cs="Calibri"/>
      <w:color w:val="000000"/>
      <w:lang w:eastAsia="ar-SA"/>
    </w:rPr>
  </w:style>
  <w:style w:type="paragraph" w:styleId="a3">
    <w:name w:val="Balloon Text"/>
    <w:basedOn w:val="a"/>
    <w:link w:val="a4"/>
    <w:uiPriority w:val="99"/>
    <w:semiHidden/>
    <w:unhideWhenUsed/>
    <w:rsid w:val="009970F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970F2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39"/>
    <w:rsid w:val="00A500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2E0EE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E0EE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2E0EE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E0EE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 Spacing"/>
    <w:uiPriority w:val="1"/>
    <w:qFormat/>
    <w:rsid w:val="002D1E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18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C1838"/>
    <w:pPr>
      <w:keepNext/>
      <w:jc w:val="center"/>
      <w:outlineLvl w:val="0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C1838"/>
    <w:rPr>
      <w:rFonts w:ascii="Times New Roman" w:eastAsia="Times New Roman" w:hAnsi="Times New Roman" w:cs="Times New Roman"/>
      <w:b/>
      <w:sz w:val="40"/>
      <w:szCs w:val="24"/>
      <w:lang w:eastAsia="ru-RU"/>
    </w:rPr>
  </w:style>
  <w:style w:type="paragraph" w:customStyle="1" w:styleId="c2">
    <w:name w:val="c2"/>
    <w:basedOn w:val="a"/>
    <w:rsid w:val="005C1838"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</w:rPr>
  </w:style>
  <w:style w:type="paragraph" w:customStyle="1" w:styleId="u">
    <w:name w:val="u"/>
    <w:basedOn w:val="a"/>
    <w:rsid w:val="005C1838"/>
    <w:pPr>
      <w:suppressAutoHyphens/>
      <w:ind w:firstLine="174"/>
      <w:jc w:val="both"/>
    </w:pPr>
    <w:rPr>
      <w:rFonts w:eastAsia="Calibri" w:cs="Calibri"/>
      <w:color w:val="000000"/>
      <w:lang w:eastAsia="ar-SA"/>
    </w:rPr>
  </w:style>
  <w:style w:type="paragraph" w:styleId="a3">
    <w:name w:val="Balloon Text"/>
    <w:basedOn w:val="a"/>
    <w:link w:val="a4"/>
    <w:uiPriority w:val="99"/>
    <w:semiHidden/>
    <w:unhideWhenUsed/>
    <w:rsid w:val="009970F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970F2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39"/>
    <w:rsid w:val="00A500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2E0EE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E0EE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2E0EE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E0EE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 Spacing"/>
    <w:uiPriority w:val="1"/>
    <w:qFormat/>
    <w:rsid w:val="002D1E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303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Олег Сунгуров</dc:creator>
  <cp:keywords/>
  <dc:description/>
  <cp:lastModifiedBy>prokofieva</cp:lastModifiedBy>
  <cp:revision>4</cp:revision>
  <cp:lastPrinted>2020-03-17T07:56:00Z</cp:lastPrinted>
  <dcterms:created xsi:type="dcterms:W3CDTF">2020-03-17T05:57:00Z</dcterms:created>
  <dcterms:modified xsi:type="dcterms:W3CDTF">2020-03-25T13:47:00Z</dcterms:modified>
</cp:coreProperties>
</file>