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C1" w:rsidRDefault="002D4EC1" w:rsidP="002D4EC1">
      <w:pPr>
        <w:ind w:firstLine="708"/>
        <w:jc w:val="right"/>
      </w:pPr>
      <w:r>
        <w:t xml:space="preserve">Проект внесен </w:t>
      </w:r>
    </w:p>
    <w:p w:rsidR="002D4EC1" w:rsidRDefault="002D4EC1" w:rsidP="002D4EC1">
      <w:pPr>
        <w:ind w:firstLine="708"/>
        <w:jc w:val="right"/>
      </w:pPr>
      <w:r>
        <w:t>Главой Тутаевского  муниципального района</w:t>
      </w:r>
    </w:p>
    <w:p w:rsidR="002D4EC1" w:rsidRDefault="002D4EC1" w:rsidP="002D4EC1">
      <w:pPr>
        <w:ind w:firstLine="708"/>
        <w:jc w:val="right"/>
      </w:pPr>
      <w:r>
        <w:t xml:space="preserve"> </w:t>
      </w:r>
    </w:p>
    <w:p w:rsidR="002D4EC1" w:rsidRDefault="002D4EC1" w:rsidP="002D4EC1">
      <w:pPr>
        <w:ind w:firstLine="708"/>
        <w:jc w:val="right"/>
      </w:pPr>
      <w:r>
        <w:t>_______________ Д.Р. Юнусовым</w:t>
      </w:r>
    </w:p>
    <w:p w:rsidR="002D4EC1" w:rsidRDefault="002D4EC1" w:rsidP="002D4EC1">
      <w:pPr>
        <w:ind w:firstLine="708"/>
        <w:jc w:val="right"/>
      </w:pPr>
      <w:r>
        <w:t xml:space="preserve">«____»_____________ 2020   </w:t>
      </w:r>
    </w:p>
    <w:p w:rsidR="002D4EC1" w:rsidRDefault="002D4EC1" w:rsidP="002D4EC1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5790" cy="795655"/>
            <wp:effectExtent l="0" t="0" r="3810" b="4445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EC1" w:rsidRDefault="002D4EC1" w:rsidP="002D4EC1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Муниципальный Совет</w:t>
      </w:r>
    </w:p>
    <w:p w:rsidR="002D4EC1" w:rsidRDefault="002D4EC1" w:rsidP="002D4EC1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2D4EC1" w:rsidRDefault="002D4EC1" w:rsidP="002D4EC1">
      <w:pPr>
        <w:pStyle w:val="1"/>
        <w:rPr>
          <w:b w:val="0"/>
          <w:bCs/>
          <w:sz w:val="48"/>
        </w:rPr>
      </w:pPr>
      <w:r>
        <w:rPr>
          <w:sz w:val="32"/>
          <w:szCs w:val="32"/>
        </w:rPr>
        <w:t>РЕШЕНИЕ</w:t>
      </w:r>
    </w:p>
    <w:p w:rsidR="002D4EC1" w:rsidRDefault="002D4EC1" w:rsidP="002D4EC1">
      <w:pPr>
        <w:rPr>
          <w:b/>
          <w:sz w:val="28"/>
          <w:szCs w:val="28"/>
        </w:rPr>
      </w:pPr>
    </w:p>
    <w:p w:rsidR="002D4EC1" w:rsidRDefault="002D4EC1" w:rsidP="002D4EC1">
      <w:pPr>
        <w:rPr>
          <w:b/>
        </w:rPr>
      </w:pPr>
      <w:r>
        <w:rPr>
          <w:b/>
        </w:rPr>
        <w:t>от ____.____.2020 № _____-г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2D4EC1" w:rsidRDefault="002D4EC1" w:rsidP="002D4EC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2D4EC1" w:rsidRDefault="002D4EC1" w:rsidP="002D4EC1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Об утверждении изменений </w:t>
      </w:r>
      <w:proofErr w:type="gramStart"/>
      <w:r w:rsidRPr="002D4EC1">
        <w:rPr>
          <w:sz w:val="26"/>
          <w:szCs w:val="26"/>
        </w:rPr>
        <w:t>в</w:t>
      </w:r>
      <w:proofErr w:type="gramEnd"/>
      <w:r w:rsidRPr="002D4EC1">
        <w:rPr>
          <w:sz w:val="26"/>
          <w:szCs w:val="26"/>
        </w:rPr>
        <w:t xml:space="preserve"> 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Правила землепользования и застройки  </w:t>
      </w:r>
    </w:p>
    <w:p w:rsidR="005C1838" w:rsidRPr="002D4EC1" w:rsidRDefault="00164356" w:rsidP="002D4EC1">
      <w:pPr>
        <w:pStyle w:val="aa"/>
        <w:jc w:val="both"/>
        <w:rPr>
          <w:sz w:val="26"/>
          <w:szCs w:val="26"/>
        </w:rPr>
      </w:pPr>
      <w:proofErr w:type="spellStart"/>
      <w:r w:rsidRPr="002D4EC1">
        <w:rPr>
          <w:sz w:val="26"/>
          <w:szCs w:val="26"/>
        </w:rPr>
        <w:t>Артемьевског</w:t>
      </w:r>
      <w:r w:rsidR="00B00E95" w:rsidRPr="002D4EC1">
        <w:rPr>
          <w:sz w:val="26"/>
          <w:szCs w:val="26"/>
        </w:rPr>
        <w:t>о</w:t>
      </w:r>
      <w:proofErr w:type="spellEnd"/>
      <w:r w:rsidR="005C1838" w:rsidRPr="002D4EC1">
        <w:rPr>
          <w:sz w:val="26"/>
          <w:szCs w:val="26"/>
        </w:rPr>
        <w:t xml:space="preserve"> сельского поселения 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>РЕШИЛ:</w:t>
      </w:r>
    </w:p>
    <w:p w:rsidR="002E0EED" w:rsidRPr="002D4EC1" w:rsidRDefault="002E0EED" w:rsidP="002D4EC1">
      <w:pPr>
        <w:pStyle w:val="aa"/>
        <w:jc w:val="both"/>
        <w:rPr>
          <w:sz w:val="26"/>
          <w:szCs w:val="26"/>
        </w:rPr>
      </w:pPr>
    </w:p>
    <w:p w:rsidR="005C1838" w:rsidRPr="002D4EC1" w:rsidRDefault="005C1838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1. Внести следующие изменения в Правила землепользования и застройки </w:t>
      </w:r>
      <w:proofErr w:type="spellStart"/>
      <w:r w:rsidR="00164356" w:rsidRPr="002D4EC1">
        <w:rPr>
          <w:sz w:val="26"/>
          <w:szCs w:val="26"/>
        </w:rPr>
        <w:t>Артемьевского</w:t>
      </w:r>
      <w:proofErr w:type="spellEnd"/>
      <w:r w:rsidRPr="002D4EC1">
        <w:rPr>
          <w:sz w:val="26"/>
          <w:szCs w:val="26"/>
        </w:rPr>
        <w:t xml:space="preserve"> сельского поселения</w:t>
      </w:r>
      <w:r w:rsidR="00383877" w:rsidRPr="002D4EC1">
        <w:rPr>
          <w:sz w:val="26"/>
          <w:szCs w:val="26"/>
        </w:rPr>
        <w:t xml:space="preserve">, утвержденные решением Муниципального Совета Тутаевского муниципального района </w:t>
      </w:r>
      <w:r w:rsidR="00164356" w:rsidRPr="002D4EC1">
        <w:rPr>
          <w:sz w:val="26"/>
          <w:szCs w:val="26"/>
        </w:rPr>
        <w:t>от 03.08.2009</w:t>
      </w:r>
      <w:r w:rsidR="00383877" w:rsidRPr="002D4EC1">
        <w:rPr>
          <w:sz w:val="26"/>
          <w:szCs w:val="26"/>
        </w:rPr>
        <w:t xml:space="preserve"> г. №</w:t>
      </w:r>
      <w:r w:rsidR="009970F2" w:rsidRPr="002D4EC1">
        <w:rPr>
          <w:sz w:val="26"/>
          <w:szCs w:val="26"/>
        </w:rPr>
        <w:t xml:space="preserve"> </w:t>
      </w:r>
      <w:r w:rsidR="00164356" w:rsidRPr="002D4EC1">
        <w:rPr>
          <w:sz w:val="26"/>
          <w:szCs w:val="26"/>
        </w:rPr>
        <w:t>34</w:t>
      </w:r>
      <w:r w:rsidR="00383877" w:rsidRPr="002D4EC1">
        <w:rPr>
          <w:sz w:val="26"/>
          <w:szCs w:val="26"/>
        </w:rPr>
        <w:t>-г</w:t>
      </w:r>
      <w:r w:rsidRPr="002D4EC1">
        <w:rPr>
          <w:sz w:val="26"/>
          <w:szCs w:val="26"/>
        </w:rPr>
        <w:t>:</w:t>
      </w:r>
    </w:p>
    <w:p w:rsidR="0073012F" w:rsidRPr="002D4EC1" w:rsidRDefault="0073012F" w:rsidP="002D4EC1">
      <w:pPr>
        <w:pStyle w:val="aa"/>
        <w:jc w:val="both"/>
        <w:rPr>
          <w:sz w:val="26"/>
          <w:szCs w:val="26"/>
        </w:rPr>
      </w:pPr>
      <w:r w:rsidRPr="002D4EC1">
        <w:rPr>
          <w:sz w:val="26"/>
          <w:szCs w:val="26"/>
        </w:rPr>
        <w:t xml:space="preserve">1.1. </w:t>
      </w:r>
      <w:r w:rsidR="002E0EED" w:rsidRPr="002D4EC1">
        <w:rPr>
          <w:sz w:val="26"/>
          <w:szCs w:val="26"/>
        </w:rPr>
        <w:t xml:space="preserve">Включить в перечень основных видов разрешенного использования земельных </w:t>
      </w:r>
      <w:r w:rsidR="00164356" w:rsidRPr="002D4EC1">
        <w:rPr>
          <w:sz w:val="26"/>
          <w:szCs w:val="26"/>
        </w:rPr>
        <w:t>участков территориальной зоны СХ</w:t>
      </w:r>
      <w:r w:rsidR="002E0EED" w:rsidRPr="002D4EC1">
        <w:rPr>
          <w:sz w:val="26"/>
          <w:szCs w:val="26"/>
        </w:rPr>
        <w:t xml:space="preserve"> – 3 «Зона </w:t>
      </w:r>
      <w:r w:rsidR="00164356" w:rsidRPr="002D4EC1">
        <w:rPr>
          <w:sz w:val="26"/>
          <w:szCs w:val="26"/>
        </w:rPr>
        <w:t>сельскохозяйственных угодий в границах населенных пунктов</w:t>
      </w:r>
      <w:r w:rsidR="002E0EED" w:rsidRPr="002D4EC1">
        <w:rPr>
          <w:sz w:val="26"/>
          <w:szCs w:val="26"/>
        </w:rPr>
        <w:t>» вид разрешенного использования земельных участков «</w:t>
      </w:r>
      <w:r w:rsidR="00164356" w:rsidRPr="002D4EC1">
        <w:rPr>
          <w:sz w:val="26"/>
          <w:szCs w:val="26"/>
        </w:rPr>
        <w:t>Для ведения личного подсобного хозяйства (приусадебный земельный участок) (2.2)</w:t>
      </w:r>
      <w:r w:rsidR="002E0EED" w:rsidRPr="002D4EC1">
        <w:rPr>
          <w:sz w:val="26"/>
          <w:szCs w:val="26"/>
        </w:rPr>
        <w:t>», дополнив</w:t>
      </w:r>
      <w:r w:rsidR="00164356" w:rsidRPr="002D4EC1">
        <w:rPr>
          <w:sz w:val="26"/>
          <w:szCs w:val="26"/>
        </w:rPr>
        <w:t xml:space="preserve"> таблицу 17 пункта 3 статьи 15</w:t>
      </w:r>
      <w:r w:rsidRPr="002D4EC1">
        <w:rPr>
          <w:sz w:val="26"/>
          <w:szCs w:val="26"/>
        </w:rPr>
        <w:t xml:space="preserve"> строкой следующего содержания:</w:t>
      </w:r>
    </w:p>
    <w:p w:rsidR="002E0EED" w:rsidRPr="002D4EC1" w:rsidRDefault="002E0EED" w:rsidP="002D4EC1">
      <w:pPr>
        <w:pStyle w:val="aa"/>
        <w:jc w:val="both"/>
        <w:rPr>
          <w:sz w:val="26"/>
          <w:szCs w:val="2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134"/>
        <w:gridCol w:w="1560"/>
        <w:gridCol w:w="850"/>
        <w:gridCol w:w="1559"/>
      </w:tblGrid>
      <w:tr w:rsidR="00164356" w:rsidRPr="002D4EC1" w:rsidTr="00164356">
        <w:tc>
          <w:tcPr>
            <w:tcW w:w="1838" w:type="dxa"/>
          </w:tcPr>
          <w:p w:rsidR="00164356" w:rsidRPr="002D4EC1" w:rsidRDefault="00164356" w:rsidP="00164356">
            <w:pPr>
              <w:pStyle w:val="u"/>
              <w:spacing w:before="100" w:beforeAutospacing="1" w:after="100" w:afterAutospacing="1"/>
              <w:ind w:right="34" w:firstLine="0"/>
              <w:rPr>
                <w:rFonts w:cs="Times New Roman"/>
                <w:color w:val="auto"/>
                <w:sz w:val="22"/>
                <w:szCs w:val="22"/>
              </w:rPr>
            </w:pPr>
            <w:r w:rsidRPr="002D4EC1">
              <w:rPr>
                <w:rFonts w:cs="Times New Roman"/>
                <w:color w:val="auto"/>
                <w:sz w:val="22"/>
                <w:szCs w:val="22"/>
              </w:rPr>
              <w:t>Для ведения личного подсобного хозяйства (приусадебный земельный участок) (2.2)</w:t>
            </w:r>
          </w:p>
          <w:p w:rsidR="00164356" w:rsidRPr="002D4EC1" w:rsidRDefault="00164356" w:rsidP="00164356">
            <w:pPr>
              <w:pStyle w:val="u"/>
              <w:spacing w:before="100" w:beforeAutospacing="1" w:after="100" w:afterAutospacing="1"/>
              <w:ind w:right="34" w:firstLine="0"/>
              <w:rPr>
                <w:rFonts w:cs="Times New Roman"/>
                <w:i/>
                <w:color w:val="auto"/>
                <w:sz w:val="22"/>
                <w:szCs w:val="22"/>
              </w:rPr>
            </w:pPr>
            <w:r w:rsidRPr="002D4EC1">
              <w:rPr>
                <w:rFonts w:cs="Times New Roman"/>
                <w:b/>
                <w:i/>
                <w:sz w:val="22"/>
                <w:szCs w:val="22"/>
              </w:rPr>
              <w:t>Исключительно в границах д. Столбищи</w:t>
            </w:r>
          </w:p>
        </w:tc>
        <w:tc>
          <w:tcPr>
            <w:tcW w:w="2693" w:type="dxa"/>
          </w:tcPr>
          <w:p w:rsidR="00164356" w:rsidRPr="002D4EC1" w:rsidRDefault="00164356" w:rsidP="00164356">
            <w:pPr>
              <w:pStyle w:val="u"/>
              <w:ind w:firstLine="540"/>
              <w:rPr>
                <w:rFonts w:cs="Times New Roman"/>
                <w:sz w:val="22"/>
                <w:szCs w:val="22"/>
              </w:rPr>
            </w:pPr>
            <w:r w:rsidRPr="002D4EC1">
              <w:rPr>
                <w:rFonts w:cs="Times New Roman"/>
                <w:sz w:val="22"/>
                <w:szCs w:val="22"/>
              </w:rPr>
              <w:t>Размещение жилого дома, указанного в описании вида разрешенного использования с кодом 2.1;</w:t>
            </w:r>
          </w:p>
          <w:p w:rsidR="00164356" w:rsidRPr="002D4EC1" w:rsidRDefault="00164356" w:rsidP="00164356">
            <w:pPr>
              <w:pStyle w:val="u"/>
              <w:ind w:firstLine="540"/>
              <w:rPr>
                <w:rFonts w:cs="Times New Roman"/>
                <w:sz w:val="22"/>
                <w:szCs w:val="22"/>
              </w:rPr>
            </w:pPr>
            <w:r w:rsidRPr="002D4EC1">
              <w:rPr>
                <w:rFonts w:cs="Times New Roman"/>
                <w:sz w:val="22"/>
                <w:szCs w:val="22"/>
              </w:rPr>
              <w:t xml:space="preserve"> производство сельскохозяйственной продукции;</w:t>
            </w:r>
          </w:p>
          <w:p w:rsidR="00164356" w:rsidRPr="002D4EC1" w:rsidRDefault="00164356" w:rsidP="00164356">
            <w:pPr>
              <w:pStyle w:val="u"/>
              <w:ind w:firstLine="540"/>
              <w:rPr>
                <w:rFonts w:cs="Times New Roman"/>
                <w:sz w:val="22"/>
                <w:szCs w:val="22"/>
              </w:rPr>
            </w:pPr>
            <w:r w:rsidRPr="002D4EC1">
              <w:rPr>
                <w:rFonts w:cs="Times New Roman"/>
                <w:sz w:val="22"/>
                <w:szCs w:val="22"/>
              </w:rPr>
              <w:t>размещение гаража и иных вспомогательных сооружений;</w:t>
            </w:r>
          </w:p>
          <w:p w:rsidR="00164356" w:rsidRPr="002D4EC1" w:rsidRDefault="00164356" w:rsidP="00164356">
            <w:pPr>
              <w:pStyle w:val="u"/>
              <w:ind w:firstLine="540"/>
              <w:rPr>
                <w:rFonts w:cs="Times New Roman"/>
                <w:color w:val="auto"/>
                <w:sz w:val="22"/>
                <w:szCs w:val="22"/>
              </w:rPr>
            </w:pPr>
            <w:r w:rsidRPr="002D4EC1">
              <w:rPr>
                <w:rFonts w:cs="Times New Roman"/>
                <w:sz w:val="22"/>
                <w:szCs w:val="22"/>
              </w:rPr>
              <w:t>содержание сельскохозяйственных животных</w:t>
            </w:r>
          </w:p>
        </w:tc>
        <w:tc>
          <w:tcPr>
            <w:tcW w:w="1134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400-2500</w:t>
            </w:r>
          </w:p>
        </w:tc>
        <w:tc>
          <w:tcPr>
            <w:tcW w:w="1560" w:type="dxa"/>
          </w:tcPr>
          <w:p w:rsidR="00164356" w:rsidRPr="002D4EC1" w:rsidRDefault="00164356" w:rsidP="00164356">
            <w:pPr>
              <w:pStyle w:val="u"/>
              <w:spacing w:before="100" w:beforeAutospacing="1" w:after="100" w:afterAutospacing="1"/>
              <w:ind w:left="-172" w:right="-108"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2D4EC1">
              <w:rPr>
                <w:rFonts w:cs="Times New Roman"/>
                <w:color w:val="auto"/>
                <w:sz w:val="22"/>
                <w:szCs w:val="22"/>
              </w:rPr>
              <w:t>3        надземных,</w:t>
            </w:r>
          </w:p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включая мансардный/ 20</w:t>
            </w:r>
          </w:p>
        </w:tc>
        <w:tc>
          <w:tcPr>
            <w:tcW w:w="850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164356" w:rsidRPr="002D4EC1" w:rsidRDefault="00164356" w:rsidP="00164356">
            <w:pPr>
              <w:jc w:val="center"/>
              <w:rPr>
                <w:sz w:val="22"/>
                <w:szCs w:val="22"/>
              </w:rPr>
            </w:pPr>
            <w:r w:rsidRPr="002D4EC1">
              <w:rPr>
                <w:sz w:val="22"/>
                <w:szCs w:val="22"/>
              </w:rPr>
              <w:t>Примечание 4 к табл. 1</w:t>
            </w:r>
          </w:p>
        </w:tc>
      </w:tr>
    </w:tbl>
    <w:p w:rsidR="0073012F" w:rsidRPr="002E0EED" w:rsidRDefault="0073012F" w:rsidP="005C1838">
      <w:pPr>
        <w:spacing w:line="276" w:lineRule="auto"/>
        <w:ind w:right="-284" w:firstLine="778"/>
        <w:jc w:val="both"/>
        <w:rPr>
          <w:bCs/>
          <w:sz w:val="28"/>
          <w:szCs w:val="28"/>
        </w:rPr>
      </w:pP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 xml:space="preserve">2. Разместить Правила землепользования и застройки </w:t>
      </w:r>
      <w:proofErr w:type="spellStart"/>
      <w:r w:rsidR="00164356">
        <w:rPr>
          <w:sz w:val="28"/>
          <w:szCs w:val="28"/>
        </w:rPr>
        <w:t>Артемьевского</w:t>
      </w:r>
      <w:proofErr w:type="spellEnd"/>
      <w:r w:rsidRPr="002E0EED">
        <w:rPr>
          <w:sz w:val="28"/>
          <w:szCs w:val="28"/>
        </w:rPr>
        <w:t xml:space="preserve"> сельского поселения в Федеральной государственной информационной системе территориального планирования с изменениями, утвержденными настоящим решением.</w:t>
      </w: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3. Контроль за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2E0EED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  <w:r w:rsidRPr="002E0EED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5C1838" w:rsidRDefault="005C1838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2D4EC1" w:rsidRPr="002E0EED" w:rsidRDefault="002D4EC1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383877" w:rsidRPr="002E0EED" w:rsidRDefault="00383877" w:rsidP="005C1838">
      <w:pPr>
        <w:spacing w:line="276" w:lineRule="auto"/>
        <w:ind w:right="-284" w:firstLine="778"/>
        <w:jc w:val="both"/>
        <w:rPr>
          <w:sz w:val="28"/>
          <w:szCs w:val="28"/>
        </w:rPr>
      </w:pPr>
    </w:p>
    <w:p w:rsidR="005C1838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sz w:val="28"/>
          <w:szCs w:val="28"/>
        </w:rPr>
        <w:t>Председатель Муниципального Совета</w:t>
      </w:r>
    </w:p>
    <w:p w:rsidR="005C1838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sz w:val="28"/>
          <w:szCs w:val="28"/>
        </w:rPr>
        <w:t xml:space="preserve">Тутаевского муниципального района                                             М.А. Ванюшкин   </w:t>
      </w:r>
    </w:p>
    <w:p w:rsidR="00383877" w:rsidRDefault="00383877" w:rsidP="005C1838">
      <w:pPr>
        <w:ind w:right="-284"/>
        <w:rPr>
          <w:sz w:val="28"/>
          <w:szCs w:val="28"/>
        </w:rPr>
      </w:pPr>
    </w:p>
    <w:p w:rsidR="002D4EC1" w:rsidRDefault="002D4EC1" w:rsidP="005C1838">
      <w:pPr>
        <w:ind w:right="-284"/>
        <w:rPr>
          <w:sz w:val="28"/>
          <w:szCs w:val="28"/>
        </w:rPr>
      </w:pPr>
    </w:p>
    <w:p w:rsidR="002D4EC1" w:rsidRPr="002E0EED" w:rsidRDefault="002D4EC1" w:rsidP="005C1838">
      <w:pPr>
        <w:ind w:right="-284"/>
        <w:rPr>
          <w:sz w:val="28"/>
          <w:szCs w:val="28"/>
        </w:rPr>
      </w:pPr>
      <w:bookmarkStart w:id="0" w:name="_GoBack"/>
      <w:bookmarkEnd w:id="0"/>
    </w:p>
    <w:p w:rsidR="00383877" w:rsidRPr="002E0EED" w:rsidRDefault="00383877" w:rsidP="005C1838">
      <w:pPr>
        <w:ind w:right="-284"/>
        <w:rPr>
          <w:sz w:val="28"/>
          <w:szCs w:val="28"/>
        </w:rPr>
      </w:pPr>
    </w:p>
    <w:p w:rsidR="00274440" w:rsidRPr="002E0EED" w:rsidRDefault="005C1838" w:rsidP="005C1838">
      <w:pPr>
        <w:ind w:right="-284"/>
        <w:rPr>
          <w:sz w:val="28"/>
          <w:szCs w:val="28"/>
        </w:rPr>
      </w:pPr>
      <w:r w:rsidRPr="002E0EED">
        <w:rPr>
          <w:rFonts w:eastAsia="MS Mincho"/>
          <w:sz w:val="28"/>
          <w:szCs w:val="28"/>
        </w:rPr>
        <w:t>Глава Тутаевского муниципального района                                         Д.Р. Юнусов</w:t>
      </w:r>
    </w:p>
    <w:sectPr w:rsidR="00274440" w:rsidRPr="002E0EED" w:rsidSect="002D4EC1">
      <w:headerReference w:type="default" r:id="rId8"/>
      <w:pgSz w:w="11906" w:h="16838"/>
      <w:pgMar w:top="567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2A" w:rsidRDefault="0071242A" w:rsidP="002E0EED">
      <w:r>
        <w:separator/>
      </w:r>
    </w:p>
  </w:endnote>
  <w:endnote w:type="continuationSeparator" w:id="0">
    <w:p w:rsidR="0071242A" w:rsidRDefault="0071242A" w:rsidP="002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2A" w:rsidRDefault="0071242A" w:rsidP="002E0EED">
      <w:r>
        <w:separator/>
      </w:r>
    </w:p>
  </w:footnote>
  <w:footnote w:type="continuationSeparator" w:id="0">
    <w:p w:rsidR="0071242A" w:rsidRDefault="0071242A" w:rsidP="002E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3286"/>
      <w:docPartObj>
        <w:docPartGallery w:val="Page Numbers (Top of Page)"/>
        <w:docPartUnique/>
      </w:docPartObj>
    </w:sdtPr>
    <w:sdtEndPr/>
    <w:sdtContent>
      <w:p w:rsidR="002E0EED" w:rsidRDefault="002E0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EC1">
          <w:rPr>
            <w:noProof/>
          </w:rPr>
          <w:t>2</w:t>
        </w:r>
        <w:r>
          <w:fldChar w:fldCharType="end"/>
        </w:r>
      </w:p>
    </w:sdtContent>
  </w:sdt>
  <w:p w:rsidR="002E0EED" w:rsidRDefault="002E0E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164356"/>
    <w:rsid w:val="00274440"/>
    <w:rsid w:val="002A2CF5"/>
    <w:rsid w:val="002D4EC1"/>
    <w:rsid w:val="002E0EED"/>
    <w:rsid w:val="00383877"/>
    <w:rsid w:val="00413A19"/>
    <w:rsid w:val="0045182F"/>
    <w:rsid w:val="005C1838"/>
    <w:rsid w:val="0071242A"/>
    <w:rsid w:val="0073012F"/>
    <w:rsid w:val="008E3E3A"/>
    <w:rsid w:val="00912A91"/>
    <w:rsid w:val="009970F2"/>
    <w:rsid w:val="00A346AB"/>
    <w:rsid w:val="00A500D1"/>
    <w:rsid w:val="00B00E95"/>
    <w:rsid w:val="00C308D3"/>
    <w:rsid w:val="00C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6</cp:revision>
  <cp:lastPrinted>2020-03-25T13:50:00Z</cp:lastPrinted>
  <dcterms:created xsi:type="dcterms:W3CDTF">2020-03-17T05:57:00Z</dcterms:created>
  <dcterms:modified xsi:type="dcterms:W3CDTF">2020-03-25T13:50:00Z</dcterms:modified>
</cp:coreProperties>
</file>