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E84" w:rsidRDefault="00952B4A" w:rsidP="00952B4A">
      <w:pPr>
        <w:jc w:val="center"/>
        <w:rPr>
          <w:szCs w:val="28"/>
        </w:rPr>
      </w:pPr>
      <w:r>
        <w:rPr>
          <w:szCs w:val="28"/>
        </w:rPr>
        <w:t xml:space="preserve">                                   </w:t>
      </w:r>
    </w:p>
    <w:p w:rsidR="00952B4A" w:rsidRDefault="00E23E84" w:rsidP="005F1292">
      <w:pPr>
        <w:jc w:val="right"/>
        <w:rPr>
          <w:szCs w:val="28"/>
        </w:rPr>
      </w:pPr>
      <w:r w:rsidRPr="0076551B">
        <w:rPr>
          <w:sz w:val="22"/>
          <w:szCs w:val="22"/>
        </w:rPr>
        <w:t xml:space="preserve">                                  </w:t>
      </w:r>
    </w:p>
    <w:p w:rsidR="00952B4A" w:rsidRDefault="00952B4A" w:rsidP="00952B4A">
      <w:pPr>
        <w:jc w:val="center"/>
        <w:rPr>
          <w:sz w:val="24"/>
          <w:szCs w:val="24"/>
        </w:rPr>
      </w:pPr>
    </w:p>
    <w:p w:rsidR="00952B4A" w:rsidRDefault="00952B4A" w:rsidP="00952B4A">
      <w:pPr>
        <w:jc w:val="center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952B4A" w:rsidTr="004B7D38">
        <w:trPr>
          <w:cantSplit/>
        </w:trPr>
        <w:tc>
          <w:tcPr>
            <w:tcW w:w="9360" w:type="dxa"/>
          </w:tcPr>
          <w:p w:rsidR="00952B4A" w:rsidRDefault="00952B4A" w:rsidP="004B7D38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2B4A" w:rsidRDefault="00952B4A" w:rsidP="004B7D38">
            <w:pPr>
              <w:jc w:val="center"/>
            </w:pPr>
          </w:p>
          <w:p w:rsidR="00952B4A" w:rsidRPr="005F1292" w:rsidRDefault="00952B4A" w:rsidP="004B7D38">
            <w:pPr>
              <w:pStyle w:val="1"/>
              <w:jc w:val="center"/>
              <w:rPr>
                <w:szCs w:val="32"/>
              </w:rPr>
            </w:pPr>
            <w:r w:rsidRPr="005F1292">
              <w:rPr>
                <w:szCs w:val="32"/>
              </w:rPr>
              <w:t>Муниципальный Совет</w:t>
            </w:r>
          </w:p>
          <w:p w:rsidR="00952B4A" w:rsidRPr="005F1292" w:rsidRDefault="00952B4A" w:rsidP="004B7D38">
            <w:pPr>
              <w:pStyle w:val="1"/>
              <w:jc w:val="center"/>
              <w:rPr>
                <w:szCs w:val="32"/>
              </w:rPr>
            </w:pPr>
            <w:r w:rsidRPr="005F1292">
              <w:rPr>
                <w:szCs w:val="32"/>
              </w:rPr>
              <w:t>Тутаевского муниципального района</w:t>
            </w:r>
          </w:p>
          <w:p w:rsidR="00952B4A" w:rsidRDefault="00952B4A" w:rsidP="004B7D38">
            <w:pPr>
              <w:jc w:val="center"/>
              <w:rPr>
                <w:sz w:val="24"/>
              </w:rPr>
            </w:pPr>
          </w:p>
          <w:p w:rsidR="00952B4A" w:rsidRPr="005F1292" w:rsidRDefault="00952B4A" w:rsidP="004B7D38">
            <w:pPr>
              <w:pStyle w:val="1"/>
              <w:jc w:val="center"/>
              <w:rPr>
                <w:bCs/>
                <w:sz w:val="48"/>
              </w:rPr>
            </w:pPr>
            <w:r w:rsidRPr="005F1292">
              <w:rPr>
                <w:bCs/>
                <w:sz w:val="48"/>
              </w:rPr>
              <w:t>РЕШЕНИЕ</w:t>
            </w:r>
          </w:p>
          <w:p w:rsidR="00952B4A" w:rsidRDefault="00952B4A" w:rsidP="004B7D38">
            <w:pPr>
              <w:rPr>
                <w:b/>
              </w:rPr>
            </w:pPr>
          </w:p>
          <w:p w:rsidR="00952B4A" w:rsidRDefault="004C7892" w:rsidP="004B7D38">
            <w:pPr>
              <w:rPr>
                <w:b/>
              </w:rPr>
            </w:pPr>
            <w:r>
              <w:rPr>
                <w:b/>
              </w:rPr>
              <w:t>о</w:t>
            </w:r>
            <w:r w:rsidR="00952B4A">
              <w:rPr>
                <w:b/>
              </w:rPr>
              <w:t>т</w:t>
            </w:r>
            <w:r>
              <w:rPr>
                <w:b/>
              </w:rPr>
              <w:t xml:space="preserve"> 28.05.2020</w:t>
            </w:r>
            <w:r w:rsidR="00952B4A">
              <w:rPr>
                <w:b/>
              </w:rPr>
              <w:t xml:space="preserve"> № </w:t>
            </w:r>
            <w:r>
              <w:rPr>
                <w:b/>
              </w:rPr>
              <w:t xml:space="preserve">79 </w:t>
            </w:r>
            <w:r w:rsidR="0076551B">
              <w:rPr>
                <w:b/>
              </w:rPr>
              <w:t xml:space="preserve">- </w:t>
            </w:r>
            <w:proofErr w:type="gramStart"/>
            <w:r w:rsidR="0076551B">
              <w:rPr>
                <w:b/>
              </w:rPr>
              <w:t>п</w:t>
            </w:r>
            <w:proofErr w:type="gramEnd"/>
          </w:p>
          <w:p w:rsidR="00952B4A" w:rsidRDefault="00952B4A" w:rsidP="004B7D3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952B4A" w:rsidRDefault="00952B4A" w:rsidP="00952B4A">
      <w:pPr>
        <w:rPr>
          <w:szCs w:val="28"/>
        </w:rPr>
      </w:pPr>
    </w:p>
    <w:p w:rsidR="00952B4A" w:rsidRDefault="00952B4A" w:rsidP="00952B4A">
      <w:pPr>
        <w:rPr>
          <w:szCs w:val="28"/>
        </w:rPr>
      </w:pPr>
      <w:r w:rsidRPr="00A02DA4">
        <w:rPr>
          <w:szCs w:val="28"/>
        </w:rPr>
        <w:t>О</w:t>
      </w:r>
      <w:r>
        <w:rPr>
          <w:szCs w:val="28"/>
        </w:rPr>
        <w:t xml:space="preserve"> внесении дополнений в </w:t>
      </w:r>
      <w:proofErr w:type="gramStart"/>
      <w:r w:rsidR="00101228">
        <w:rPr>
          <w:szCs w:val="28"/>
        </w:rPr>
        <w:t>П</w:t>
      </w:r>
      <w:r w:rsidRPr="00A02DA4">
        <w:rPr>
          <w:szCs w:val="28"/>
        </w:rPr>
        <w:t>рогнозн</w:t>
      </w:r>
      <w:r>
        <w:rPr>
          <w:szCs w:val="28"/>
        </w:rPr>
        <w:t>ый</w:t>
      </w:r>
      <w:proofErr w:type="gramEnd"/>
    </w:p>
    <w:p w:rsidR="00952B4A" w:rsidRDefault="00952B4A" w:rsidP="00952B4A">
      <w:pPr>
        <w:rPr>
          <w:szCs w:val="28"/>
        </w:rPr>
      </w:pPr>
      <w:r w:rsidRPr="00A02DA4">
        <w:rPr>
          <w:szCs w:val="28"/>
        </w:rPr>
        <w:t>план  (программ</w:t>
      </w:r>
      <w:r>
        <w:rPr>
          <w:szCs w:val="28"/>
        </w:rPr>
        <w:t>у</w:t>
      </w:r>
      <w:r w:rsidRPr="00A02DA4">
        <w:rPr>
          <w:szCs w:val="28"/>
        </w:rPr>
        <w:t>) приватизации</w:t>
      </w:r>
    </w:p>
    <w:p w:rsidR="00952B4A" w:rsidRDefault="00952B4A" w:rsidP="00952B4A">
      <w:pPr>
        <w:rPr>
          <w:szCs w:val="28"/>
        </w:rPr>
      </w:pPr>
      <w:r w:rsidRPr="00A02DA4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A02DA4">
        <w:rPr>
          <w:szCs w:val="28"/>
        </w:rPr>
        <w:t xml:space="preserve">имущества </w:t>
      </w:r>
      <w:r>
        <w:rPr>
          <w:szCs w:val="28"/>
        </w:rPr>
        <w:t xml:space="preserve">Тутаевского </w:t>
      </w:r>
    </w:p>
    <w:p w:rsidR="00952B4A" w:rsidRDefault="00952B4A" w:rsidP="00952B4A">
      <w:pPr>
        <w:rPr>
          <w:szCs w:val="28"/>
        </w:rPr>
      </w:pPr>
      <w:r>
        <w:rPr>
          <w:szCs w:val="28"/>
        </w:rPr>
        <w:t xml:space="preserve">муниципального района на 2020 </w:t>
      </w:r>
      <w:r w:rsidRPr="00A02DA4">
        <w:rPr>
          <w:szCs w:val="28"/>
        </w:rPr>
        <w:t>год</w:t>
      </w:r>
      <w:bookmarkStart w:id="0" w:name="_GoBack"/>
      <w:bookmarkEnd w:id="0"/>
    </w:p>
    <w:p w:rsidR="00952B4A" w:rsidRPr="005F75AA" w:rsidRDefault="00952B4A" w:rsidP="00952B4A">
      <w:pPr>
        <w:rPr>
          <w:szCs w:val="28"/>
        </w:rPr>
      </w:pPr>
    </w:p>
    <w:p w:rsidR="00952B4A" w:rsidRPr="002201A0" w:rsidRDefault="00952B4A" w:rsidP="00952B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1A0">
        <w:rPr>
          <w:rFonts w:ascii="Times New Roman" w:hAnsi="Times New Roman" w:cs="Times New Roman"/>
          <w:sz w:val="28"/>
          <w:szCs w:val="28"/>
        </w:rPr>
        <w:t>Муниципальный Совет Тутаевского муниципального района</w:t>
      </w:r>
    </w:p>
    <w:p w:rsidR="00952B4A" w:rsidRDefault="00952B4A" w:rsidP="00952B4A">
      <w:pPr>
        <w:rPr>
          <w:szCs w:val="28"/>
        </w:rPr>
      </w:pPr>
    </w:p>
    <w:p w:rsidR="00952B4A" w:rsidRPr="005F75AA" w:rsidRDefault="00952B4A" w:rsidP="00952B4A">
      <w:pPr>
        <w:rPr>
          <w:szCs w:val="28"/>
        </w:rPr>
      </w:pPr>
      <w:r w:rsidRPr="005F75AA">
        <w:rPr>
          <w:szCs w:val="28"/>
        </w:rPr>
        <w:t>РЕШИЛ:</w:t>
      </w:r>
    </w:p>
    <w:p w:rsidR="00952B4A" w:rsidRPr="005F75AA" w:rsidRDefault="00952B4A" w:rsidP="00952B4A">
      <w:pPr>
        <w:pStyle w:val="2"/>
        <w:jc w:val="both"/>
        <w:rPr>
          <w:sz w:val="28"/>
          <w:szCs w:val="28"/>
        </w:rPr>
      </w:pPr>
    </w:p>
    <w:p w:rsidR="00952B4A" w:rsidRPr="003604BE" w:rsidRDefault="00952B4A" w:rsidP="00952B4A">
      <w:pPr>
        <w:ind w:right="-110"/>
        <w:jc w:val="both"/>
        <w:rPr>
          <w:szCs w:val="28"/>
        </w:rPr>
      </w:pPr>
      <w:r>
        <w:rPr>
          <w:szCs w:val="28"/>
        </w:rPr>
        <w:t xml:space="preserve">       </w:t>
      </w:r>
      <w:r w:rsidRPr="005F75AA">
        <w:rPr>
          <w:szCs w:val="28"/>
        </w:rPr>
        <w:t xml:space="preserve">1. </w:t>
      </w:r>
      <w:r>
        <w:rPr>
          <w:szCs w:val="28"/>
        </w:rPr>
        <w:t xml:space="preserve">Дополнить Прогнозный план (программу) приватизации муниципального имущества Тутаевского муниципального района на 2020 год пунктом 13 </w:t>
      </w:r>
      <w:r w:rsidRPr="003604BE">
        <w:rPr>
          <w:szCs w:val="28"/>
        </w:rPr>
        <w:t>(</w:t>
      </w:r>
      <w:r>
        <w:rPr>
          <w:szCs w:val="28"/>
        </w:rPr>
        <w:t>Приложение 1</w:t>
      </w:r>
      <w:r w:rsidRPr="003604BE">
        <w:rPr>
          <w:szCs w:val="28"/>
        </w:rPr>
        <w:t xml:space="preserve">). </w:t>
      </w:r>
    </w:p>
    <w:p w:rsidR="00952B4A" w:rsidRPr="00C03705" w:rsidRDefault="00952B4A" w:rsidP="00952B4A">
      <w:pPr>
        <w:ind w:right="-110"/>
        <w:jc w:val="both"/>
        <w:rPr>
          <w:szCs w:val="28"/>
        </w:rPr>
      </w:pPr>
      <w:r w:rsidRPr="00C03705">
        <w:rPr>
          <w:szCs w:val="28"/>
        </w:rPr>
        <w:t xml:space="preserve">        2. </w:t>
      </w:r>
      <w:proofErr w:type="gramStart"/>
      <w:r w:rsidRPr="00C03705">
        <w:rPr>
          <w:szCs w:val="28"/>
        </w:rPr>
        <w:t>Контроль за</w:t>
      </w:r>
      <w:proofErr w:type="gramEnd"/>
      <w:r w:rsidRPr="00C03705">
        <w:rPr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</w:t>
      </w:r>
    </w:p>
    <w:p w:rsidR="00952B4A" w:rsidRPr="005F75AA" w:rsidRDefault="00952B4A" w:rsidP="00952B4A">
      <w:pPr>
        <w:pStyle w:val="2"/>
        <w:ind w:right="-110"/>
        <w:jc w:val="both"/>
        <w:rPr>
          <w:sz w:val="28"/>
          <w:szCs w:val="28"/>
        </w:rPr>
      </w:pPr>
      <w:r w:rsidRPr="005F75AA">
        <w:rPr>
          <w:sz w:val="28"/>
          <w:szCs w:val="28"/>
        </w:rPr>
        <w:t>района по экономической политике и вопросам местного самоуправления (</w:t>
      </w:r>
      <w:r>
        <w:rPr>
          <w:sz w:val="28"/>
          <w:szCs w:val="28"/>
        </w:rPr>
        <w:t>Кулаков П.Н.</w:t>
      </w:r>
      <w:r w:rsidRPr="005F75AA">
        <w:rPr>
          <w:sz w:val="28"/>
          <w:szCs w:val="28"/>
        </w:rPr>
        <w:t>).</w:t>
      </w:r>
    </w:p>
    <w:p w:rsidR="00952B4A" w:rsidRDefault="00952B4A" w:rsidP="00952B4A">
      <w:pPr>
        <w:pStyle w:val="2"/>
        <w:ind w:right="-110"/>
        <w:jc w:val="both"/>
        <w:rPr>
          <w:sz w:val="28"/>
          <w:szCs w:val="28"/>
        </w:rPr>
      </w:pPr>
      <w:r w:rsidRPr="005F75AA">
        <w:rPr>
          <w:sz w:val="28"/>
          <w:szCs w:val="28"/>
        </w:rPr>
        <w:t xml:space="preserve">       3.</w:t>
      </w:r>
      <w:r>
        <w:rPr>
          <w:sz w:val="28"/>
          <w:szCs w:val="28"/>
        </w:rPr>
        <w:t xml:space="preserve"> </w:t>
      </w:r>
      <w:r w:rsidRPr="005F75AA">
        <w:rPr>
          <w:sz w:val="28"/>
          <w:szCs w:val="28"/>
        </w:rPr>
        <w:t xml:space="preserve">Опубликовать настоящее решение в </w:t>
      </w:r>
      <w:proofErr w:type="spellStart"/>
      <w:r>
        <w:rPr>
          <w:sz w:val="28"/>
          <w:szCs w:val="28"/>
        </w:rPr>
        <w:t>Тутаевской</w:t>
      </w:r>
      <w:proofErr w:type="spellEnd"/>
      <w:r>
        <w:rPr>
          <w:sz w:val="28"/>
          <w:szCs w:val="28"/>
        </w:rPr>
        <w:t xml:space="preserve"> массовой муниципальной </w:t>
      </w:r>
      <w:r w:rsidRPr="005F75AA">
        <w:rPr>
          <w:sz w:val="28"/>
          <w:szCs w:val="28"/>
        </w:rPr>
        <w:t>газете «Берега».</w:t>
      </w:r>
    </w:p>
    <w:p w:rsidR="00952B4A" w:rsidRPr="005F75AA" w:rsidRDefault="00952B4A" w:rsidP="00952B4A">
      <w:pPr>
        <w:pStyle w:val="2"/>
        <w:ind w:right="-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F75AA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5F75AA">
        <w:rPr>
          <w:sz w:val="28"/>
          <w:szCs w:val="28"/>
        </w:rPr>
        <w:t>Настоящее решение вступает в силу после официального опубликования.</w:t>
      </w:r>
    </w:p>
    <w:p w:rsidR="00952B4A" w:rsidRDefault="00952B4A" w:rsidP="00952B4A">
      <w:pPr>
        <w:pStyle w:val="2"/>
        <w:ind w:left="567"/>
        <w:jc w:val="both"/>
        <w:rPr>
          <w:sz w:val="28"/>
          <w:szCs w:val="28"/>
        </w:rPr>
      </w:pPr>
    </w:p>
    <w:p w:rsidR="005F1292" w:rsidRDefault="005F1292" w:rsidP="00952B4A">
      <w:pPr>
        <w:pStyle w:val="2"/>
        <w:ind w:left="567"/>
        <w:jc w:val="both"/>
        <w:rPr>
          <w:sz w:val="28"/>
          <w:szCs w:val="28"/>
        </w:rPr>
      </w:pPr>
    </w:p>
    <w:p w:rsidR="00952B4A" w:rsidRDefault="00952B4A" w:rsidP="00952B4A">
      <w:pPr>
        <w:pStyle w:val="2"/>
        <w:ind w:left="567"/>
        <w:jc w:val="both"/>
        <w:rPr>
          <w:sz w:val="28"/>
          <w:szCs w:val="28"/>
        </w:rPr>
      </w:pPr>
    </w:p>
    <w:p w:rsidR="00952B4A" w:rsidRDefault="00952B4A" w:rsidP="002B5D65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952B4A" w:rsidRDefault="00952B4A" w:rsidP="002B5D65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района                            </w:t>
      </w:r>
      <w:r w:rsidR="002B5D65">
        <w:rPr>
          <w:sz w:val="28"/>
          <w:szCs w:val="28"/>
        </w:rPr>
        <w:t xml:space="preserve">       </w:t>
      </w:r>
      <w:r>
        <w:rPr>
          <w:sz w:val="28"/>
          <w:szCs w:val="28"/>
        </w:rPr>
        <w:t>М.А. Ванюшкин</w:t>
      </w:r>
    </w:p>
    <w:p w:rsidR="006F0935" w:rsidRDefault="006F0935" w:rsidP="00952B4A">
      <w:pPr>
        <w:pStyle w:val="2"/>
        <w:ind w:left="567"/>
        <w:jc w:val="both"/>
        <w:rPr>
          <w:sz w:val="28"/>
          <w:szCs w:val="28"/>
        </w:rPr>
      </w:pPr>
    </w:p>
    <w:p w:rsidR="006F0935" w:rsidRDefault="006F0935" w:rsidP="00952B4A">
      <w:pPr>
        <w:pStyle w:val="2"/>
        <w:ind w:left="567"/>
        <w:jc w:val="both"/>
        <w:rPr>
          <w:sz w:val="28"/>
          <w:szCs w:val="28"/>
        </w:rPr>
      </w:pPr>
    </w:p>
    <w:p w:rsidR="0076551B" w:rsidRDefault="0076551B" w:rsidP="00952B4A">
      <w:pPr>
        <w:pStyle w:val="2"/>
        <w:ind w:left="567"/>
        <w:jc w:val="both"/>
        <w:rPr>
          <w:sz w:val="28"/>
          <w:szCs w:val="28"/>
        </w:rPr>
      </w:pPr>
    </w:p>
    <w:p w:rsidR="005F1292" w:rsidRDefault="005F1292" w:rsidP="00952B4A">
      <w:pPr>
        <w:pStyle w:val="2"/>
        <w:ind w:left="567"/>
        <w:jc w:val="both"/>
        <w:rPr>
          <w:sz w:val="28"/>
          <w:szCs w:val="28"/>
        </w:rPr>
      </w:pPr>
    </w:p>
    <w:p w:rsidR="005F1292" w:rsidRDefault="005F1292" w:rsidP="00952B4A">
      <w:pPr>
        <w:pStyle w:val="2"/>
        <w:ind w:left="567"/>
        <w:jc w:val="both"/>
        <w:rPr>
          <w:sz w:val="28"/>
          <w:szCs w:val="28"/>
        </w:rPr>
      </w:pPr>
    </w:p>
    <w:p w:rsidR="005F1292" w:rsidRDefault="005F1292" w:rsidP="00952B4A">
      <w:pPr>
        <w:pStyle w:val="2"/>
        <w:ind w:left="567"/>
        <w:jc w:val="both"/>
        <w:rPr>
          <w:sz w:val="28"/>
          <w:szCs w:val="28"/>
        </w:rPr>
      </w:pPr>
    </w:p>
    <w:p w:rsidR="005F1292" w:rsidRDefault="005F1292" w:rsidP="00952B4A">
      <w:pPr>
        <w:pStyle w:val="2"/>
        <w:ind w:left="567"/>
        <w:jc w:val="both"/>
        <w:rPr>
          <w:sz w:val="28"/>
          <w:szCs w:val="28"/>
        </w:rPr>
      </w:pPr>
    </w:p>
    <w:p w:rsidR="006F0935" w:rsidRDefault="006F0935" w:rsidP="00952B4A">
      <w:pPr>
        <w:pStyle w:val="2"/>
        <w:ind w:left="567"/>
        <w:jc w:val="both"/>
        <w:rPr>
          <w:sz w:val="28"/>
          <w:szCs w:val="28"/>
        </w:rPr>
      </w:pPr>
    </w:p>
    <w:p w:rsidR="0076551B" w:rsidRDefault="0076551B" w:rsidP="006F0935">
      <w:pPr>
        <w:ind w:right="-370"/>
        <w:jc w:val="right"/>
        <w:rPr>
          <w:szCs w:val="28"/>
        </w:rPr>
      </w:pPr>
    </w:p>
    <w:p w:rsidR="005F1292" w:rsidRDefault="005F1292" w:rsidP="005F1292">
      <w:pPr>
        <w:pStyle w:val="a6"/>
        <w:jc w:val="right"/>
      </w:pPr>
    </w:p>
    <w:p w:rsidR="005F1292" w:rsidRDefault="006F0935" w:rsidP="005F1292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5F1292">
        <w:rPr>
          <w:rFonts w:ascii="Times New Roman" w:hAnsi="Times New Roman"/>
          <w:sz w:val="28"/>
          <w:szCs w:val="28"/>
        </w:rPr>
        <w:t>Приложение</w:t>
      </w:r>
      <w:r w:rsidR="005F1292" w:rsidRPr="005F1292">
        <w:rPr>
          <w:rFonts w:ascii="Times New Roman" w:hAnsi="Times New Roman"/>
          <w:sz w:val="28"/>
          <w:szCs w:val="28"/>
        </w:rPr>
        <w:t xml:space="preserve"> </w:t>
      </w:r>
      <w:r w:rsidR="005F1292">
        <w:rPr>
          <w:rFonts w:ascii="Times New Roman" w:hAnsi="Times New Roman"/>
          <w:sz w:val="28"/>
          <w:szCs w:val="28"/>
        </w:rPr>
        <w:t>1</w:t>
      </w:r>
    </w:p>
    <w:p w:rsidR="005F1292" w:rsidRDefault="005F1292" w:rsidP="005F1292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5F1292">
        <w:rPr>
          <w:rFonts w:ascii="Times New Roman" w:hAnsi="Times New Roman"/>
          <w:sz w:val="28"/>
          <w:szCs w:val="28"/>
        </w:rPr>
        <w:t xml:space="preserve">к Решению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1292">
        <w:rPr>
          <w:rFonts w:ascii="Times New Roman" w:hAnsi="Times New Roman"/>
          <w:sz w:val="28"/>
          <w:szCs w:val="28"/>
        </w:rPr>
        <w:t xml:space="preserve">Муниципального Совета </w:t>
      </w:r>
    </w:p>
    <w:p w:rsidR="005F1292" w:rsidRPr="005F1292" w:rsidRDefault="005F1292" w:rsidP="005F1292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5F1292">
        <w:rPr>
          <w:rFonts w:ascii="Times New Roman" w:hAnsi="Times New Roman"/>
          <w:sz w:val="28"/>
          <w:szCs w:val="28"/>
        </w:rPr>
        <w:t xml:space="preserve">Тутаевского муниципального района </w:t>
      </w:r>
    </w:p>
    <w:p w:rsidR="006F0935" w:rsidRPr="005F1292" w:rsidRDefault="005F1292" w:rsidP="005F1292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5F1292">
        <w:rPr>
          <w:rFonts w:ascii="Times New Roman" w:hAnsi="Times New Roman"/>
          <w:sz w:val="28"/>
          <w:szCs w:val="28"/>
        </w:rPr>
        <w:t xml:space="preserve">от </w:t>
      </w:r>
      <w:r w:rsidR="004C7892">
        <w:rPr>
          <w:rFonts w:ascii="Times New Roman" w:hAnsi="Times New Roman"/>
          <w:sz w:val="28"/>
          <w:szCs w:val="28"/>
        </w:rPr>
        <w:t>28.05.2020</w:t>
      </w:r>
      <w:r w:rsidRPr="005F1292">
        <w:rPr>
          <w:rFonts w:ascii="Times New Roman" w:hAnsi="Times New Roman"/>
          <w:sz w:val="28"/>
          <w:szCs w:val="28"/>
        </w:rPr>
        <w:t xml:space="preserve">  №</w:t>
      </w:r>
      <w:r w:rsidR="004C7892">
        <w:rPr>
          <w:rFonts w:ascii="Times New Roman" w:hAnsi="Times New Roman"/>
          <w:sz w:val="28"/>
          <w:szCs w:val="28"/>
        </w:rPr>
        <w:t>79-п</w:t>
      </w:r>
    </w:p>
    <w:p w:rsidR="006F0935" w:rsidRDefault="006F0935" w:rsidP="006F0935">
      <w:pPr>
        <w:ind w:right="-370"/>
        <w:jc w:val="right"/>
        <w:rPr>
          <w:szCs w:val="28"/>
        </w:rPr>
      </w:pPr>
      <w:r>
        <w:rPr>
          <w:szCs w:val="28"/>
        </w:rPr>
        <w:t xml:space="preserve">               </w:t>
      </w:r>
    </w:p>
    <w:p w:rsidR="006F0935" w:rsidRDefault="006F0935" w:rsidP="006F0935">
      <w:pPr>
        <w:ind w:right="-370"/>
        <w:jc w:val="right"/>
        <w:rPr>
          <w:szCs w:val="28"/>
        </w:rPr>
      </w:pPr>
    </w:p>
    <w:p w:rsidR="006F0935" w:rsidRDefault="006F0935" w:rsidP="006F0935">
      <w:pPr>
        <w:jc w:val="right"/>
        <w:rPr>
          <w:szCs w:val="28"/>
        </w:rPr>
      </w:pPr>
    </w:p>
    <w:p w:rsidR="006F0935" w:rsidRPr="005D142D" w:rsidRDefault="006F0935" w:rsidP="006F0935">
      <w:pPr>
        <w:jc w:val="center"/>
        <w:rPr>
          <w:szCs w:val="28"/>
        </w:rPr>
      </w:pPr>
      <w:r w:rsidRPr="005D142D">
        <w:rPr>
          <w:b/>
          <w:szCs w:val="28"/>
        </w:rPr>
        <w:t>ПРОГНОЗНЫЙ  ПЛАН  (ПРОГРАММА)</w:t>
      </w:r>
      <w:r w:rsidRPr="005D142D">
        <w:rPr>
          <w:szCs w:val="28"/>
        </w:rPr>
        <w:br/>
        <w:t xml:space="preserve">приватизации муниципального имущества </w:t>
      </w:r>
      <w:r w:rsidRPr="005D142D">
        <w:rPr>
          <w:szCs w:val="28"/>
        </w:rPr>
        <w:br/>
      </w:r>
      <w:r>
        <w:rPr>
          <w:szCs w:val="28"/>
        </w:rPr>
        <w:t>Тутаевского муниципального района на 2020</w:t>
      </w:r>
      <w:r w:rsidRPr="005D142D">
        <w:rPr>
          <w:szCs w:val="28"/>
        </w:rPr>
        <w:t xml:space="preserve"> год</w:t>
      </w:r>
    </w:p>
    <w:p w:rsidR="006F0935" w:rsidRPr="00A84558" w:rsidRDefault="006F0935" w:rsidP="006F0935">
      <w:pPr>
        <w:jc w:val="center"/>
        <w:rPr>
          <w:szCs w:val="28"/>
        </w:rPr>
      </w:pPr>
    </w:p>
    <w:p w:rsidR="006F0935" w:rsidRPr="005D142D" w:rsidRDefault="006F0935" w:rsidP="006F0935">
      <w:pPr>
        <w:jc w:val="center"/>
        <w:rPr>
          <w:szCs w:val="28"/>
        </w:rPr>
      </w:pPr>
      <w:r w:rsidRPr="005D142D">
        <w:rPr>
          <w:szCs w:val="28"/>
        </w:rPr>
        <w:t>Перечень объектов, подлежащих приватизации</w:t>
      </w:r>
    </w:p>
    <w:p w:rsidR="006F0935" w:rsidRPr="005D142D" w:rsidRDefault="006F0935" w:rsidP="006F0935">
      <w:pPr>
        <w:rPr>
          <w:szCs w:val="28"/>
        </w:rPr>
      </w:pPr>
    </w:p>
    <w:tbl>
      <w:tblPr>
        <w:tblW w:w="9833" w:type="dxa"/>
        <w:jc w:val="center"/>
        <w:tblLook w:val="0000" w:firstRow="0" w:lastRow="0" w:firstColumn="0" w:lastColumn="0" w:noHBand="0" w:noVBand="0"/>
      </w:tblPr>
      <w:tblGrid>
        <w:gridCol w:w="791"/>
        <w:gridCol w:w="1996"/>
        <w:gridCol w:w="2504"/>
        <w:gridCol w:w="1160"/>
        <w:gridCol w:w="1747"/>
        <w:gridCol w:w="1635"/>
      </w:tblGrid>
      <w:tr w:rsidR="006F0935" w:rsidTr="002B5D65">
        <w:trPr>
          <w:trHeight w:val="600"/>
          <w:jc w:val="center"/>
        </w:trPr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0935" w:rsidRDefault="006F0935" w:rsidP="0006325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№ </w:t>
            </w:r>
            <w:proofErr w:type="gramStart"/>
            <w:r>
              <w:rPr>
                <w:b/>
                <w:bCs/>
                <w:sz w:val="22"/>
              </w:rPr>
              <w:t>п</w:t>
            </w:r>
            <w:proofErr w:type="gramEnd"/>
            <w:r>
              <w:rPr>
                <w:b/>
                <w:bCs/>
                <w:sz w:val="22"/>
              </w:rPr>
              <w:t>/п</w:t>
            </w:r>
          </w:p>
        </w:tc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0935" w:rsidRDefault="006F0935" w:rsidP="0006325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Наименование имущества</w:t>
            </w: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0935" w:rsidRDefault="006F0935" w:rsidP="00063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Местонахождение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F0935" w:rsidRDefault="006F0935" w:rsidP="0006325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Площадь</w:t>
            </w:r>
          </w:p>
          <w:p w:rsidR="006F0935" w:rsidRDefault="006F0935" w:rsidP="0006325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(кв. м)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0935" w:rsidRDefault="006F0935" w:rsidP="0006325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Назначение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0935" w:rsidRDefault="006F0935" w:rsidP="0006325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Срок приватизации</w:t>
            </w:r>
          </w:p>
        </w:tc>
      </w:tr>
      <w:tr w:rsidR="006F0935" w:rsidRPr="002B5D65" w:rsidTr="002B5D65">
        <w:trPr>
          <w:trHeight w:val="315"/>
          <w:jc w:val="center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935" w:rsidRPr="002B5D65" w:rsidRDefault="006F0935" w:rsidP="00063257">
            <w:pPr>
              <w:jc w:val="center"/>
              <w:rPr>
                <w:sz w:val="24"/>
                <w:szCs w:val="24"/>
              </w:rPr>
            </w:pPr>
            <w:r w:rsidRPr="002B5D65">
              <w:rPr>
                <w:sz w:val="24"/>
                <w:szCs w:val="24"/>
              </w:rPr>
              <w:t>13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0935" w:rsidRPr="002B5D65" w:rsidRDefault="006F0935" w:rsidP="00063257">
            <w:pPr>
              <w:rPr>
                <w:sz w:val="24"/>
                <w:szCs w:val="24"/>
              </w:rPr>
            </w:pPr>
            <w:r w:rsidRPr="002B5D65">
              <w:rPr>
                <w:sz w:val="24"/>
                <w:szCs w:val="24"/>
              </w:rPr>
              <w:t xml:space="preserve">Бывшее здание автовокзала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0935" w:rsidRPr="002B5D65" w:rsidRDefault="006F0935" w:rsidP="00063257">
            <w:pPr>
              <w:rPr>
                <w:sz w:val="24"/>
                <w:szCs w:val="24"/>
              </w:rPr>
            </w:pPr>
            <w:r w:rsidRPr="002B5D65">
              <w:rPr>
                <w:sz w:val="24"/>
                <w:szCs w:val="24"/>
              </w:rPr>
              <w:t xml:space="preserve">Ярославская область, г. Тутаев, проспект  50 - </w:t>
            </w:r>
            <w:proofErr w:type="spellStart"/>
            <w:r w:rsidRPr="002B5D65">
              <w:rPr>
                <w:sz w:val="24"/>
                <w:szCs w:val="24"/>
              </w:rPr>
              <w:t>летия</w:t>
            </w:r>
            <w:proofErr w:type="spellEnd"/>
            <w:r w:rsidRPr="002B5D65">
              <w:rPr>
                <w:sz w:val="24"/>
                <w:szCs w:val="24"/>
              </w:rPr>
              <w:t xml:space="preserve"> Победы, д. 34/57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0935" w:rsidRPr="002B5D65" w:rsidRDefault="006F0935" w:rsidP="00063257">
            <w:pPr>
              <w:jc w:val="center"/>
              <w:rPr>
                <w:sz w:val="24"/>
                <w:szCs w:val="24"/>
              </w:rPr>
            </w:pPr>
            <w:r w:rsidRPr="002B5D65">
              <w:rPr>
                <w:sz w:val="24"/>
                <w:szCs w:val="24"/>
              </w:rPr>
              <w:t>902,6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0935" w:rsidRPr="002B5D65" w:rsidRDefault="006F0935" w:rsidP="00063257">
            <w:pPr>
              <w:jc w:val="center"/>
              <w:rPr>
                <w:sz w:val="24"/>
                <w:szCs w:val="24"/>
              </w:rPr>
            </w:pPr>
            <w:r w:rsidRPr="002B5D65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0935" w:rsidRPr="002B5D65" w:rsidRDefault="006F0935" w:rsidP="00063257">
            <w:pPr>
              <w:jc w:val="center"/>
              <w:rPr>
                <w:sz w:val="24"/>
                <w:szCs w:val="24"/>
              </w:rPr>
            </w:pPr>
            <w:r w:rsidRPr="002B5D65">
              <w:rPr>
                <w:sz w:val="24"/>
                <w:szCs w:val="24"/>
                <w:lang w:val="en-US"/>
              </w:rPr>
              <w:t>II</w:t>
            </w:r>
            <w:r w:rsidRPr="002B5D65">
              <w:rPr>
                <w:sz w:val="24"/>
                <w:szCs w:val="24"/>
              </w:rPr>
              <w:t xml:space="preserve"> квартал</w:t>
            </w:r>
          </w:p>
          <w:p w:rsidR="006F0935" w:rsidRPr="002B5D65" w:rsidRDefault="006F0935" w:rsidP="00063257">
            <w:pPr>
              <w:jc w:val="center"/>
              <w:rPr>
                <w:sz w:val="24"/>
                <w:szCs w:val="24"/>
              </w:rPr>
            </w:pPr>
          </w:p>
        </w:tc>
      </w:tr>
    </w:tbl>
    <w:p w:rsidR="006F0935" w:rsidRDefault="006F0935" w:rsidP="006F0935">
      <w:pPr>
        <w:ind w:right="-370"/>
        <w:jc w:val="center"/>
        <w:rPr>
          <w:szCs w:val="28"/>
        </w:rPr>
      </w:pPr>
    </w:p>
    <w:p w:rsidR="006F0935" w:rsidRDefault="006F0935" w:rsidP="006F0935"/>
    <w:p w:rsidR="006F0935" w:rsidRDefault="006F093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952B4A" w:rsidRDefault="00952B4A" w:rsidP="00952B4A">
      <w:pPr>
        <w:pStyle w:val="2"/>
        <w:jc w:val="both"/>
        <w:rPr>
          <w:sz w:val="28"/>
          <w:szCs w:val="28"/>
        </w:rPr>
      </w:pPr>
    </w:p>
    <w:sectPr w:rsidR="00952B4A" w:rsidSect="0076551B">
      <w:headerReference w:type="even" r:id="rId8"/>
      <w:headerReference w:type="default" r:id="rId9"/>
      <w:pgSz w:w="11906" w:h="16838"/>
      <w:pgMar w:top="238" w:right="567" w:bottom="24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6F6" w:rsidRDefault="00FA56F6" w:rsidP="007E658A">
      <w:r>
        <w:separator/>
      </w:r>
    </w:p>
  </w:endnote>
  <w:endnote w:type="continuationSeparator" w:id="0">
    <w:p w:rsidR="00FA56F6" w:rsidRDefault="00FA56F6" w:rsidP="007E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6F6" w:rsidRDefault="00FA56F6" w:rsidP="007E658A">
      <w:r>
        <w:separator/>
      </w:r>
    </w:p>
  </w:footnote>
  <w:footnote w:type="continuationSeparator" w:id="0">
    <w:p w:rsidR="00FA56F6" w:rsidRDefault="00FA56F6" w:rsidP="007E6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9A8" w:rsidRDefault="00F54B7D" w:rsidP="00C644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B4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39A8" w:rsidRDefault="00FA56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9A8" w:rsidRDefault="00F54B7D" w:rsidP="00C644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B4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7892">
      <w:rPr>
        <w:rStyle w:val="a5"/>
        <w:noProof/>
      </w:rPr>
      <w:t>2</w:t>
    </w:r>
    <w:r>
      <w:rPr>
        <w:rStyle w:val="a5"/>
      </w:rPr>
      <w:fldChar w:fldCharType="end"/>
    </w:r>
  </w:p>
  <w:p w:rsidR="00B239A8" w:rsidRDefault="00FA56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2B4A"/>
    <w:rsid w:val="00101228"/>
    <w:rsid w:val="00121F05"/>
    <w:rsid w:val="002B5D65"/>
    <w:rsid w:val="002C0759"/>
    <w:rsid w:val="004C7892"/>
    <w:rsid w:val="004D6F6D"/>
    <w:rsid w:val="005F1292"/>
    <w:rsid w:val="006F0935"/>
    <w:rsid w:val="00734B8A"/>
    <w:rsid w:val="0076551B"/>
    <w:rsid w:val="007E658A"/>
    <w:rsid w:val="00952B4A"/>
    <w:rsid w:val="0098581E"/>
    <w:rsid w:val="00D545C7"/>
    <w:rsid w:val="00DA799F"/>
    <w:rsid w:val="00DE2C39"/>
    <w:rsid w:val="00E23E84"/>
    <w:rsid w:val="00F54B7D"/>
    <w:rsid w:val="00FA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2B4A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B4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rsid w:val="00952B4A"/>
    <w:rPr>
      <w:sz w:val="24"/>
    </w:rPr>
  </w:style>
  <w:style w:type="character" w:customStyle="1" w:styleId="20">
    <w:name w:val="Основной текст 2 Знак"/>
    <w:basedOn w:val="a0"/>
    <w:link w:val="2"/>
    <w:rsid w:val="00952B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952B4A"/>
    <w:pPr>
      <w:ind w:left="-284" w:firstLine="284"/>
    </w:pPr>
  </w:style>
  <w:style w:type="character" w:customStyle="1" w:styleId="30">
    <w:name w:val="Основной текст с отступом 3 Знак"/>
    <w:basedOn w:val="a0"/>
    <w:link w:val="3"/>
    <w:rsid w:val="00952B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952B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52B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952B4A"/>
  </w:style>
  <w:style w:type="paragraph" w:customStyle="1" w:styleId="c2">
    <w:name w:val="c2"/>
    <w:basedOn w:val="a"/>
    <w:rsid w:val="00952B4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rsid w:val="00952B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52B4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52B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2B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9</cp:revision>
  <cp:lastPrinted>2020-05-28T06:53:00Z</cp:lastPrinted>
  <dcterms:created xsi:type="dcterms:W3CDTF">2020-05-12T07:25:00Z</dcterms:created>
  <dcterms:modified xsi:type="dcterms:W3CDTF">2020-05-28T12:21:00Z</dcterms:modified>
</cp:coreProperties>
</file>